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EEFD13" w14:textId="77777777" w:rsidR="00296664" w:rsidRPr="008B49DE" w:rsidRDefault="00296664" w:rsidP="00296664">
      <w:pPr>
        <w:widowControl w:val="0"/>
        <w:jc w:val="center"/>
      </w:pPr>
      <w:bookmarkStart w:id="0" w:name="_Hlk174688086"/>
      <w:r w:rsidRPr="008B49DE">
        <w:rPr>
          <w:noProof/>
        </w:rPr>
        <w:drawing>
          <wp:inline distT="0" distB="0" distL="0" distR="0" wp14:anchorId="3E94C94A" wp14:editId="6CFAE349">
            <wp:extent cx="1821815" cy="506730"/>
            <wp:effectExtent l="0" t="0" r="6985" b="7620"/>
            <wp:docPr id="2" name="Paveikslėlis 2" descr="http://www.kpmpc.lt/kpmpc/wp-content/uploads/2023/05/NextGeneration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http://www.kpmpc.lt/kpmpc/wp-content/uploads/2023/05/NextGenerationEU.jpg"/>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821815" cy="506730"/>
                    </a:xfrm>
                    <a:prstGeom prst="rect">
                      <a:avLst/>
                    </a:prstGeom>
                    <a:noFill/>
                    <a:ln>
                      <a:noFill/>
                    </a:ln>
                  </pic:spPr>
                </pic:pic>
              </a:graphicData>
            </a:graphic>
          </wp:inline>
        </w:drawing>
      </w:r>
      <w:r w:rsidRPr="008B49DE">
        <w:rPr>
          <w:noProof/>
        </w:rPr>
        <w:t xml:space="preserve">         </w:t>
      </w:r>
      <w:r w:rsidRPr="008B49DE">
        <w:rPr>
          <w:noProof/>
        </w:rPr>
        <w:drawing>
          <wp:inline distT="0" distB="0" distL="0" distR="0" wp14:anchorId="6FEE6BB1" wp14:editId="28A64F07">
            <wp:extent cx="1287145" cy="506730"/>
            <wp:effectExtent l="0" t="0" r="8255" b="7620"/>
            <wp:docPr id="1" name="Paveikslėlis 1" descr="http://www.kpmpc.lt/kpmpc/wp-content/uploads/2023/05/Naujos-kartos-Lietu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http://www.kpmpc.lt/kpmpc/wp-content/uploads/2023/05/Naujos-kartos-Lietuva.jpg"/>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287145" cy="506730"/>
                    </a:xfrm>
                    <a:prstGeom prst="rect">
                      <a:avLst/>
                    </a:prstGeom>
                    <a:noFill/>
                    <a:ln>
                      <a:noFill/>
                    </a:ln>
                  </pic:spPr>
                </pic:pic>
              </a:graphicData>
            </a:graphic>
          </wp:inline>
        </w:drawing>
      </w:r>
    </w:p>
    <w:bookmarkEnd w:id="0"/>
    <w:p w14:paraId="466F802B" w14:textId="77777777" w:rsidR="00296664" w:rsidRPr="008B49DE" w:rsidRDefault="00296664" w:rsidP="00296664">
      <w:pPr>
        <w:widowControl w:val="0"/>
      </w:pPr>
    </w:p>
    <w:p w14:paraId="3E245281" w14:textId="77777777" w:rsidR="00673AC4" w:rsidRPr="008B49DE" w:rsidRDefault="00673AC4" w:rsidP="1CA8B94D">
      <w:pPr>
        <w:widowControl w:val="0"/>
        <w:rPr>
          <w:rFonts w:eastAsia="Calibri"/>
          <w:lang w:eastAsia="en-US"/>
        </w:rPr>
      </w:pPr>
    </w:p>
    <w:p w14:paraId="1A94B8B4" w14:textId="77777777" w:rsidR="00673AC4" w:rsidRPr="008B49DE" w:rsidRDefault="1CA8B94D" w:rsidP="00CA4923">
      <w:pPr>
        <w:widowControl w:val="0"/>
        <w:rPr>
          <w:b/>
          <w:bCs/>
          <w:sz w:val="28"/>
          <w:szCs w:val="28"/>
        </w:rPr>
      </w:pPr>
      <w:r w:rsidRPr="008B49DE">
        <w:rPr>
          <w:b/>
          <w:bCs/>
          <w:sz w:val="28"/>
          <w:szCs w:val="28"/>
        </w:rPr>
        <w:t>INFORMACINIŲ IR RYŠIŲ TECHNOLOGIJŲ APTARNAVIMO TECHNIKO MODULINĖ PROFESINIO MOKYMO PROGRAMA</w:t>
      </w:r>
    </w:p>
    <w:p w14:paraId="70D5CDB4" w14:textId="77777777" w:rsidR="00673AC4" w:rsidRPr="008B49DE" w:rsidRDefault="1CA8B94D" w:rsidP="00CA4923">
      <w:pPr>
        <w:widowControl w:val="0"/>
      </w:pPr>
      <w:r w:rsidRPr="008B49DE">
        <w:t>______________________</w:t>
      </w:r>
    </w:p>
    <w:p w14:paraId="4F3525AB" w14:textId="77777777" w:rsidR="00673AC4" w:rsidRPr="008B49DE" w:rsidRDefault="1CA8B94D" w:rsidP="1CA8B94D">
      <w:pPr>
        <w:widowControl w:val="0"/>
        <w:rPr>
          <w:i/>
          <w:iCs/>
          <w:sz w:val="20"/>
          <w:szCs w:val="20"/>
        </w:rPr>
      </w:pPr>
      <w:r w:rsidRPr="008B49DE">
        <w:rPr>
          <w:i/>
          <w:iCs/>
          <w:sz w:val="20"/>
          <w:szCs w:val="20"/>
        </w:rPr>
        <w:t>(Programos pavadinimas)</w:t>
      </w:r>
    </w:p>
    <w:p w14:paraId="582E6610" w14:textId="77777777" w:rsidR="00673AC4" w:rsidRPr="008B49DE" w:rsidRDefault="00673AC4" w:rsidP="1CA8B94D">
      <w:pPr>
        <w:widowControl w:val="0"/>
      </w:pPr>
    </w:p>
    <w:p w14:paraId="16170330" w14:textId="77777777" w:rsidR="00673AC4" w:rsidRPr="008B49DE" w:rsidRDefault="00673AC4" w:rsidP="1CA8B94D">
      <w:pPr>
        <w:widowControl w:val="0"/>
      </w:pPr>
    </w:p>
    <w:p w14:paraId="06B5FC7F" w14:textId="77777777" w:rsidR="00673AC4" w:rsidRPr="008B49DE" w:rsidRDefault="00673AC4" w:rsidP="00CA4923">
      <w:pPr>
        <w:widowControl w:val="0"/>
      </w:pPr>
    </w:p>
    <w:p w14:paraId="11022C8C" w14:textId="77777777" w:rsidR="00673AC4" w:rsidRPr="008B49DE" w:rsidRDefault="00411F4E" w:rsidP="00CA4923">
      <w:pPr>
        <w:widowControl w:val="0"/>
      </w:pPr>
      <w:r w:rsidRPr="008B49DE">
        <w:t>Programos valstybinis kodas</w:t>
      </w:r>
      <w:r w:rsidR="005849C5" w:rsidRPr="008B49DE">
        <w:t>, išsilavinimo reikalavima</w:t>
      </w:r>
      <w:r w:rsidR="0046172C" w:rsidRPr="008B49DE">
        <w:t>i</w:t>
      </w:r>
      <w:r w:rsidR="005849C5" w:rsidRPr="008B49DE">
        <w:t xml:space="preserve"> stojančiajam</w:t>
      </w:r>
      <w:r w:rsidRPr="008B49DE">
        <w:t xml:space="preserve"> ir apimtis mokymosi kreditais:</w:t>
      </w:r>
    </w:p>
    <w:p w14:paraId="218BAF10" w14:textId="5D624D88" w:rsidR="00673AC4" w:rsidRPr="008B49DE" w:rsidRDefault="00471825" w:rsidP="00425258">
      <w:pPr>
        <w:widowControl w:val="0"/>
        <w:ind w:left="284"/>
      </w:pPr>
      <w:r w:rsidRPr="001721DB">
        <w:t>P42061205</w:t>
      </w:r>
      <w:r>
        <w:t xml:space="preserve"> </w:t>
      </w:r>
      <w:r w:rsidR="00E2704C" w:rsidRPr="008B49DE">
        <w:t>– programa, skirta pirminiam profesiniam mokymui, asmenims, turintiems pagrindinį išsilavinimą ir kurie kartu</w:t>
      </w:r>
      <w:r w:rsidR="00425258" w:rsidRPr="008B49DE">
        <w:t xml:space="preserve"> </w:t>
      </w:r>
      <w:r w:rsidR="00E2704C" w:rsidRPr="008B49DE">
        <w:t xml:space="preserve">mokosi vidurinio ugdymo programą, </w:t>
      </w:r>
      <w:r w:rsidR="008E6E72" w:rsidRPr="008B49DE">
        <w:t>60</w:t>
      </w:r>
      <w:r w:rsidR="00E2704C" w:rsidRPr="008B49DE">
        <w:t xml:space="preserve"> mokymosi kreditų</w:t>
      </w:r>
      <w:r w:rsidR="001C3C0C" w:rsidRPr="008B49DE">
        <w:t>.</w:t>
      </w:r>
    </w:p>
    <w:p w14:paraId="4817A69D" w14:textId="00E54C2D" w:rsidR="00673AC4" w:rsidRPr="008B49DE" w:rsidRDefault="00471825" w:rsidP="00E2704C">
      <w:pPr>
        <w:widowControl w:val="0"/>
        <w:ind w:left="284"/>
      </w:pPr>
      <w:r w:rsidRPr="001721DB">
        <w:t>P43061204</w:t>
      </w:r>
      <w:r>
        <w:t xml:space="preserve"> </w:t>
      </w:r>
      <w:r w:rsidR="00E2704C" w:rsidRPr="008B49DE">
        <w:t>– programa, skirta pirminiam profesiniam mokymui, asmenims, turintiems vidurinį</w:t>
      </w:r>
      <w:r w:rsidR="00425258" w:rsidRPr="008B49DE">
        <w:t xml:space="preserve"> </w:t>
      </w:r>
      <w:r w:rsidR="00E2704C" w:rsidRPr="008B49DE">
        <w:t xml:space="preserve">išsilavinimą, </w:t>
      </w:r>
      <w:r w:rsidR="008E6E72" w:rsidRPr="008B49DE">
        <w:t>60</w:t>
      </w:r>
      <w:r w:rsidR="00E2704C" w:rsidRPr="008B49DE">
        <w:t xml:space="preserve"> mokymosi kreditų</w:t>
      </w:r>
      <w:r w:rsidR="001C3C0C" w:rsidRPr="008B49DE">
        <w:t>.</w:t>
      </w:r>
    </w:p>
    <w:p w14:paraId="00C00A67" w14:textId="326964F7" w:rsidR="00673AC4" w:rsidRPr="008B49DE" w:rsidRDefault="00471825" w:rsidP="00E2704C">
      <w:pPr>
        <w:widowControl w:val="0"/>
        <w:ind w:left="284"/>
      </w:pPr>
      <w:r w:rsidRPr="001721DB">
        <w:t>T43061208</w:t>
      </w:r>
      <w:r>
        <w:t xml:space="preserve"> </w:t>
      </w:r>
      <w:r w:rsidR="00E2704C" w:rsidRPr="008B49DE">
        <w:t>– programa, skirta tęstiniam profesiniam mokymui, asmenims, turintiems vidurinį</w:t>
      </w:r>
      <w:r w:rsidR="00425258" w:rsidRPr="008B49DE">
        <w:t xml:space="preserve"> </w:t>
      </w:r>
      <w:r w:rsidR="00E2704C" w:rsidRPr="008B49DE">
        <w:t xml:space="preserve">išsilavinimą, </w:t>
      </w:r>
      <w:r w:rsidR="008E6E72" w:rsidRPr="008B49DE">
        <w:t>50</w:t>
      </w:r>
      <w:r w:rsidR="00E2704C" w:rsidRPr="008B49DE">
        <w:t xml:space="preserve"> mokymosi kreditų</w:t>
      </w:r>
      <w:r w:rsidR="001C3C0C" w:rsidRPr="008B49DE">
        <w:t>.</w:t>
      </w:r>
    </w:p>
    <w:p w14:paraId="089B1295" w14:textId="77777777" w:rsidR="00673AC4" w:rsidRPr="008B49DE" w:rsidRDefault="00673AC4" w:rsidP="00E2704C">
      <w:pPr>
        <w:widowControl w:val="0"/>
        <w:ind w:left="284"/>
      </w:pPr>
    </w:p>
    <w:p w14:paraId="7352B3BC" w14:textId="77777777" w:rsidR="00673AC4" w:rsidRPr="008B49DE" w:rsidRDefault="1CA8B94D" w:rsidP="00CA4923">
      <w:pPr>
        <w:widowControl w:val="0"/>
      </w:pPr>
      <w:r w:rsidRPr="008B49DE">
        <w:t>Kvalifikacijos pavadinimas – informacinių ir ryšių technologijų aptarnavimo technikas</w:t>
      </w:r>
    </w:p>
    <w:p w14:paraId="0A7B166F" w14:textId="77777777" w:rsidR="00673AC4" w:rsidRPr="008B49DE" w:rsidRDefault="00673AC4" w:rsidP="1CA8B94D">
      <w:pPr>
        <w:widowControl w:val="0"/>
        <w:rPr>
          <w:i/>
          <w:iCs/>
        </w:rPr>
      </w:pPr>
    </w:p>
    <w:p w14:paraId="0B4D4F91" w14:textId="77777777" w:rsidR="00673AC4" w:rsidRPr="008B49DE" w:rsidRDefault="1CA8B94D" w:rsidP="00CA4923">
      <w:pPr>
        <w:widowControl w:val="0"/>
      </w:pPr>
      <w:r w:rsidRPr="008B49DE">
        <w:t>Kvalifikacijos lygis pagal Lietuvos kvalifikacijų sandarą (LTKS) – IV</w:t>
      </w:r>
    </w:p>
    <w:p w14:paraId="0D2A6678" w14:textId="77777777" w:rsidR="00673AC4" w:rsidRPr="008B49DE" w:rsidRDefault="00673AC4" w:rsidP="00CA4923">
      <w:pPr>
        <w:widowControl w:val="0"/>
      </w:pPr>
    </w:p>
    <w:p w14:paraId="01CF0855" w14:textId="77777777" w:rsidR="00673AC4" w:rsidRPr="008B49DE" w:rsidRDefault="00673AC4" w:rsidP="00CA4923">
      <w:pPr>
        <w:widowControl w:val="0"/>
      </w:pPr>
    </w:p>
    <w:p w14:paraId="635A8BFD" w14:textId="77777777" w:rsidR="00673AC4" w:rsidRPr="008B49DE" w:rsidRDefault="00673AC4" w:rsidP="00CA4923">
      <w:pPr>
        <w:widowControl w:val="0"/>
        <w:jc w:val="both"/>
      </w:pPr>
    </w:p>
    <w:p w14:paraId="3C00488A" w14:textId="77777777" w:rsidR="00673AC4" w:rsidRPr="008B49DE" w:rsidRDefault="00CE2642" w:rsidP="00CA4923">
      <w:pPr>
        <w:pStyle w:val="Antrat1"/>
        <w:keepNext w:val="0"/>
        <w:widowControl w:val="0"/>
        <w:spacing w:before="0" w:after="0"/>
        <w:jc w:val="center"/>
        <w:rPr>
          <w:rFonts w:ascii="Times New Roman" w:hAnsi="Times New Roman"/>
          <w:sz w:val="28"/>
          <w:szCs w:val="28"/>
        </w:rPr>
      </w:pPr>
      <w:r w:rsidRPr="008B49DE">
        <w:rPr>
          <w:sz w:val="24"/>
          <w:szCs w:val="24"/>
        </w:rPr>
        <w:br w:type="page"/>
      </w:r>
      <w:r w:rsidR="1CA8B94D" w:rsidRPr="008B49DE">
        <w:rPr>
          <w:rFonts w:ascii="Times New Roman" w:hAnsi="Times New Roman"/>
          <w:sz w:val="28"/>
          <w:szCs w:val="28"/>
        </w:rPr>
        <w:lastRenderedPageBreak/>
        <w:t>1. PROGRAMOS APIBŪDINIMAS</w:t>
      </w:r>
    </w:p>
    <w:p w14:paraId="70938C86" w14:textId="77777777" w:rsidR="00673AC4" w:rsidRPr="008B49DE" w:rsidRDefault="00673AC4" w:rsidP="00CA4923">
      <w:pPr>
        <w:widowControl w:val="0"/>
        <w:jc w:val="both"/>
      </w:pPr>
    </w:p>
    <w:p w14:paraId="2202F065" w14:textId="77777777" w:rsidR="00673AC4" w:rsidRPr="008B49DE" w:rsidRDefault="1CA8B94D" w:rsidP="00F10024">
      <w:pPr>
        <w:widowControl w:val="0"/>
        <w:ind w:firstLine="284"/>
        <w:jc w:val="both"/>
      </w:pPr>
      <w:r w:rsidRPr="008B49DE">
        <w:rPr>
          <w:b/>
          <w:bCs/>
        </w:rPr>
        <w:t xml:space="preserve">Programos paskirtis. </w:t>
      </w:r>
      <w:r w:rsidRPr="008B49DE">
        <w:t>Informacinių ir ryšių technologijų aptarnavimo techniko modulinė profesinio mokymo programa skirta kvalifikuotam informacinių ir ryšių technologijų aptarnavimo technikui parengti, kuris gebėtų atlikti informacinės sistemos problemų valdymą, įdiegti ir prižiūrėti informacinių ir ryšių technologijų sprendimus, valdyti informacinių ir ryšių technologijų pokyčius</w:t>
      </w:r>
      <w:r w:rsidR="002719DB" w:rsidRPr="008B49DE">
        <w:t xml:space="preserve">, </w:t>
      </w:r>
      <w:r w:rsidR="001130DB" w:rsidRPr="008B49DE">
        <w:t>aptarnauti kompiuterinę įrangą arba taisyti mobiliuosius IRT įrenginius.</w:t>
      </w:r>
    </w:p>
    <w:p w14:paraId="13BC762B" w14:textId="77777777" w:rsidR="00673AC4" w:rsidRPr="008B49DE" w:rsidRDefault="00673AC4" w:rsidP="1CA8B94D">
      <w:pPr>
        <w:widowControl w:val="0"/>
        <w:ind w:firstLine="284"/>
        <w:jc w:val="both"/>
        <w:rPr>
          <w:b/>
          <w:bCs/>
        </w:rPr>
      </w:pPr>
    </w:p>
    <w:p w14:paraId="3A758A48" w14:textId="77777777" w:rsidR="00673AC4" w:rsidRPr="008B49DE" w:rsidRDefault="1CA8B94D" w:rsidP="1CA8B94D">
      <w:pPr>
        <w:widowControl w:val="0"/>
        <w:pBdr>
          <w:top w:val="nil"/>
          <w:left w:val="nil"/>
          <w:bottom w:val="nil"/>
          <w:right w:val="nil"/>
          <w:between w:val="nil"/>
        </w:pBdr>
        <w:ind w:firstLine="284"/>
        <w:jc w:val="both"/>
      </w:pPr>
      <w:r w:rsidRPr="008B49DE">
        <w:rPr>
          <w:b/>
          <w:bCs/>
        </w:rPr>
        <w:t>Būsimo darbo specifika.</w:t>
      </w:r>
      <w:r w:rsidRPr="008B49DE">
        <w:t xml:space="preserve"> Asmuo, įgijęs informacinių ir ryšių technologijų aptarnavimo techniko kvalifikaciją, galės dirbti informacinių ir ryšių technologijų sektoriaus verslo įmonėse, kitų sektorių organizacijų informacinių technologijų padaliniuose.</w:t>
      </w:r>
    </w:p>
    <w:p w14:paraId="6F26FE0F" w14:textId="77777777" w:rsidR="00673AC4" w:rsidRPr="008B49DE" w:rsidRDefault="0060545A" w:rsidP="0060545A">
      <w:pPr>
        <w:widowControl w:val="0"/>
        <w:pBdr>
          <w:top w:val="nil"/>
          <w:left w:val="nil"/>
          <w:bottom w:val="nil"/>
          <w:right w:val="nil"/>
          <w:between w:val="nil"/>
        </w:pBdr>
        <w:ind w:firstLine="284"/>
        <w:jc w:val="both"/>
      </w:pPr>
      <w:r w:rsidRPr="008B49DE">
        <w:t>Informacinių ir ryšių technologijų aptarnavimo techniko tipinės darbo priemonės: programinė ir techninė įranga, tinklo valdymo programinė įranga ir įrankiai, diagnostinės programos, testavimo įrankiai, komunikacinė ir ryšių įranga. Dirbama individualiai ir (arba) komandoje, galimas lankstus darbo grafikas, nuotolinis darbas.</w:t>
      </w:r>
    </w:p>
    <w:p w14:paraId="588100B6" w14:textId="77777777" w:rsidR="00673AC4" w:rsidRPr="008B49DE" w:rsidRDefault="0060545A" w:rsidP="0060545A">
      <w:pPr>
        <w:widowControl w:val="0"/>
        <w:pBdr>
          <w:top w:val="nil"/>
          <w:left w:val="nil"/>
          <w:bottom w:val="nil"/>
          <w:right w:val="nil"/>
          <w:between w:val="nil"/>
        </w:pBdr>
        <w:ind w:firstLine="284"/>
        <w:jc w:val="both"/>
      </w:pPr>
      <w:r w:rsidRPr="008B49DE">
        <w:t>Informacinių ir ryšių technologijų aptarnavimo technikas savo veikloje vadovaujasi darbuotojų saugos ir sveikatos, ergonomikos, darbo higienos, priešgaisrinės saugos ir aplinkosaugos reikalavimais.</w:t>
      </w:r>
    </w:p>
    <w:p w14:paraId="7F48E7DC" w14:textId="77777777" w:rsidR="00673AC4" w:rsidRPr="008B49DE" w:rsidRDefault="0060545A" w:rsidP="0060545A">
      <w:pPr>
        <w:widowControl w:val="0"/>
        <w:pBdr>
          <w:top w:val="nil"/>
          <w:left w:val="nil"/>
          <w:bottom w:val="nil"/>
          <w:right w:val="nil"/>
          <w:between w:val="nil"/>
        </w:pBdr>
        <w:ind w:firstLine="284"/>
        <w:jc w:val="both"/>
      </w:pPr>
      <w:r w:rsidRPr="008B49DE">
        <w:t>Informacinių ir ryšių technologijų aptarnavimo technikui svarbios šios asmeninės savybės: kruopštumas, atsakingumas, savarankiškumas, dėmesio koncentracija.</w:t>
      </w:r>
    </w:p>
    <w:p w14:paraId="3F9FCCCC" w14:textId="6D054C31" w:rsidR="005B2359" w:rsidRPr="008B49DE" w:rsidRDefault="005B2359" w:rsidP="0060545A">
      <w:pPr>
        <w:pStyle w:val="Default"/>
        <w:widowControl w:val="0"/>
        <w:ind w:firstLine="284"/>
        <w:contextualSpacing/>
        <w:jc w:val="both"/>
        <w:rPr>
          <w:b/>
          <w:bCs/>
          <w:color w:val="auto"/>
        </w:rPr>
        <w:sectPr w:rsidR="005B2359" w:rsidRPr="008B49DE" w:rsidSect="00455698">
          <w:footerReference w:type="default" r:id="rId15"/>
          <w:footerReference w:type="first" r:id="rId16"/>
          <w:pgSz w:w="11906" w:h="16838" w:code="9"/>
          <w:pgMar w:top="567" w:right="567" w:bottom="567" w:left="1418" w:header="284" w:footer="284" w:gutter="0"/>
          <w:cols w:space="1296"/>
          <w:titlePg/>
          <w:docGrid w:linePitch="360"/>
        </w:sectPr>
      </w:pPr>
    </w:p>
    <w:p w14:paraId="3D7A5AD5" w14:textId="77777777" w:rsidR="00673AC4" w:rsidRPr="008B49DE" w:rsidRDefault="1CA8B94D" w:rsidP="1CA8B94D">
      <w:pPr>
        <w:widowControl w:val="0"/>
        <w:jc w:val="center"/>
        <w:rPr>
          <w:b/>
          <w:bCs/>
          <w:sz w:val="28"/>
          <w:szCs w:val="28"/>
        </w:rPr>
      </w:pPr>
      <w:bookmarkStart w:id="2" w:name="_Toc487033700"/>
      <w:r w:rsidRPr="008B49DE">
        <w:rPr>
          <w:b/>
          <w:bCs/>
          <w:sz w:val="28"/>
          <w:szCs w:val="28"/>
        </w:rPr>
        <w:lastRenderedPageBreak/>
        <w:t>2. PROGRAMOS PARAMETRAI</w:t>
      </w:r>
      <w:bookmarkEnd w:id="2"/>
    </w:p>
    <w:p w14:paraId="0B9661DA" w14:textId="520C5088" w:rsidR="00086D78" w:rsidRPr="008B49DE" w:rsidRDefault="00086D78" w:rsidP="00CA4923">
      <w:pPr>
        <w:widowControl w:val="0"/>
      </w:pP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1"/>
        <w:gridCol w:w="2690"/>
        <w:gridCol w:w="857"/>
        <w:gridCol w:w="1271"/>
        <w:gridCol w:w="3406"/>
        <w:gridCol w:w="6062"/>
      </w:tblGrid>
      <w:tr w:rsidR="001353A1" w:rsidRPr="008B49DE" w14:paraId="7CBF169B" w14:textId="77777777" w:rsidTr="00067159">
        <w:trPr>
          <w:trHeight w:val="57"/>
          <w:jc w:val="center"/>
        </w:trPr>
        <w:tc>
          <w:tcPr>
            <w:tcW w:w="449" w:type="pct"/>
          </w:tcPr>
          <w:p w14:paraId="2334A890" w14:textId="77777777" w:rsidR="00844E16" w:rsidRPr="008B49DE" w:rsidRDefault="1CA8B94D" w:rsidP="1CA8B94D">
            <w:pPr>
              <w:widowControl w:val="0"/>
              <w:jc w:val="center"/>
              <w:rPr>
                <w:b/>
                <w:bCs/>
              </w:rPr>
            </w:pPr>
            <w:r w:rsidRPr="008B49DE">
              <w:rPr>
                <w:b/>
                <w:bCs/>
              </w:rPr>
              <w:t>Valstybinis kodas</w:t>
            </w:r>
          </w:p>
        </w:tc>
        <w:tc>
          <w:tcPr>
            <w:tcW w:w="857" w:type="pct"/>
          </w:tcPr>
          <w:p w14:paraId="363350EA" w14:textId="77777777" w:rsidR="00844E16" w:rsidRPr="008B49DE" w:rsidRDefault="1CA8B94D" w:rsidP="1CA8B94D">
            <w:pPr>
              <w:widowControl w:val="0"/>
              <w:jc w:val="center"/>
              <w:rPr>
                <w:b/>
                <w:bCs/>
              </w:rPr>
            </w:pPr>
            <w:r w:rsidRPr="008B49DE">
              <w:rPr>
                <w:b/>
                <w:bCs/>
              </w:rPr>
              <w:t>Modulio pavadinimas</w:t>
            </w:r>
          </w:p>
        </w:tc>
        <w:tc>
          <w:tcPr>
            <w:tcW w:w="273" w:type="pct"/>
          </w:tcPr>
          <w:p w14:paraId="69B3E81D" w14:textId="77777777" w:rsidR="00844E16" w:rsidRPr="008B49DE" w:rsidRDefault="1CA8B94D" w:rsidP="1CA8B94D">
            <w:pPr>
              <w:widowControl w:val="0"/>
              <w:jc w:val="center"/>
              <w:rPr>
                <w:b/>
                <w:bCs/>
              </w:rPr>
            </w:pPr>
            <w:r w:rsidRPr="008B49DE">
              <w:rPr>
                <w:b/>
                <w:bCs/>
              </w:rPr>
              <w:t>LTKS lygis</w:t>
            </w:r>
          </w:p>
        </w:tc>
        <w:tc>
          <w:tcPr>
            <w:tcW w:w="405" w:type="pct"/>
          </w:tcPr>
          <w:p w14:paraId="35DC88D6" w14:textId="77777777" w:rsidR="00844E16" w:rsidRPr="008B49DE" w:rsidRDefault="1CA8B94D" w:rsidP="1CA8B94D">
            <w:pPr>
              <w:widowControl w:val="0"/>
              <w:jc w:val="center"/>
              <w:rPr>
                <w:b/>
                <w:bCs/>
              </w:rPr>
            </w:pPr>
            <w:r w:rsidRPr="008B49DE">
              <w:rPr>
                <w:b/>
                <w:bCs/>
              </w:rPr>
              <w:t>Apimtis mokymosi kreditais</w:t>
            </w:r>
          </w:p>
        </w:tc>
        <w:tc>
          <w:tcPr>
            <w:tcW w:w="1085" w:type="pct"/>
          </w:tcPr>
          <w:p w14:paraId="687A4D96" w14:textId="77777777" w:rsidR="00844E16" w:rsidRPr="008B49DE" w:rsidRDefault="1CA8B94D" w:rsidP="1CA8B94D">
            <w:pPr>
              <w:widowControl w:val="0"/>
              <w:jc w:val="center"/>
              <w:rPr>
                <w:b/>
                <w:bCs/>
              </w:rPr>
            </w:pPr>
            <w:r w:rsidRPr="008B49DE">
              <w:rPr>
                <w:b/>
                <w:bCs/>
              </w:rPr>
              <w:t>Kompetencijos</w:t>
            </w:r>
          </w:p>
        </w:tc>
        <w:tc>
          <w:tcPr>
            <w:tcW w:w="1931" w:type="pct"/>
          </w:tcPr>
          <w:p w14:paraId="36FF5726" w14:textId="77777777" w:rsidR="00844E16" w:rsidRPr="008B49DE" w:rsidRDefault="1CA8B94D" w:rsidP="1CA8B94D">
            <w:pPr>
              <w:widowControl w:val="0"/>
              <w:jc w:val="center"/>
              <w:rPr>
                <w:b/>
                <w:bCs/>
              </w:rPr>
            </w:pPr>
            <w:r w:rsidRPr="008B49DE">
              <w:rPr>
                <w:b/>
                <w:bCs/>
              </w:rPr>
              <w:t>Kompetencijų pasiekimą iliustruojantys mokymosi rezultatai</w:t>
            </w:r>
          </w:p>
        </w:tc>
      </w:tr>
      <w:tr w:rsidR="001353A1" w:rsidRPr="008B49DE" w14:paraId="46B030D3" w14:textId="77777777" w:rsidTr="45205401">
        <w:trPr>
          <w:trHeight w:val="57"/>
          <w:jc w:val="center"/>
        </w:trPr>
        <w:tc>
          <w:tcPr>
            <w:tcW w:w="5000" w:type="pct"/>
            <w:gridSpan w:val="6"/>
            <w:shd w:val="clear" w:color="auto" w:fill="F2F2F2" w:themeFill="background1" w:themeFillShade="F2"/>
          </w:tcPr>
          <w:p w14:paraId="49D3354A" w14:textId="624D0A74" w:rsidR="00E67010" w:rsidRPr="008B49DE" w:rsidRDefault="1CA8B94D" w:rsidP="1CA8B94D">
            <w:pPr>
              <w:pStyle w:val="Betarp"/>
              <w:widowControl w:val="0"/>
              <w:rPr>
                <w:b/>
                <w:bCs/>
              </w:rPr>
            </w:pPr>
            <w:r w:rsidRPr="008B49DE">
              <w:rPr>
                <w:b/>
                <w:bCs/>
              </w:rPr>
              <w:t>Įvadinis modulis (iš viso 1 mokymosi kreditai)*</w:t>
            </w:r>
          </w:p>
        </w:tc>
      </w:tr>
      <w:tr w:rsidR="006E0CA2" w:rsidRPr="008B49DE" w14:paraId="086D6515" w14:textId="77777777" w:rsidTr="00067159">
        <w:trPr>
          <w:trHeight w:val="57"/>
          <w:jc w:val="center"/>
        </w:trPr>
        <w:tc>
          <w:tcPr>
            <w:tcW w:w="449" w:type="pct"/>
          </w:tcPr>
          <w:p w14:paraId="704DD96E" w14:textId="6DDF147C" w:rsidR="006E0CA2" w:rsidRPr="008B49DE" w:rsidRDefault="1CA8B94D" w:rsidP="006E0CA2">
            <w:pPr>
              <w:widowControl w:val="0"/>
              <w:jc w:val="center"/>
            </w:pPr>
            <w:r w:rsidRPr="008B49DE">
              <w:rPr>
                <w:rFonts w:eastAsia="Calibri"/>
              </w:rPr>
              <w:t>4000005</w:t>
            </w:r>
          </w:p>
        </w:tc>
        <w:tc>
          <w:tcPr>
            <w:tcW w:w="857" w:type="pct"/>
          </w:tcPr>
          <w:p w14:paraId="759B3570" w14:textId="035C8ED5" w:rsidR="006E0CA2" w:rsidRPr="008B49DE" w:rsidRDefault="006E0CA2" w:rsidP="006E0CA2">
            <w:pPr>
              <w:widowControl w:val="0"/>
            </w:pPr>
            <w:r w:rsidRPr="008B49DE">
              <w:t>Įvadas į profesiją</w:t>
            </w:r>
          </w:p>
        </w:tc>
        <w:tc>
          <w:tcPr>
            <w:tcW w:w="273" w:type="pct"/>
          </w:tcPr>
          <w:p w14:paraId="5E5DF9DB" w14:textId="10E02F17" w:rsidR="006E0CA2" w:rsidRPr="008B49DE" w:rsidRDefault="006E0CA2" w:rsidP="008D2E20">
            <w:pPr>
              <w:widowControl w:val="0"/>
              <w:jc w:val="center"/>
            </w:pPr>
            <w:r w:rsidRPr="008B49DE">
              <w:t>IV</w:t>
            </w:r>
          </w:p>
        </w:tc>
        <w:tc>
          <w:tcPr>
            <w:tcW w:w="405" w:type="pct"/>
          </w:tcPr>
          <w:p w14:paraId="56471D40" w14:textId="0FB1B646" w:rsidR="006E0CA2" w:rsidRPr="008B49DE" w:rsidRDefault="00642EFE" w:rsidP="006E0CA2">
            <w:pPr>
              <w:widowControl w:val="0"/>
              <w:jc w:val="center"/>
            </w:pPr>
            <w:r w:rsidRPr="008B49DE">
              <w:t>1</w:t>
            </w:r>
          </w:p>
        </w:tc>
        <w:tc>
          <w:tcPr>
            <w:tcW w:w="1085" w:type="pct"/>
          </w:tcPr>
          <w:p w14:paraId="013A002A" w14:textId="281AE23E" w:rsidR="006E0CA2" w:rsidRPr="008B49DE" w:rsidRDefault="006E0CA2" w:rsidP="00642EFE">
            <w:pPr>
              <w:widowControl w:val="0"/>
            </w:pPr>
            <w:r w:rsidRPr="008B49DE">
              <w:t>Pažinti profesiją.</w:t>
            </w:r>
          </w:p>
        </w:tc>
        <w:tc>
          <w:tcPr>
            <w:tcW w:w="1931" w:type="pct"/>
          </w:tcPr>
          <w:p w14:paraId="578112E2" w14:textId="77777777" w:rsidR="00673AC4" w:rsidRPr="008B49DE" w:rsidRDefault="006E0CA2" w:rsidP="00642EFE">
            <w:pPr>
              <w:widowControl w:val="0"/>
            </w:pPr>
            <w:r w:rsidRPr="008B49DE">
              <w:t>Išmanyti informacinių ir ryšių technologijų aptarnavimo techniko profesiją ir jos teikiamas galimybes darbo rinkoje.</w:t>
            </w:r>
          </w:p>
          <w:p w14:paraId="5CD2F4FE" w14:textId="77777777" w:rsidR="00673AC4" w:rsidRPr="008B49DE" w:rsidRDefault="006E0CA2" w:rsidP="00642EFE">
            <w:pPr>
              <w:widowControl w:val="0"/>
            </w:pPr>
            <w:r w:rsidRPr="008B49DE">
              <w:t>Suprasti informacinių ir ryšių technologijų aptarnavimo techniko profesinę veiklą, veiklos procesus, funkcijas ir uždavinius.</w:t>
            </w:r>
          </w:p>
          <w:p w14:paraId="2924EB8E" w14:textId="556D4A94" w:rsidR="006E0CA2" w:rsidRPr="008B49DE" w:rsidRDefault="006E0CA2" w:rsidP="00642EFE">
            <w:pPr>
              <w:widowControl w:val="0"/>
              <w:rPr>
                <w:bCs/>
              </w:rPr>
            </w:pPr>
            <w:r w:rsidRPr="008B49DE">
              <w:t>Demonstruoti jau turimus, neformaliuoju ir (arba) savaiminiu būdu įgytus informacinių ir ryšių technologijų aptarnavimo techniko kvalifikacijai būdingus gebėjimus.</w:t>
            </w:r>
          </w:p>
        </w:tc>
      </w:tr>
      <w:tr w:rsidR="006E0CA2" w:rsidRPr="008B49DE" w14:paraId="05461D84" w14:textId="77777777" w:rsidTr="45205401">
        <w:trPr>
          <w:trHeight w:val="57"/>
          <w:jc w:val="center"/>
        </w:trPr>
        <w:tc>
          <w:tcPr>
            <w:tcW w:w="5000" w:type="pct"/>
            <w:gridSpan w:val="6"/>
            <w:shd w:val="clear" w:color="auto" w:fill="F2F2F2" w:themeFill="background1" w:themeFillShade="F2"/>
          </w:tcPr>
          <w:p w14:paraId="67CB81F9" w14:textId="05474C60" w:rsidR="006E0CA2" w:rsidRPr="008B49DE" w:rsidRDefault="1CA8B94D" w:rsidP="1CA8B94D">
            <w:pPr>
              <w:pStyle w:val="Betarp"/>
              <w:widowControl w:val="0"/>
              <w:rPr>
                <w:b/>
                <w:bCs/>
              </w:rPr>
            </w:pPr>
            <w:r w:rsidRPr="008B49DE">
              <w:rPr>
                <w:b/>
                <w:bCs/>
              </w:rPr>
              <w:t>Bendrieji moduliai (iš viso 4 mokymosi kreditai)*</w:t>
            </w:r>
          </w:p>
        </w:tc>
      </w:tr>
      <w:tr w:rsidR="007A0C46" w:rsidRPr="008B49DE" w14:paraId="2FAD79A2" w14:textId="77777777" w:rsidTr="00067159">
        <w:trPr>
          <w:trHeight w:val="57"/>
          <w:jc w:val="center"/>
        </w:trPr>
        <w:tc>
          <w:tcPr>
            <w:tcW w:w="449" w:type="pct"/>
          </w:tcPr>
          <w:p w14:paraId="6DE709E5" w14:textId="5BCEAC61" w:rsidR="007A0C46" w:rsidRPr="008B49DE" w:rsidRDefault="1CA8B94D" w:rsidP="007A0C46">
            <w:pPr>
              <w:widowControl w:val="0"/>
              <w:jc w:val="center"/>
            </w:pPr>
            <w:r w:rsidRPr="008B49DE">
              <w:rPr>
                <w:rFonts w:eastAsia="Calibri"/>
              </w:rPr>
              <w:t>4102201</w:t>
            </w:r>
          </w:p>
        </w:tc>
        <w:tc>
          <w:tcPr>
            <w:tcW w:w="857" w:type="pct"/>
          </w:tcPr>
          <w:p w14:paraId="53739831" w14:textId="0254DB2F" w:rsidR="007A0C46" w:rsidRPr="008B49DE" w:rsidRDefault="1CA8B94D" w:rsidP="1CA8B94D">
            <w:pPr>
              <w:widowControl w:val="0"/>
              <w:rPr>
                <w:i/>
                <w:iCs/>
                <w:strike/>
              </w:rPr>
            </w:pPr>
            <w:r w:rsidRPr="008B49DE">
              <w:t>Saugus elgesys ekstremaliose situacijose</w:t>
            </w:r>
          </w:p>
        </w:tc>
        <w:tc>
          <w:tcPr>
            <w:tcW w:w="273" w:type="pct"/>
          </w:tcPr>
          <w:p w14:paraId="14A26F56" w14:textId="3ED6ABA3" w:rsidR="007A0C46" w:rsidRPr="008B49DE" w:rsidRDefault="007A0C46" w:rsidP="007A0C46">
            <w:pPr>
              <w:widowControl w:val="0"/>
              <w:jc w:val="center"/>
            </w:pPr>
            <w:r w:rsidRPr="008B49DE">
              <w:t>IV</w:t>
            </w:r>
          </w:p>
        </w:tc>
        <w:tc>
          <w:tcPr>
            <w:tcW w:w="405" w:type="pct"/>
          </w:tcPr>
          <w:p w14:paraId="3696006C" w14:textId="6A13A40B" w:rsidR="007A0C46" w:rsidRPr="008B49DE" w:rsidRDefault="007A0C46" w:rsidP="007A0C46">
            <w:pPr>
              <w:widowControl w:val="0"/>
              <w:jc w:val="center"/>
            </w:pPr>
            <w:r w:rsidRPr="008B49DE">
              <w:t>1</w:t>
            </w:r>
          </w:p>
        </w:tc>
        <w:tc>
          <w:tcPr>
            <w:tcW w:w="1085" w:type="pct"/>
          </w:tcPr>
          <w:p w14:paraId="339B0255" w14:textId="3E2F0EDE" w:rsidR="007A0C46" w:rsidRPr="008B49DE" w:rsidRDefault="1CA8B94D" w:rsidP="00642EFE">
            <w:pPr>
              <w:widowControl w:val="0"/>
              <w:rPr>
                <w:highlight w:val="yellow"/>
              </w:rPr>
            </w:pPr>
            <w:r w:rsidRPr="008B49DE">
              <w:t>Saugiai elgtis ekstremaliose situacijose.</w:t>
            </w:r>
          </w:p>
        </w:tc>
        <w:tc>
          <w:tcPr>
            <w:tcW w:w="1931" w:type="pct"/>
          </w:tcPr>
          <w:p w14:paraId="3CE24354" w14:textId="77777777" w:rsidR="00673AC4" w:rsidRPr="008B49DE" w:rsidRDefault="007A0C46" w:rsidP="00642EFE">
            <w:pPr>
              <w:widowControl w:val="0"/>
              <w:pBdr>
                <w:top w:val="nil"/>
                <w:left w:val="nil"/>
                <w:bottom w:val="nil"/>
                <w:right w:val="nil"/>
                <w:between w:val="nil"/>
              </w:pBdr>
            </w:pPr>
            <w:r w:rsidRPr="008B49DE">
              <w:t>Išmanyti ekstremalių situacijų tipus, galimus pavojus.</w:t>
            </w:r>
          </w:p>
          <w:p w14:paraId="5CB53B36" w14:textId="30DD8273" w:rsidR="007A0C46" w:rsidRPr="008B49DE" w:rsidRDefault="007A0C46" w:rsidP="00642EFE">
            <w:pPr>
              <w:widowControl w:val="0"/>
            </w:pPr>
            <w:r w:rsidRPr="008B49DE">
              <w:t>Išmanyti saugaus elgesio ekstremaliose situacijose reikalavimus ir instrukcijas, garsinius civilinės saugos signalus.</w:t>
            </w:r>
          </w:p>
        </w:tc>
      </w:tr>
      <w:tr w:rsidR="007A0C46" w:rsidRPr="008B49DE" w14:paraId="4000282B" w14:textId="77777777" w:rsidTr="00067159">
        <w:trPr>
          <w:trHeight w:val="57"/>
          <w:jc w:val="center"/>
        </w:trPr>
        <w:tc>
          <w:tcPr>
            <w:tcW w:w="449" w:type="pct"/>
          </w:tcPr>
          <w:p w14:paraId="2D200EB9" w14:textId="0B5E2532" w:rsidR="007A0C46" w:rsidRPr="008B49DE" w:rsidRDefault="1CA8B94D" w:rsidP="007A0C46">
            <w:pPr>
              <w:widowControl w:val="0"/>
              <w:jc w:val="center"/>
            </w:pPr>
            <w:r w:rsidRPr="008B49DE">
              <w:rPr>
                <w:rFonts w:eastAsia="Calibri"/>
              </w:rPr>
              <w:t>4102105</w:t>
            </w:r>
          </w:p>
        </w:tc>
        <w:tc>
          <w:tcPr>
            <w:tcW w:w="857" w:type="pct"/>
          </w:tcPr>
          <w:p w14:paraId="41E1A500" w14:textId="7D58B894" w:rsidR="007A0C46" w:rsidRPr="008B49DE" w:rsidRDefault="1CA8B94D" w:rsidP="1CA8B94D">
            <w:pPr>
              <w:widowControl w:val="0"/>
              <w:rPr>
                <w:i/>
                <w:iCs/>
              </w:rPr>
            </w:pPr>
            <w:r w:rsidRPr="008B49DE">
              <w:t>Sąmoningas fizinio aktyvumo reguliavimas</w:t>
            </w:r>
          </w:p>
        </w:tc>
        <w:tc>
          <w:tcPr>
            <w:tcW w:w="273" w:type="pct"/>
          </w:tcPr>
          <w:p w14:paraId="0883CA05" w14:textId="6167356E" w:rsidR="007A0C46" w:rsidRPr="008B49DE" w:rsidRDefault="007A0C46" w:rsidP="007A0C46">
            <w:pPr>
              <w:widowControl w:val="0"/>
              <w:jc w:val="center"/>
            </w:pPr>
            <w:r w:rsidRPr="008B49DE">
              <w:t>IV</w:t>
            </w:r>
          </w:p>
        </w:tc>
        <w:tc>
          <w:tcPr>
            <w:tcW w:w="405" w:type="pct"/>
          </w:tcPr>
          <w:p w14:paraId="42E9CD33" w14:textId="07AC1BDD" w:rsidR="007A0C46" w:rsidRPr="008B49DE" w:rsidRDefault="1CA8B94D" w:rsidP="007A0C46">
            <w:pPr>
              <w:widowControl w:val="0"/>
              <w:jc w:val="center"/>
            </w:pPr>
            <w:r w:rsidRPr="008B49DE">
              <w:t>1</w:t>
            </w:r>
          </w:p>
        </w:tc>
        <w:tc>
          <w:tcPr>
            <w:tcW w:w="1085" w:type="pct"/>
          </w:tcPr>
          <w:p w14:paraId="1E71FDE3" w14:textId="01A618DF" w:rsidR="007A0C46" w:rsidRPr="008B49DE" w:rsidRDefault="1CA8B94D" w:rsidP="00642EFE">
            <w:pPr>
              <w:widowControl w:val="0"/>
              <w:rPr>
                <w:highlight w:val="yellow"/>
              </w:rPr>
            </w:pPr>
            <w:r w:rsidRPr="008B49DE">
              <w:t>Reguliuoti fizinį aktyvumą.</w:t>
            </w:r>
          </w:p>
        </w:tc>
        <w:tc>
          <w:tcPr>
            <w:tcW w:w="1931" w:type="pct"/>
          </w:tcPr>
          <w:p w14:paraId="36D5E82D" w14:textId="77777777" w:rsidR="00673AC4" w:rsidRPr="008B49DE" w:rsidRDefault="007A0C46" w:rsidP="00642EFE">
            <w:pPr>
              <w:widowControl w:val="0"/>
              <w:pBdr>
                <w:top w:val="nil"/>
                <w:left w:val="nil"/>
                <w:bottom w:val="nil"/>
                <w:right w:val="nil"/>
                <w:between w:val="nil"/>
              </w:pBdr>
            </w:pPr>
            <w:r w:rsidRPr="008B49DE">
              <w:t>Išmanyti fizinio aktyvumo formas.</w:t>
            </w:r>
          </w:p>
          <w:p w14:paraId="5FF6EFF2" w14:textId="77777777" w:rsidR="00673AC4" w:rsidRPr="008B49DE" w:rsidRDefault="007A0C46" w:rsidP="00642EFE">
            <w:pPr>
              <w:widowControl w:val="0"/>
              <w:pBdr>
                <w:top w:val="nil"/>
                <w:left w:val="nil"/>
                <w:bottom w:val="nil"/>
                <w:right w:val="nil"/>
                <w:between w:val="nil"/>
              </w:pBdr>
            </w:pPr>
            <w:r w:rsidRPr="008B49DE">
              <w:t>Demonstruoti asmeninį fizinį aktyvumą.</w:t>
            </w:r>
          </w:p>
          <w:p w14:paraId="1625B792" w14:textId="3607AFFB" w:rsidR="007A0C46" w:rsidRPr="008B49DE" w:rsidRDefault="007A0C46" w:rsidP="00642EFE">
            <w:pPr>
              <w:widowControl w:val="0"/>
            </w:pPr>
            <w:r w:rsidRPr="008B49DE">
              <w:t>Taikyti fizinio aktyvumo formas atsižvelgiant į darbo specifiką.</w:t>
            </w:r>
          </w:p>
        </w:tc>
      </w:tr>
      <w:tr w:rsidR="007A0C46" w:rsidRPr="008B49DE" w14:paraId="63F5B434" w14:textId="77777777" w:rsidTr="00067159">
        <w:trPr>
          <w:trHeight w:val="57"/>
          <w:jc w:val="center"/>
        </w:trPr>
        <w:tc>
          <w:tcPr>
            <w:tcW w:w="449" w:type="pct"/>
          </w:tcPr>
          <w:p w14:paraId="6111C213" w14:textId="3A33FAC9" w:rsidR="007A0C46" w:rsidRPr="008B49DE" w:rsidRDefault="1CA8B94D" w:rsidP="007A0C46">
            <w:pPr>
              <w:widowControl w:val="0"/>
              <w:jc w:val="center"/>
            </w:pPr>
            <w:r w:rsidRPr="008B49DE">
              <w:rPr>
                <w:rFonts w:eastAsia="Calibri"/>
              </w:rPr>
              <w:t>4102203</w:t>
            </w:r>
          </w:p>
        </w:tc>
        <w:tc>
          <w:tcPr>
            <w:tcW w:w="857" w:type="pct"/>
          </w:tcPr>
          <w:p w14:paraId="014F458C" w14:textId="71A23B1C" w:rsidR="007A0C46" w:rsidRPr="008B49DE" w:rsidRDefault="007A0C46" w:rsidP="007A0C46">
            <w:pPr>
              <w:widowControl w:val="0"/>
              <w:rPr>
                <w:iCs/>
              </w:rPr>
            </w:pPr>
            <w:r w:rsidRPr="008B49DE">
              <w:rPr>
                <w:iCs/>
              </w:rPr>
              <w:t>Darbuotojų sauga ir sveikata</w:t>
            </w:r>
          </w:p>
        </w:tc>
        <w:tc>
          <w:tcPr>
            <w:tcW w:w="273" w:type="pct"/>
          </w:tcPr>
          <w:p w14:paraId="592BBBE3" w14:textId="00093963" w:rsidR="007A0C46" w:rsidRPr="008B49DE" w:rsidRDefault="007A0C46" w:rsidP="007A0C46">
            <w:pPr>
              <w:widowControl w:val="0"/>
              <w:jc w:val="center"/>
            </w:pPr>
            <w:r w:rsidRPr="008B49DE">
              <w:t>IV</w:t>
            </w:r>
          </w:p>
        </w:tc>
        <w:tc>
          <w:tcPr>
            <w:tcW w:w="405" w:type="pct"/>
          </w:tcPr>
          <w:p w14:paraId="7DD3DDDC" w14:textId="6593E012" w:rsidR="007A0C46" w:rsidRPr="008B49DE" w:rsidRDefault="007A0C46" w:rsidP="007A0C46">
            <w:pPr>
              <w:widowControl w:val="0"/>
              <w:jc w:val="center"/>
            </w:pPr>
            <w:r w:rsidRPr="008B49DE">
              <w:t>2</w:t>
            </w:r>
          </w:p>
        </w:tc>
        <w:tc>
          <w:tcPr>
            <w:tcW w:w="1085" w:type="pct"/>
          </w:tcPr>
          <w:p w14:paraId="43F349E4" w14:textId="4E543C45" w:rsidR="007A0C46" w:rsidRPr="008B49DE" w:rsidRDefault="1CA8B94D" w:rsidP="00642EFE">
            <w:pPr>
              <w:widowControl w:val="0"/>
              <w:rPr>
                <w:highlight w:val="yellow"/>
              </w:rPr>
            </w:pPr>
            <w:r w:rsidRPr="008B49DE">
              <w:t>Tausoti sveikatą ir saugiai dirbti.</w:t>
            </w:r>
          </w:p>
        </w:tc>
        <w:tc>
          <w:tcPr>
            <w:tcW w:w="1931" w:type="pct"/>
          </w:tcPr>
          <w:p w14:paraId="67668B2A" w14:textId="1098F784" w:rsidR="007A0C46" w:rsidRPr="008B49DE" w:rsidRDefault="007A0C46" w:rsidP="00642EFE">
            <w:pPr>
              <w:widowControl w:val="0"/>
            </w:pPr>
            <w:r w:rsidRPr="008B49DE">
              <w:t>Išmanyti darbuotojų saugos ir sveikatos reikalavimus, būtinus informacinių ir ryšių technologijų aptarnavimo technikui.</w:t>
            </w:r>
          </w:p>
        </w:tc>
      </w:tr>
      <w:tr w:rsidR="006E0CA2" w:rsidRPr="008B49DE" w14:paraId="34A2C7FF" w14:textId="77777777" w:rsidTr="45205401">
        <w:trPr>
          <w:trHeight w:val="57"/>
          <w:jc w:val="center"/>
        </w:trPr>
        <w:tc>
          <w:tcPr>
            <w:tcW w:w="5000" w:type="pct"/>
            <w:gridSpan w:val="6"/>
            <w:shd w:val="clear" w:color="auto" w:fill="F2F2F2" w:themeFill="background1" w:themeFillShade="F2"/>
          </w:tcPr>
          <w:p w14:paraId="640F28F2" w14:textId="3EF26972" w:rsidR="006E0CA2" w:rsidRPr="008B49DE" w:rsidRDefault="1CA8B94D" w:rsidP="1CA8B94D">
            <w:pPr>
              <w:pStyle w:val="Betarp"/>
              <w:widowControl w:val="0"/>
              <w:rPr>
                <w:b/>
                <w:bCs/>
              </w:rPr>
            </w:pPr>
            <w:r w:rsidRPr="008B49DE">
              <w:rPr>
                <w:b/>
                <w:bCs/>
              </w:rPr>
              <w:t xml:space="preserve">Kvalifikaciją sudarančioms kompetencijoms įgyti skirti moduliai (iš viso </w:t>
            </w:r>
            <w:r w:rsidR="009F1CFF" w:rsidRPr="008B49DE">
              <w:rPr>
                <w:b/>
                <w:bCs/>
              </w:rPr>
              <w:t>45</w:t>
            </w:r>
            <w:r w:rsidRPr="008B49DE">
              <w:rPr>
                <w:b/>
                <w:bCs/>
              </w:rPr>
              <w:t xml:space="preserve"> mokymosi kreditai)</w:t>
            </w:r>
          </w:p>
        </w:tc>
      </w:tr>
      <w:tr w:rsidR="006E0CA2" w:rsidRPr="008B49DE" w14:paraId="099A3672" w14:textId="77777777" w:rsidTr="45205401">
        <w:trPr>
          <w:trHeight w:val="57"/>
          <w:jc w:val="center"/>
        </w:trPr>
        <w:tc>
          <w:tcPr>
            <w:tcW w:w="5000" w:type="pct"/>
            <w:gridSpan w:val="6"/>
          </w:tcPr>
          <w:p w14:paraId="63DF53AE" w14:textId="1DEE59F5" w:rsidR="006E0CA2" w:rsidRPr="008B49DE" w:rsidRDefault="1CA8B94D" w:rsidP="1CA8B94D">
            <w:pPr>
              <w:widowControl w:val="0"/>
              <w:rPr>
                <w:i/>
                <w:iCs/>
              </w:rPr>
            </w:pPr>
            <w:r w:rsidRPr="008B49DE">
              <w:rPr>
                <w:i/>
                <w:iCs/>
              </w:rPr>
              <w:t>Privalomieji (iš viso 4</w:t>
            </w:r>
            <w:r w:rsidR="009F1CFF" w:rsidRPr="008B49DE">
              <w:rPr>
                <w:i/>
                <w:iCs/>
              </w:rPr>
              <w:t>0</w:t>
            </w:r>
            <w:r w:rsidRPr="008B49DE">
              <w:rPr>
                <w:i/>
                <w:iCs/>
              </w:rPr>
              <w:t xml:space="preserve"> mokymosi kreditai)</w:t>
            </w:r>
          </w:p>
        </w:tc>
      </w:tr>
      <w:tr w:rsidR="000616E7" w:rsidRPr="008B49DE" w14:paraId="3CEBB4F5" w14:textId="77777777" w:rsidTr="00067159">
        <w:trPr>
          <w:trHeight w:val="57"/>
          <w:jc w:val="center"/>
        </w:trPr>
        <w:tc>
          <w:tcPr>
            <w:tcW w:w="449" w:type="pct"/>
            <w:vMerge w:val="restart"/>
          </w:tcPr>
          <w:p w14:paraId="7C276D08" w14:textId="5C85AF19" w:rsidR="000616E7" w:rsidRPr="008B49DE" w:rsidRDefault="00E57431" w:rsidP="000616E7">
            <w:pPr>
              <w:widowControl w:val="0"/>
              <w:jc w:val="center"/>
            </w:pPr>
            <w:r w:rsidRPr="008D1E2B">
              <w:rPr>
                <w:rFonts w:eastAsia="Calibri"/>
              </w:rPr>
              <w:t>406121242</w:t>
            </w:r>
          </w:p>
        </w:tc>
        <w:tc>
          <w:tcPr>
            <w:tcW w:w="857" w:type="pct"/>
            <w:vMerge w:val="restart"/>
          </w:tcPr>
          <w:p w14:paraId="0F8EBFE6" w14:textId="01144003" w:rsidR="000616E7" w:rsidRPr="008B49DE" w:rsidRDefault="1CA8B94D" w:rsidP="1CA8B94D">
            <w:pPr>
              <w:widowControl w:val="0"/>
              <w:rPr>
                <w:i/>
                <w:iCs/>
              </w:rPr>
            </w:pPr>
            <w:r w:rsidRPr="008B49DE">
              <w:t>Techninės ir sisteminės programinės įrangos problemų valdymas</w:t>
            </w:r>
          </w:p>
        </w:tc>
        <w:tc>
          <w:tcPr>
            <w:tcW w:w="273" w:type="pct"/>
            <w:vMerge w:val="restart"/>
          </w:tcPr>
          <w:p w14:paraId="726494EC" w14:textId="2E972593" w:rsidR="000616E7" w:rsidRPr="008B49DE" w:rsidRDefault="000616E7" w:rsidP="000616E7">
            <w:pPr>
              <w:widowControl w:val="0"/>
              <w:jc w:val="center"/>
            </w:pPr>
            <w:r w:rsidRPr="008B49DE">
              <w:t>IV</w:t>
            </w:r>
          </w:p>
        </w:tc>
        <w:tc>
          <w:tcPr>
            <w:tcW w:w="405" w:type="pct"/>
            <w:vMerge w:val="restart"/>
          </w:tcPr>
          <w:p w14:paraId="17B20EAF" w14:textId="10DA7C75" w:rsidR="000616E7" w:rsidRPr="008B49DE" w:rsidRDefault="00951064" w:rsidP="000616E7">
            <w:pPr>
              <w:widowControl w:val="0"/>
              <w:jc w:val="center"/>
            </w:pPr>
            <w:r w:rsidRPr="008B49DE">
              <w:t>10</w:t>
            </w:r>
          </w:p>
        </w:tc>
        <w:tc>
          <w:tcPr>
            <w:tcW w:w="1085" w:type="pct"/>
          </w:tcPr>
          <w:p w14:paraId="24EA073F" w14:textId="06C187EB" w:rsidR="000616E7" w:rsidRPr="008B49DE" w:rsidRDefault="005B2162" w:rsidP="000616E7">
            <w:pPr>
              <w:widowControl w:val="0"/>
            </w:pPr>
            <w:r w:rsidRPr="008B49DE">
              <w:t>Vykdyti techninės ir sisteminės programinės įrangos problemų valdymo procesus.</w:t>
            </w:r>
          </w:p>
        </w:tc>
        <w:tc>
          <w:tcPr>
            <w:tcW w:w="1931" w:type="pct"/>
          </w:tcPr>
          <w:p w14:paraId="2F272330" w14:textId="63F9ACF4" w:rsidR="00673AC4" w:rsidRPr="008B49DE" w:rsidRDefault="00EA1470" w:rsidP="003A4C6E">
            <w:pPr>
              <w:widowControl w:val="0"/>
            </w:pPr>
            <w:r w:rsidRPr="008B49DE">
              <w:t>Apibūdinti techninės ir sisteminės įrangos veikimo principus ir jų komponentų suderinamumus.</w:t>
            </w:r>
          </w:p>
          <w:p w14:paraId="50AAC08D" w14:textId="77777777" w:rsidR="00673AC4" w:rsidRPr="008B49DE" w:rsidRDefault="0035491A" w:rsidP="003A4C6E">
            <w:pPr>
              <w:widowControl w:val="0"/>
            </w:pPr>
            <w:r w:rsidRPr="008B49DE">
              <w:t>Nustatyti technines ir sistemines programinės įrangos tipines problemas ir sutrikimus.</w:t>
            </w:r>
          </w:p>
          <w:p w14:paraId="4124D427" w14:textId="64FCC8A8" w:rsidR="000616E7" w:rsidRPr="008B49DE" w:rsidRDefault="0035491A" w:rsidP="003A4C6E">
            <w:pPr>
              <w:widowControl w:val="0"/>
            </w:pPr>
            <w:r w:rsidRPr="008B49DE">
              <w:t>Vykdyti techninės ir sisteminės programinės įrangos problemų registravimo procesus pagal atitinkamą rūšį.</w:t>
            </w:r>
          </w:p>
        </w:tc>
      </w:tr>
      <w:tr w:rsidR="00951064" w:rsidRPr="008B49DE" w14:paraId="330822B7" w14:textId="77777777" w:rsidTr="00067159">
        <w:trPr>
          <w:trHeight w:val="57"/>
          <w:jc w:val="center"/>
        </w:trPr>
        <w:tc>
          <w:tcPr>
            <w:tcW w:w="449" w:type="pct"/>
            <w:vMerge/>
          </w:tcPr>
          <w:p w14:paraId="492C63E0" w14:textId="77777777" w:rsidR="00951064" w:rsidRPr="008B49DE" w:rsidRDefault="00951064" w:rsidP="000616E7">
            <w:pPr>
              <w:widowControl w:val="0"/>
              <w:jc w:val="center"/>
            </w:pPr>
          </w:p>
        </w:tc>
        <w:tc>
          <w:tcPr>
            <w:tcW w:w="857" w:type="pct"/>
            <w:vMerge/>
          </w:tcPr>
          <w:p w14:paraId="47005A32" w14:textId="77777777" w:rsidR="00951064" w:rsidRPr="008B49DE" w:rsidRDefault="00951064" w:rsidP="000616E7">
            <w:pPr>
              <w:widowControl w:val="0"/>
            </w:pPr>
          </w:p>
        </w:tc>
        <w:tc>
          <w:tcPr>
            <w:tcW w:w="273" w:type="pct"/>
            <w:vMerge/>
          </w:tcPr>
          <w:p w14:paraId="7391177D" w14:textId="77777777" w:rsidR="00951064" w:rsidRPr="008B49DE" w:rsidRDefault="00951064" w:rsidP="000616E7">
            <w:pPr>
              <w:widowControl w:val="0"/>
              <w:jc w:val="center"/>
            </w:pPr>
          </w:p>
        </w:tc>
        <w:tc>
          <w:tcPr>
            <w:tcW w:w="405" w:type="pct"/>
            <w:vMerge/>
          </w:tcPr>
          <w:p w14:paraId="203F02C2" w14:textId="77777777" w:rsidR="00951064" w:rsidRPr="008B49DE" w:rsidRDefault="00951064" w:rsidP="000616E7">
            <w:pPr>
              <w:widowControl w:val="0"/>
              <w:jc w:val="center"/>
            </w:pPr>
          </w:p>
        </w:tc>
        <w:tc>
          <w:tcPr>
            <w:tcW w:w="1085" w:type="pct"/>
          </w:tcPr>
          <w:p w14:paraId="2C599921" w14:textId="32677104" w:rsidR="00951064" w:rsidRPr="008B49DE" w:rsidRDefault="00951064" w:rsidP="000616E7">
            <w:pPr>
              <w:widowControl w:val="0"/>
            </w:pPr>
            <w:r w:rsidRPr="008B49DE">
              <w:t xml:space="preserve">Nustatyti galimus kritinius </w:t>
            </w:r>
            <w:r w:rsidRPr="008B49DE">
              <w:lastRenderedPageBreak/>
              <w:t>techninės ir sisteminės programinės įrangos komponentų gedimus.</w:t>
            </w:r>
          </w:p>
        </w:tc>
        <w:tc>
          <w:tcPr>
            <w:tcW w:w="1931" w:type="pct"/>
          </w:tcPr>
          <w:p w14:paraId="77AF56D6" w14:textId="77777777" w:rsidR="00673AC4" w:rsidRPr="008B49DE" w:rsidRDefault="0035491A" w:rsidP="003A4C6E">
            <w:pPr>
              <w:widowControl w:val="0"/>
            </w:pPr>
            <w:r w:rsidRPr="008B49DE">
              <w:lastRenderedPageBreak/>
              <w:t xml:space="preserve">Apibūdinti kritinius gedimus ir paslaugų tiekimo trikdžius </w:t>
            </w:r>
            <w:r w:rsidRPr="008B49DE">
              <w:lastRenderedPageBreak/>
              <w:t>pagal atitinkamus šalinimo būdus.</w:t>
            </w:r>
          </w:p>
          <w:p w14:paraId="4BA692BD" w14:textId="77777777" w:rsidR="00673AC4" w:rsidRPr="008B49DE" w:rsidRDefault="0035491A" w:rsidP="003A4C6E">
            <w:pPr>
              <w:widowControl w:val="0"/>
            </w:pPr>
            <w:r w:rsidRPr="008B49DE">
              <w:t>Parinkti techninės ir sisteminės programinės įrangos diagnostines priemones ir įrankius pagal atitinkamus tipus.</w:t>
            </w:r>
          </w:p>
          <w:p w14:paraId="045459DD" w14:textId="7CE0804A" w:rsidR="00951064" w:rsidRPr="008B49DE" w:rsidRDefault="0035491A" w:rsidP="003A4C6E">
            <w:pPr>
              <w:widowControl w:val="0"/>
            </w:pPr>
            <w:r w:rsidRPr="008B49DE">
              <w:t>Prižiūrėti techninę ir sisteminę programine įrangą, panaudojant atitinkamus įrankius.</w:t>
            </w:r>
          </w:p>
        </w:tc>
      </w:tr>
      <w:tr w:rsidR="000616E7" w:rsidRPr="008B49DE" w14:paraId="552DE50D" w14:textId="77777777" w:rsidTr="00067159">
        <w:trPr>
          <w:trHeight w:val="57"/>
          <w:jc w:val="center"/>
        </w:trPr>
        <w:tc>
          <w:tcPr>
            <w:tcW w:w="449" w:type="pct"/>
            <w:vMerge/>
          </w:tcPr>
          <w:p w14:paraId="3989FE36" w14:textId="77777777" w:rsidR="000616E7" w:rsidRPr="008B49DE" w:rsidRDefault="000616E7" w:rsidP="000616E7">
            <w:pPr>
              <w:widowControl w:val="0"/>
              <w:jc w:val="center"/>
            </w:pPr>
          </w:p>
        </w:tc>
        <w:tc>
          <w:tcPr>
            <w:tcW w:w="857" w:type="pct"/>
            <w:vMerge/>
          </w:tcPr>
          <w:p w14:paraId="7DEA23F9" w14:textId="77777777" w:rsidR="000616E7" w:rsidRPr="008B49DE" w:rsidRDefault="000616E7" w:rsidP="000616E7">
            <w:pPr>
              <w:widowControl w:val="0"/>
              <w:rPr>
                <w:i/>
                <w:iCs/>
              </w:rPr>
            </w:pPr>
          </w:p>
        </w:tc>
        <w:tc>
          <w:tcPr>
            <w:tcW w:w="273" w:type="pct"/>
            <w:vMerge/>
          </w:tcPr>
          <w:p w14:paraId="1A72F6CE" w14:textId="77777777" w:rsidR="000616E7" w:rsidRPr="008B49DE" w:rsidRDefault="000616E7" w:rsidP="000616E7">
            <w:pPr>
              <w:widowControl w:val="0"/>
              <w:jc w:val="center"/>
            </w:pPr>
          </w:p>
        </w:tc>
        <w:tc>
          <w:tcPr>
            <w:tcW w:w="405" w:type="pct"/>
            <w:vMerge/>
          </w:tcPr>
          <w:p w14:paraId="4772ED50" w14:textId="77777777" w:rsidR="000616E7" w:rsidRPr="008B49DE" w:rsidRDefault="000616E7" w:rsidP="000616E7">
            <w:pPr>
              <w:widowControl w:val="0"/>
              <w:jc w:val="center"/>
            </w:pPr>
          </w:p>
        </w:tc>
        <w:tc>
          <w:tcPr>
            <w:tcW w:w="1085" w:type="pct"/>
          </w:tcPr>
          <w:p w14:paraId="1F0703E9" w14:textId="0E0721A4" w:rsidR="000616E7" w:rsidRPr="008B49DE" w:rsidRDefault="00951064" w:rsidP="000616E7">
            <w:pPr>
              <w:widowControl w:val="0"/>
            </w:pPr>
            <w:r w:rsidRPr="008B49DE">
              <w:t>Administruoti techninės ir sisteminės programinės įrangos problemų valdymą, balansuojant sąnaudas ir rizikas.</w:t>
            </w:r>
          </w:p>
        </w:tc>
        <w:tc>
          <w:tcPr>
            <w:tcW w:w="1931" w:type="pct"/>
          </w:tcPr>
          <w:p w14:paraId="6ABB0675" w14:textId="77777777" w:rsidR="00673AC4" w:rsidRPr="008B49DE" w:rsidRDefault="0035491A" w:rsidP="000616E7">
            <w:pPr>
              <w:widowControl w:val="0"/>
            </w:pPr>
            <w:r w:rsidRPr="008B49DE">
              <w:t>Paaiškinti technines ir sistemines programinės įrangos problemų rizikas.</w:t>
            </w:r>
          </w:p>
          <w:p w14:paraId="07F3F5EA" w14:textId="77777777" w:rsidR="00673AC4" w:rsidRPr="008B49DE" w:rsidRDefault="00E45011" w:rsidP="000616E7">
            <w:pPr>
              <w:widowControl w:val="0"/>
            </w:pPr>
            <w:r w:rsidRPr="008B49DE">
              <w:t>Dokumentuoti gedimus ir jų įregistruotų įrašų šalinimą pagal nustatytas tvarkas.</w:t>
            </w:r>
          </w:p>
          <w:p w14:paraId="6B2DC00F" w14:textId="01C1EED4" w:rsidR="000616E7" w:rsidRPr="008B49DE" w:rsidRDefault="00F2403E" w:rsidP="000616E7">
            <w:pPr>
              <w:widowControl w:val="0"/>
            </w:pPr>
            <w:r w:rsidRPr="008B49DE">
              <w:t>Apskaičiuoti technines ir sistemines programinės įrangos gedimų šalinimo sąnaudas ir darbų atlikimo terminus.</w:t>
            </w:r>
          </w:p>
        </w:tc>
      </w:tr>
      <w:tr w:rsidR="000616E7" w:rsidRPr="008B49DE" w14:paraId="0460C347" w14:textId="77777777" w:rsidTr="00067159">
        <w:trPr>
          <w:trHeight w:val="57"/>
          <w:jc w:val="center"/>
        </w:trPr>
        <w:tc>
          <w:tcPr>
            <w:tcW w:w="449" w:type="pct"/>
            <w:vMerge w:val="restart"/>
          </w:tcPr>
          <w:p w14:paraId="5CB90940" w14:textId="422B2290" w:rsidR="000616E7" w:rsidRPr="008B49DE" w:rsidRDefault="00E57431" w:rsidP="000616E7">
            <w:pPr>
              <w:widowControl w:val="0"/>
              <w:jc w:val="center"/>
            </w:pPr>
            <w:r w:rsidRPr="008D1E2B">
              <w:rPr>
                <w:rFonts w:eastAsia="Calibri"/>
              </w:rPr>
              <w:t>406121240</w:t>
            </w:r>
          </w:p>
        </w:tc>
        <w:tc>
          <w:tcPr>
            <w:tcW w:w="857" w:type="pct"/>
            <w:vMerge w:val="restart"/>
          </w:tcPr>
          <w:p w14:paraId="41A4BACF" w14:textId="7577B6F7" w:rsidR="000616E7" w:rsidRPr="008B49DE" w:rsidRDefault="1CA8B94D" w:rsidP="1CA8B94D">
            <w:pPr>
              <w:widowControl w:val="0"/>
              <w:rPr>
                <w:i/>
                <w:iCs/>
              </w:rPr>
            </w:pPr>
            <w:r w:rsidRPr="008B49DE">
              <w:t>Techninės ir sisteminės programinės įrangos diegimas ir priežiūra</w:t>
            </w:r>
          </w:p>
        </w:tc>
        <w:tc>
          <w:tcPr>
            <w:tcW w:w="273" w:type="pct"/>
            <w:vMerge w:val="restart"/>
          </w:tcPr>
          <w:p w14:paraId="679F79E1" w14:textId="4CF8C995" w:rsidR="000616E7" w:rsidRPr="008B49DE" w:rsidRDefault="00951064" w:rsidP="000616E7">
            <w:pPr>
              <w:widowControl w:val="0"/>
              <w:jc w:val="center"/>
            </w:pPr>
            <w:r w:rsidRPr="008B49DE">
              <w:t>IV</w:t>
            </w:r>
          </w:p>
        </w:tc>
        <w:tc>
          <w:tcPr>
            <w:tcW w:w="405" w:type="pct"/>
            <w:vMerge w:val="restart"/>
          </w:tcPr>
          <w:p w14:paraId="6C138F0B" w14:textId="7F5A3609" w:rsidR="000616E7" w:rsidRPr="008B49DE" w:rsidRDefault="00951064" w:rsidP="000616E7">
            <w:pPr>
              <w:widowControl w:val="0"/>
              <w:jc w:val="center"/>
            </w:pPr>
            <w:r w:rsidRPr="008B49DE">
              <w:t>20</w:t>
            </w:r>
          </w:p>
        </w:tc>
        <w:tc>
          <w:tcPr>
            <w:tcW w:w="1085" w:type="pct"/>
          </w:tcPr>
          <w:p w14:paraId="45637ED3" w14:textId="0600CCE2" w:rsidR="000616E7" w:rsidRPr="008B49DE" w:rsidRDefault="00951064" w:rsidP="000616E7">
            <w:pPr>
              <w:widowControl w:val="0"/>
            </w:pPr>
            <w:r w:rsidRPr="008B49DE">
              <w:t>Šalinti techninės ir sisteminės programinės įrangos ar jų komponentų sutrikimus.</w:t>
            </w:r>
          </w:p>
        </w:tc>
        <w:tc>
          <w:tcPr>
            <w:tcW w:w="1931" w:type="pct"/>
          </w:tcPr>
          <w:p w14:paraId="630A8A50" w14:textId="77777777" w:rsidR="00673AC4" w:rsidRPr="008B49DE" w:rsidRDefault="0096720A" w:rsidP="000616E7">
            <w:pPr>
              <w:widowControl w:val="0"/>
            </w:pPr>
            <w:r w:rsidRPr="008B49DE">
              <w:t>Apibūdinti techninius ir sisteminius programinės įrangos derinimo neatitikimus ir veikimo klaidas.</w:t>
            </w:r>
          </w:p>
          <w:p w14:paraId="4E45FB19" w14:textId="77777777" w:rsidR="00673AC4" w:rsidRPr="008B49DE" w:rsidRDefault="0096720A" w:rsidP="005C333D">
            <w:pPr>
              <w:widowControl w:val="0"/>
            </w:pPr>
            <w:r w:rsidRPr="008B49DE">
              <w:t>Šalinti techninius ir sisteminius programinės įrangos gedimus, laikantis darbų saugos reikalavimų.</w:t>
            </w:r>
          </w:p>
          <w:p w14:paraId="150538CD" w14:textId="07AB3612" w:rsidR="000616E7" w:rsidRPr="008B49DE" w:rsidRDefault="0096720A" w:rsidP="000616E7">
            <w:pPr>
              <w:widowControl w:val="0"/>
            </w:pPr>
            <w:r w:rsidRPr="008B49DE">
              <w:t>Testuoti techninę ir sisteminę programinę įrangą po gedimų šalinimo.</w:t>
            </w:r>
          </w:p>
        </w:tc>
      </w:tr>
      <w:tr w:rsidR="00951064" w:rsidRPr="008B49DE" w14:paraId="77A34B37" w14:textId="77777777" w:rsidTr="00067159">
        <w:trPr>
          <w:trHeight w:val="57"/>
          <w:jc w:val="center"/>
        </w:trPr>
        <w:tc>
          <w:tcPr>
            <w:tcW w:w="449" w:type="pct"/>
            <w:vMerge/>
          </w:tcPr>
          <w:p w14:paraId="54C30E8E" w14:textId="77777777" w:rsidR="00951064" w:rsidRPr="008B49DE" w:rsidRDefault="00951064" w:rsidP="005C333D">
            <w:pPr>
              <w:widowControl w:val="0"/>
              <w:jc w:val="center"/>
            </w:pPr>
          </w:p>
        </w:tc>
        <w:tc>
          <w:tcPr>
            <w:tcW w:w="857" w:type="pct"/>
            <w:vMerge/>
          </w:tcPr>
          <w:p w14:paraId="5A1233FA" w14:textId="77777777" w:rsidR="00951064" w:rsidRPr="008B49DE" w:rsidRDefault="00951064" w:rsidP="005C333D">
            <w:pPr>
              <w:widowControl w:val="0"/>
              <w:rPr>
                <w:i/>
                <w:iCs/>
              </w:rPr>
            </w:pPr>
          </w:p>
        </w:tc>
        <w:tc>
          <w:tcPr>
            <w:tcW w:w="273" w:type="pct"/>
            <w:vMerge/>
          </w:tcPr>
          <w:p w14:paraId="0760E839" w14:textId="77777777" w:rsidR="00951064" w:rsidRPr="008B49DE" w:rsidRDefault="00951064" w:rsidP="005C333D">
            <w:pPr>
              <w:widowControl w:val="0"/>
              <w:jc w:val="center"/>
            </w:pPr>
          </w:p>
        </w:tc>
        <w:tc>
          <w:tcPr>
            <w:tcW w:w="405" w:type="pct"/>
            <w:vMerge/>
          </w:tcPr>
          <w:p w14:paraId="2BB9837D" w14:textId="77777777" w:rsidR="00951064" w:rsidRPr="008B49DE" w:rsidRDefault="00951064" w:rsidP="005C333D">
            <w:pPr>
              <w:widowControl w:val="0"/>
              <w:jc w:val="center"/>
            </w:pPr>
          </w:p>
        </w:tc>
        <w:tc>
          <w:tcPr>
            <w:tcW w:w="1085" w:type="pct"/>
          </w:tcPr>
          <w:p w14:paraId="06F60F68" w14:textId="21F4292B" w:rsidR="00951064" w:rsidRPr="008B49DE" w:rsidRDefault="29EC32F0" w:rsidP="005C333D">
            <w:pPr>
              <w:widowControl w:val="0"/>
            </w:pPr>
            <w:r w:rsidRPr="008B49DE">
              <w:t>Diegti, šalinti ir derinti techninę ir sisteminę programinę įrangą ir susijusias jungtis.</w:t>
            </w:r>
          </w:p>
        </w:tc>
        <w:tc>
          <w:tcPr>
            <w:tcW w:w="1931" w:type="pct"/>
          </w:tcPr>
          <w:p w14:paraId="00DCD4CC" w14:textId="0BBA8B32" w:rsidR="00673AC4" w:rsidRPr="008B49DE" w:rsidRDefault="0096720A" w:rsidP="005C333D">
            <w:pPr>
              <w:widowControl w:val="0"/>
            </w:pPr>
            <w:r w:rsidRPr="008B49DE">
              <w:t>Paaiškinti technines ir sistemines programinės įrangos specifikacijas.</w:t>
            </w:r>
          </w:p>
          <w:p w14:paraId="5C319AFF" w14:textId="77777777" w:rsidR="00673AC4" w:rsidRPr="008B49DE" w:rsidRDefault="0096720A" w:rsidP="005C333D">
            <w:pPr>
              <w:widowControl w:val="0"/>
            </w:pPr>
            <w:r w:rsidRPr="008B49DE">
              <w:t>Apibūdinti techninį ir programinį įrangos specifikacijų suderinamumą pagal pateiktas instrukcijas ir įrankius.</w:t>
            </w:r>
          </w:p>
          <w:p w14:paraId="4300933B" w14:textId="77777777" w:rsidR="00673AC4" w:rsidRPr="008B49DE" w:rsidRDefault="0096720A" w:rsidP="005C333D">
            <w:pPr>
              <w:widowControl w:val="0"/>
            </w:pPr>
            <w:r w:rsidRPr="008B49DE">
              <w:t>Derinti techninę ir sisteminę programinę įrangą, atliekant diegimo ir šalinimo darbus.</w:t>
            </w:r>
          </w:p>
          <w:p w14:paraId="28B9B6B7" w14:textId="453FFE03" w:rsidR="006F7CEF" w:rsidRPr="008B49DE" w:rsidRDefault="006F7CEF" w:rsidP="005C333D">
            <w:pPr>
              <w:widowControl w:val="0"/>
            </w:pPr>
            <w:r w:rsidRPr="008B49DE">
              <w:t>Testuoti techninę ir sisteminę programinę įrangą po derinimo darbų.</w:t>
            </w:r>
          </w:p>
        </w:tc>
      </w:tr>
      <w:tr w:rsidR="00951064" w:rsidRPr="008B49DE" w14:paraId="702FAFCC" w14:textId="77777777" w:rsidTr="00067159">
        <w:trPr>
          <w:trHeight w:val="57"/>
          <w:jc w:val="center"/>
        </w:trPr>
        <w:tc>
          <w:tcPr>
            <w:tcW w:w="449" w:type="pct"/>
            <w:vMerge w:val="restart"/>
          </w:tcPr>
          <w:p w14:paraId="4E897AC9" w14:textId="17558049" w:rsidR="00951064" w:rsidRPr="008B49DE" w:rsidRDefault="00E57431" w:rsidP="00BF17EB">
            <w:pPr>
              <w:widowControl w:val="0"/>
              <w:jc w:val="center"/>
            </w:pPr>
            <w:r w:rsidRPr="008D1E2B">
              <w:rPr>
                <w:rFonts w:eastAsia="Calibri"/>
              </w:rPr>
              <w:t>406121241</w:t>
            </w:r>
          </w:p>
        </w:tc>
        <w:tc>
          <w:tcPr>
            <w:tcW w:w="857" w:type="pct"/>
            <w:vMerge w:val="restart"/>
          </w:tcPr>
          <w:p w14:paraId="0B3849F7" w14:textId="3BE4CDE4" w:rsidR="00951064" w:rsidRPr="008B49DE" w:rsidRDefault="1CA8B94D" w:rsidP="1CA8B94D">
            <w:pPr>
              <w:widowControl w:val="0"/>
              <w:rPr>
                <w:i/>
                <w:iCs/>
              </w:rPr>
            </w:pPr>
            <w:r w:rsidRPr="008B49DE">
              <w:t>Techninės ir sisteminės programinės įrangos pokyčių valdymas</w:t>
            </w:r>
          </w:p>
        </w:tc>
        <w:tc>
          <w:tcPr>
            <w:tcW w:w="273" w:type="pct"/>
            <w:vMerge w:val="restart"/>
          </w:tcPr>
          <w:p w14:paraId="097A2D26" w14:textId="53BB7BF1" w:rsidR="00951064" w:rsidRPr="008B49DE" w:rsidRDefault="00951064" w:rsidP="00BF17EB">
            <w:pPr>
              <w:widowControl w:val="0"/>
              <w:jc w:val="center"/>
            </w:pPr>
            <w:r w:rsidRPr="008B49DE">
              <w:t>IV</w:t>
            </w:r>
          </w:p>
        </w:tc>
        <w:tc>
          <w:tcPr>
            <w:tcW w:w="405" w:type="pct"/>
            <w:vMerge w:val="restart"/>
          </w:tcPr>
          <w:p w14:paraId="2F22C8EC" w14:textId="5A8EBDC4" w:rsidR="00951064" w:rsidRPr="008B49DE" w:rsidRDefault="00951064" w:rsidP="00BF17EB">
            <w:pPr>
              <w:widowControl w:val="0"/>
              <w:jc w:val="center"/>
            </w:pPr>
            <w:r w:rsidRPr="008B49DE">
              <w:t>10</w:t>
            </w:r>
          </w:p>
        </w:tc>
        <w:tc>
          <w:tcPr>
            <w:tcW w:w="1085" w:type="pct"/>
          </w:tcPr>
          <w:p w14:paraId="6482CF76" w14:textId="62EB06FC" w:rsidR="00951064" w:rsidRPr="008B49DE" w:rsidRDefault="00951064" w:rsidP="00BF17EB">
            <w:pPr>
              <w:widowControl w:val="0"/>
            </w:pPr>
            <w:r w:rsidRPr="008B49DE">
              <w:t>Valdyti pokyčius, susijusius su naujos techninės ir sisteminės programinės įrangos diegimu.</w:t>
            </w:r>
          </w:p>
        </w:tc>
        <w:tc>
          <w:tcPr>
            <w:tcW w:w="1931" w:type="pct"/>
          </w:tcPr>
          <w:p w14:paraId="4E2D627A" w14:textId="77777777" w:rsidR="00673AC4" w:rsidRPr="008B49DE" w:rsidRDefault="006F7CEF" w:rsidP="00BF17EB">
            <w:pPr>
              <w:widowControl w:val="0"/>
            </w:pPr>
            <w:bookmarkStart w:id="3" w:name="_Hlk83278002"/>
            <w:r w:rsidRPr="008B49DE">
              <w:t>Apibūdinti pokyčių dokumentavimą, remiantis gamintojo pateiktais atnaujinimais ir gautais naudotojų kreipiniais dėl informacinių ir ryšių technologijų pakeitimų.</w:t>
            </w:r>
          </w:p>
          <w:p w14:paraId="5591934B" w14:textId="77777777" w:rsidR="00673AC4" w:rsidRPr="008B49DE" w:rsidRDefault="006F7CEF" w:rsidP="00BF17EB">
            <w:pPr>
              <w:widowControl w:val="0"/>
            </w:pPr>
            <w:r w:rsidRPr="008B49DE">
              <w:t>Valdyti pakeitimų valdymo procedūras, užtikrinant savalaikį ir kokybišką diegimo etapo įgyvendinimą.</w:t>
            </w:r>
          </w:p>
          <w:p w14:paraId="095DD7E2" w14:textId="4792609F" w:rsidR="00951064" w:rsidRPr="008B49DE" w:rsidRDefault="00A01CEF" w:rsidP="00A01CEF">
            <w:pPr>
              <w:widowControl w:val="0"/>
            </w:pPr>
            <w:r w:rsidRPr="008B49DE">
              <w:t>Diegti techninės ir sisteminės programinės įrangos pakeitimus, remiantis gautais vartotojų kreipiniais.</w:t>
            </w:r>
            <w:bookmarkEnd w:id="3"/>
          </w:p>
        </w:tc>
      </w:tr>
      <w:tr w:rsidR="00951064" w:rsidRPr="008B49DE" w14:paraId="30369FD0" w14:textId="77777777" w:rsidTr="00067159">
        <w:trPr>
          <w:trHeight w:val="57"/>
          <w:jc w:val="center"/>
        </w:trPr>
        <w:tc>
          <w:tcPr>
            <w:tcW w:w="449" w:type="pct"/>
            <w:vMerge/>
          </w:tcPr>
          <w:p w14:paraId="707815E0" w14:textId="77777777" w:rsidR="00951064" w:rsidRPr="008B49DE" w:rsidRDefault="00951064" w:rsidP="00BF17EB">
            <w:pPr>
              <w:widowControl w:val="0"/>
              <w:jc w:val="center"/>
            </w:pPr>
          </w:p>
        </w:tc>
        <w:tc>
          <w:tcPr>
            <w:tcW w:w="857" w:type="pct"/>
            <w:vMerge/>
          </w:tcPr>
          <w:p w14:paraId="49EC1A73" w14:textId="77777777" w:rsidR="00951064" w:rsidRPr="008B49DE" w:rsidRDefault="00951064" w:rsidP="00BF17EB">
            <w:pPr>
              <w:widowControl w:val="0"/>
              <w:rPr>
                <w:i/>
                <w:iCs/>
              </w:rPr>
            </w:pPr>
          </w:p>
        </w:tc>
        <w:tc>
          <w:tcPr>
            <w:tcW w:w="273" w:type="pct"/>
            <w:vMerge/>
          </w:tcPr>
          <w:p w14:paraId="01BF9329" w14:textId="77777777" w:rsidR="00951064" w:rsidRPr="008B49DE" w:rsidRDefault="00951064" w:rsidP="00BF17EB">
            <w:pPr>
              <w:widowControl w:val="0"/>
              <w:jc w:val="center"/>
            </w:pPr>
          </w:p>
        </w:tc>
        <w:tc>
          <w:tcPr>
            <w:tcW w:w="405" w:type="pct"/>
            <w:vMerge/>
          </w:tcPr>
          <w:p w14:paraId="2D7D3628" w14:textId="77777777" w:rsidR="00951064" w:rsidRPr="008B49DE" w:rsidRDefault="00951064" w:rsidP="00BF17EB">
            <w:pPr>
              <w:widowControl w:val="0"/>
              <w:jc w:val="center"/>
            </w:pPr>
          </w:p>
        </w:tc>
        <w:tc>
          <w:tcPr>
            <w:tcW w:w="1085" w:type="pct"/>
          </w:tcPr>
          <w:p w14:paraId="37936118" w14:textId="2C5731E0" w:rsidR="00951064" w:rsidRPr="008B49DE" w:rsidRDefault="00951064" w:rsidP="00BF17EB">
            <w:pPr>
              <w:widowControl w:val="0"/>
            </w:pPr>
            <w:r w:rsidRPr="008B49DE">
              <w:t>Valdyti pokyčius, susijusius su techninės ir sisteminės programinės įrangos priežiūra.</w:t>
            </w:r>
          </w:p>
        </w:tc>
        <w:tc>
          <w:tcPr>
            <w:tcW w:w="1931" w:type="pct"/>
          </w:tcPr>
          <w:p w14:paraId="22D5AA0C" w14:textId="77777777" w:rsidR="00673AC4" w:rsidRPr="008B49DE" w:rsidRDefault="00A01CEF" w:rsidP="00BF17EB">
            <w:pPr>
              <w:widowControl w:val="0"/>
            </w:pPr>
            <w:bookmarkStart w:id="4" w:name="_Hlk83279602"/>
            <w:r w:rsidRPr="008B49DE">
              <w:t>Paaiškinti pokyčių dokumentavimą, remiantis įvykdytais kreipiniais dėl pakeitimų techninės ir sisteminės programinės įrangos priežiūros.</w:t>
            </w:r>
          </w:p>
          <w:p w14:paraId="2D1E3A46" w14:textId="77777777" w:rsidR="00673AC4" w:rsidRPr="008B49DE" w:rsidRDefault="00A01CEF" w:rsidP="00BF17EB">
            <w:pPr>
              <w:widowControl w:val="0"/>
            </w:pPr>
            <w:r w:rsidRPr="008B49DE">
              <w:lastRenderedPageBreak/>
              <w:t>Prižiūrėti įrangą pagal suderintas procedūras užtikrinant įsipareigojimus.</w:t>
            </w:r>
          </w:p>
          <w:p w14:paraId="2C00A7EB" w14:textId="3EDC8670" w:rsidR="00A01CEF" w:rsidRPr="008B49DE" w:rsidRDefault="00A01CEF" w:rsidP="00BF17EB">
            <w:pPr>
              <w:widowControl w:val="0"/>
            </w:pPr>
            <w:r w:rsidRPr="008B49DE">
              <w:t>Prižiūrėti techninės ir sisteminės programinės įrangos pakeitimus pagal įsipareigojimus.</w:t>
            </w:r>
            <w:bookmarkEnd w:id="4"/>
          </w:p>
        </w:tc>
      </w:tr>
      <w:tr w:rsidR="000616E7" w:rsidRPr="008B49DE" w14:paraId="474C14A7" w14:textId="77777777" w:rsidTr="45205401">
        <w:trPr>
          <w:trHeight w:val="57"/>
          <w:jc w:val="center"/>
        </w:trPr>
        <w:tc>
          <w:tcPr>
            <w:tcW w:w="5000" w:type="pct"/>
            <w:gridSpan w:val="6"/>
          </w:tcPr>
          <w:p w14:paraId="0F30341E" w14:textId="533AC7BF" w:rsidR="000616E7" w:rsidRPr="008B49DE" w:rsidRDefault="29EC32F0" w:rsidP="29EC32F0">
            <w:pPr>
              <w:widowControl w:val="0"/>
              <w:rPr>
                <w:i/>
                <w:iCs/>
              </w:rPr>
            </w:pPr>
            <w:r w:rsidRPr="008B49DE">
              <w:rPr>
                <w:i/>
                <w:iCs/>
              </w:rPr>
              <w:lastRenderedPageBreak/>
              <w:t>Privalomai pasirenkamieji (iš viso 5 mokymosi kreditai)</w:t>
            </w:r>
          </w:p>
        </w:tc>
      </w:tr>
      <w:tr w:rsidR="002E2A7F" w:rsidRPr="008B49DE" w14:paraId="723D8598" w14:textId="77777777" w:rsidTr="00067159">
        <w:trPr>
          <w:trHeight w:val="57"/>
          <w:jc w:val="center"/>
        </w:trPr>
        <w:tc>
          <w:tcPr>
            <w:tcW w:w="449" w:type="pct"/>
            <w:vMerge w:val="restart"/>
          </w:tcPr>
          <w:p w14:paraId="29523C3D" w14:textId="084CA04B" w:rsidR="002E2A7F" w:rsidRPr="008B49DE" w:rsidRDefault="002E2A7F" w:rsidP="00860C86">
            <w:pPr>
              <w:widowControl w:val="0"/>
              <w:jc w:val="center"/>
            </w:pPr>
            <w:r w:rsidRPr="008D1E2B">
              <w:rPr>
                <w:rFonts w:eastAsia="Calibri"/>
              </w:rPr>
              <w:t>407141438</w:t>
            </w:r>
          </w:p>
        </w:tc>
        <w:tc>
          <w:tcPr>
            <w:tcW w:w="857" w:type="pct"/>
            <w:vMerge w:val="restart"/>
          </w:tcPr>
          <w:p w14:paraId="52DDC8B9" w14:textId="4D8063A4" w:rsidR="002E2A7F" w:rsidRPr="008B49DE" w:rsidRDefault="002E2A7F" w:rsidP="1CA8B94D">
            <w:pPr>
              <w:widowControl w:val="0"/>
              <w:rPr>
                <w:i/>
                <w:iCs/>
              </w:rPr>
            </w:pPr>
            <w:r w:rsidRPr="008B49DE">
              <w:t>Kompiuterinės įrangos aptarnavimas</w:t>
            </w:r>
          </w:p>
        </w:tc>
        <w:tc>
          <w:tcPr>
            <w:tcW w:w="273" w:type="pct"/>
            <w:vMerge w:val="restart"/>
          </w:tcPr>
          <w:p w14:paraId="216A55DF" w14:textId="12B1DF41" w:rsidR="002E2A7F" w:rsidRPr="008B49DE" w:rsidRDefault="002E2A7F" w:rsidP="00860C86">
            <w:pPr>
              <w:widowControl w:val="0"/>
              <w:jc w:val="center"/>
            </w:pPr>
            <w:r w:rsidRPr="008B49DE">
              <w:t>IV</w:t>
            </w:r>
          </w:p>
        </w:tc>
        <w:tc>
          <w:tcPr>
            <w:tcW w:w="405" w:type="pct"/>
            <w:vMerge w:val="restart"/>
          </w:tcPr>
          <w:p w14:paraId="076D1EBD" w14:textId="4CCE6D92" w:rsidR="002E2A7F" w:rsidRPr="008B49DE" w:rsidRDefault="002E2A7F" w:rsidP="00860C86">
            <w:pPr>
              <w:widowControl w:val="0"/>
              <w:jc w:val="center"/>
            </w:pPr>
            <w:r w:rsidRPr="008B49DE">
              <w:t>5</w:t>
            </w:r>
          </w:p>
        </w:tc>
        <w:tc>
          <w:tcPr>
            <w:tcW w:w="1085" w:type="pct"/>
          </w:tcPr>
          <w:p w14:paraId="0040DA28" w14:textId="1ED87205" w:rsidR="002E2A7F" w:rsidRPr="008B49DE" w:rsidRDefault="002E2A7F" w:rsidP="00860C86">
            <w:pPr>
              <w:widowControl w:val="0"/>
            </w:pPr>
            <w:r w:rsidRPr="008B49DE">
              <w:t>Atlikti kompiuterinės įrangos surinkimą ir derinimą.</w:t>
            </w:r>
          </w:p>
        </w:tc>
        <w:tc>
          <w:tcPr>
            <w:tcW w:w="1931" w:type="pct"/>
          </w:tcPr>
          <w:p w14:paraId="59636285" w14:textId="77777777" w:rsidR="002E2A7F" w:rsidRPr="008B49DE" w:rsidRDefault="002E2A7F" w:rsidP="45205401">
            <w:pPr>
              <w:widowControl w:val="0"/>
            </w:pPr>
            <w:r w:rsidRPr="008B49DE">
              <w:t>Apibūdinti stacionarių ir nešiojamų kompiuterių komponentus pagal technines specifikacijas</w:t>
            </w:r>
            <w:r w:rsidRPr="008B49DE">
              <w:rPr>
                <w:u w:val="single"/>
              </w:rPr>
              <w:t>.</w:t>
            </w:r>
          </w:p>
          <w:p w14:paraId="6A73B369" w14:textId="77777777" w:rsidR="002E2A7F" w:rsidRPr="008B49DE" w:rsidRDefault="002E2A7F" w:rsidP="45205401">
            <w:pPr>
              <w:widowControl w:val="0"/>
            </w:pPr>
            <w:r w:rsidRPr="008B49DE">
              <w:t>Diegti sisteminę programinę įrangą ir taikomąsias programas pagal poreikį.</w:t>
            </w:r>
          </w:p>
          <w:p w14:paraId="1306C46A" w14:textId="77777777" w:rsidR="002E2A7F" w:rsidRPr="008B49DE" w:rsidRDefault="002E2A7F" w:rsidP="45205401">
            <w:pPr>
              <w:widowControl w:val="0"/>
            </w:pPr>
            <w:r w:rsidRPr="008B49DE">
              <w:t>Atkurti informaciją įvykus programinės ar aparatinės įrangos gedimui naudojant programinę įrangą.</w:t>
            </w:r>
          </w:p>
          <w:p w14:paraId="52FDEB6D" w14:textId="093A0CB9" w:rsidR="002E2A7F" w:rsidRPr="008B49DE" w:rsidRDefault="002E2A7F" w:rsidP="45205401">
            <w:pPr>
              <w:widowControl w:val="0"/>
            </w:pPr>
            <w:r w:rsidRPr="008B49DE">
              <w:t>Išsaugoti vartotojo ir operacinės sistemos nustatymų atsargines kopijas naudojant programinę įrangą.</w:t>
            </w:r>
          </w:p>
        </w:tc>
      </w:tr>
      <w:tr w:rsidR="002E2A7F" w:rsidRPr="008B49DE" w14:paraId="048E3F38" w14:textId="77777777" w:rsidTr="00067159">
        <w:trPr>
          <w:trHeight w:val="57"/>
          <w:jc w:val="center"/>
        </w:trPr>
        <w:tc>
          <w:tcPr>
            <w:tcW w:w="449" w:type="pct"/>
            <w:vMerge/>
          </w:tcPr>
          <w:p w14:paraId="3D3B0E02" w14:textId="77777777" w:rsidR="002E2A7F" w:rsidRPr="008B49DE" w:rsidRDefault="002E2A7F" w:rsidP="00860C86">
            <w:pPr>
              <w:widowControl w:val="0"/>
              <w:jc w:val="center"/>
            </w:pPr>
          </w:p>
        </w:tc>
        <w:tc>
          <w:tcPr>
            <w:tcW w:w="857" w:type="pct"/>
            <w:vMerge/>
          </w:tcPr>
          <w:p w14:paraId="1D952AE3" w14:textId="77777777" w:rsidR="002E2A7F" w:rsidRPr="008B49DE" w:rsidRDefault="002E2A7F" w:rsidP="00860C86">
            <w:pPr>
              <w:widowControl w:val="0"/>
              <w:rPr>
                <w:i/>
                <w:iCs/>
              </w:rPr>
            </w:pPr>
          </w:p>
        </w:tc>
        <w:tc>
          <w:tcPr>
            <w:tcW w:w="273" w:type="pct"/>
            <w:vMerge/>
          </w:tcPr>
          <w:p w14:paraId="7E9AF6DD" w14:textId="77777777" w:rsidR="002E2A7F" w:rsidRPr="008B49DE" w:rsidRDefault="002E2A7F" w:rsidP="00860C86">
            <w:pPr>
              <w:widowControl w:val="0"/>
              <w:jc w:val="center"/>
            </w:pPr>
          </w:p>
        </w:tc>
        <w:tc>
          <w:tcPr>
            <w:tcW w:w="405" w:type="pct"/>
            <w:vMerge/>
          </w:tcPr>
          <w:p w14:paraId="19FD8987" w14:textId="77777777" w:rsidR="002E2A7F" w:rsidRPr="008B49DE" w:rsidRDefault="002E2A7F" w:rsidP="00860C86">
            <w:pPr>
              <w:widowControl w:val="0"/>
              <w:jc w:val="center"/>
            </w:pPr>
          </w:p>
        </w:tc>
        <w:tc>
          <w:tcPr>
            <w:tcW w:w="1085" w:type="pct"/>
          </w:tcPr>
          <w:p w14:paraId="2E91C2A8" w14:textId="05277E5F" w:rsidR="002E2A7F" w:rsidRPr="008B49DE" w:rsidRDefault="002E2A7F" w:rsidP="00860C86">
            <w:pPr>
              <w:widowControl w:val="0"/>
            </w:pPr>
            <w:r w:rsidRPr="008B49DE">
              <w:t>Atlikti serverių įrangos surinkimą ir derinimą.</w:t>
            </w:r>
          </w:p>
        </w:tc>
        <w:tc>
          <w:tcPr>
            <w:tcW w:w="1931" w:type="pct"/>
          </w:tcPr>
          <w:p w14:paraId="3F2C9A89" w14:textId="77777777" w:rsidR="002E2A7F" w:rsidRPr="008B49DE" w:rsidRDefault="002E2A7F" w:rsidP="45205401">
            <w:pPr>
              <w:widowControl w:val="0"/>
            </w:pPr>
            <w:r w:rsidRPr="008B49DE">
              <w:t>Apibūdinti serverių komponentus ir įrangą pagal technines specifikacijas.</w:t>
            </w:r>
          </w:p>
          <w:p w14:paraId="27CA7802" w14:textId="77777777" w:rsidR="002E2A7F" w:rsidRPr="008B49DE" w:rsidRDefault="002E2A7F" w:rsidP="45205401">
            <w:pPr>
              <w:widowControl w:val="0"/>
            </w:pPr>
            <w:r w:rsidRPr="008B49DE">
              <w:t>Diegti serverių sisteminę programinę įrangą pagal poreikį.</w:t>
            </w:r>
          </w:p>
          <w:p w14:paraId="2FBEFD35" w14:textId="77777777" w:rsidR="002E2A7F" w:rsidRPr="008B49DE" w:rsidRDefault="002E2A7F" w:rsidP="45205401">
            <w:pPr>
              <w:widowControl w:val="0"/>
            </w:pPr>
            <w:r w:rsidRPr="008B49DE">
              <w:t>Valdyti serverių paslaugas pagal poreikį.</w:t>
            </w:r>
          </w:p>
          <w:p w14:paraId="28E56CDE" w14:textId="6A28868F" w:rsidR="002E2A7F" w:rsidRPr="008B49DE" w:rsidRDefault="002E2A7F" w:rsidP="45205401">
            <w:pPr>
              <w:widowControl w:val="0"/>
            </w:pPr>
            <w:r w:rsidRPr="008B49DE">
              <w:t>Atkurti informaciją įvykus serverio programinės ar aparatinės įrangos gedimui naudojant programinę įrangą.</w:t>
            </w:r>
          </w:p>
        </w:tc>
      </w:tr>
      <w:tr w:rsidR="002E2A7F" w:rsidRPr="008B49DE" w14:paraId="7FAD1A0C" w14:textId="77777777" w:rsidTr="00067159">
        <w:trPr>
          <w:trHeight w:val="57"/>
          <w:jc w:val="center"/>
        </w:trPr>
        <w:tc>
          <w:tcPr>
            <w:tcW w:w="449" w:type="pct"/>
            <w:vMerge/>
          </w:tcPr>
          <w:p w14:paraId="4CC11585" w14:textId="77777777" w:rsidR="002E2A7F" w:rsidRPr="008B49DE" w:rsidRDefault="002E2A7F" w:rsidP="000616E7">
            <w:pPr>
              <w:widowControl w:val="0"/>
              <w:jc w:val="center"/>
            </w:pPr>
          </w:p>
        </w:tc>
        <w:tc>
          <w:tcPr>
            <w:tcW w:w="857" w:type="pct"/>
            <w:vMerge/>
          </w:tcPr>
          <w:p w14:paraId="26637AC4" w14:textId="77777777" w:rsidR="002E2A7F" w:rsidRPr="008B49DE" w:rsidRDefault="002E2A7F" w:rsidP="000616E7">
            <w:pPr>
              <w:widowControl w:val="0"/>
              <w:rPr>
                <w:i/>
                <w:iCs/>
              </w:rPr>
            </w:pPr>
          </w:p>
        </w:tc>
        <w:tc>
          <w:tcPr>
            <w:tcW w:w="273" w:type="pct"/>
            <w:vMerge/>
          </w:tcPr>
          <w:p w14:paraId="516976D0" w14:textId="77777777" w:rsidR="002E2A7F" w:rsidRPr="008B49DE" w:rsidRDefault="002E2A7F" w:rsidP="000616E7">
            <w:pPr>
              <w:widowControl w:val="0"/>
              <w:jc w:val="center"/>
            </w:pPr>
          </w:p>
        </w:tc>
        <w:tc>
          <w:tcPr>
            <w:tcW w:w="405" w:type="pct"/>
            <w:vMerge/>
          </w:tcPr>
          <w:p w14:paraId="55FFD996" w14:textId="77777777" w:rsidR="002E2A7F" w:rsidRPr="008B49DE" w:rsidRDefault="002E2A7F" w:rsidP="000616E7">
            <w:pPr>
              <w:widowControl w:val="0"/>
              <w:jc w:val="center"/>
            </w:pPr>
          </w:p>
        </w:tc>
        <w:tc>
          <w:tcPr>
            <w:tcW w:w="1085" w:type="pct"/>
          </w:tcPr>
          <w:p w14:paraId="534B2908" w14:textId="2A91702B" w:rsidR="002E2A7F" w:rsidRPr="008B49DE" w:rsidRDefault="002E2A7F" w:rsidP="000616E7">
            <w:pPr>
              <w:widowControl w:val="0"/>
            </w:pPr>
            <w:r w:rsidRPr="008B49DE">
              <w:t>Derinti periferinę techninę įrangą.</w:t>
            </w:r>
          </w:p>
        </w:tc>
        <w:tc>
          <w:tcPr>
            <w:tcW w:w="1931" w:type="pct"/>
          </w:tcPr>
          <w:p w14:paraId="0E928825" w14:textId="77777777" w:rsidR="002E2A7F" w:rsidRPr="008B49DE" w:rsidRDefault="002E2A7F" w:rsidP="45205401">
            <w:pPr>
              <w:widowControl w:val="0"/>
            </w:pPr>
            <w:r w:rsidRPr="008B49DE">
              <w:t>Apibūdinti periferinės įrangos dokumentaciją.</w:t>
            </w:r>
          </w:p>
          <w:p w14:paraId="69ACA672" w14:textId="77777777" w:rsidR="002E2A7F" w:rsidRPr="008B49DE" w:rsidRDefault="002E2A7F" w:rsidP="45205401">
            <w:pPr>
              <w:widowControl w:val="0"/>
            </w:pPr>
            <w:r w:rsidRPr="008B49DE">
              <w:t>Aptarnauti periferinius įrenginius pagal technines specifikacijas.</w:t>
            </w:r>
          </w:p>
          <w:p w14:paraId="0571F412" w14:textId="78838C5C" w:rsidR="002E2A7F" w:rsidRPr="008B49DE" w:rsidRDefault="002E2A7F" w:rsidP="45205401">
            <w:pPr>
              <w:widowControl w:val="0"/>
            </w:pPr>
            <w:r w:rsidRPr="008B49DE">
              <w:t>Diegti periferinių įrenginių programinę įrangą pagal poreikį.</w:t>
            </w:r>
          </w:p>
        </w:tc>
      </w:tr>
      <w:tr w:rsidR="002E2A7F" w:rsidRPr="008B49DE" w14:paraId="1E53C95B" w14:textId="77777777" w:rsidTr="00067159">
        <w:trPr>
          <w:trHeight w:val="57"/>
          <w:jc w:val="center"/>
        </w:trPr>
        <w:tc>
          <w:tcPr>
            <w:tcW w:w="449" w:type="pct"/>
            <w:vMerge/>
          </w:tcPr>
          <w:p w14:paraId="2ECD3173" w14:textId="77777777" w:rsidR="002E2A7F" w:rsidRPr="008B49DE" w:rsidRDefault="002E2A7F" w:rsidP="000616E7">
            <w:pPr>
              <w:widowControl w:val="0"/>
              <w:jc w:val="center"/>
            </w:pPr>
          </w:p>
        </w:tc>
        <w:tc>
          <w:tcPr>
            <w:tcW w:w="857" w:type="pct"/>
            <w:vMerge/>
          </w:tcPr>
          <w:p w14:paraId="10EEE29F" w14:textId="77777777" w:rsidR="002E2A7F" w:rsidRPr="008B49DE" w:rsidRDefault="002E2A7F" w:rsidP="000616E7">
            <w:pPr>
              <w:widowControl w:val="0"/>
              <w:rPr>
                <w:i/>
                <w:iCs/>
              </w:rPr>
            </w:pPr>
          </w:p>
        </w:tc>
        <w:tc>
          <w:tcPr>
            <w:tcW w:w="273" w:type="pct"/>
            <w:vMerge/>
          </w:tcPr>
          <w:p w14:paraId="37789912" w14:textId="77777777" w:rsidR="002E2A7F" w:rsidRPr="008B49DE" w:rsidRDefault="002E2A7F" w:rsidP="000616E7">
            <w:pPr>
              <w:widowControl w:val="0"/>
              <w:jc w:val="center"/>
            </w:pPr>
          </w:p>
        </w:tc>
        <w:tc>
          <w:tcPr>
            <w:tcW w:w="405" w:type="pct"/>
            <w:vMerge/>
          </w:tcPr>
          <w:p w14:paraId="289520EE" w14:textId="77777777" w:rsidR="002E2A7F" w:rsidRPr="008B49DE" w:rsidRDefault="002E2A7F" w:rsidP="000616E7">
            <w:pPr>
              <w:widowControl w:val="0"/>
              <w:jc w:val="center"/>
            </w:pPr>
          </w:p>
        </w:tc>
        <w:tc>
          <w:tcPr>
            <w:tcW w:w="1085" w:type="pct"/>
          </w:tcPr>
          <w:p w14:paraId="7C1D18AF" w14:textId="28468502" w:rsidR="002E2A7F" w:rsidRPr="008B49DE" w:rsidRDefault="002E2A7F" w:rsidP="000616E7">
            <w:pPr>
              <w:widowControl w:val="0"/>
            </w:pPr>
            <w:r w:rsidRPr="008B49DE">
              <w:t>Šalinti kompiuterinės įrangos gedimus.</w:t>
            </w:r>
          </w:p>
        </w:tc>
        <w:tc>
          <w:tcPr>
            <w:tcW w:w="1931" w:type="pct"/>
          </w:tcPr>
          <w:p w14:paraId="0090DF9F" w14:textId="77777777" w:rsidR="002E2A7F" w:rsidRPr="008B49DE" w:rsidRDefault="002E2A7F" w:rsidP="009200AC">
            <w:pPr>
              <w:widowControl w:val="0"/>
            </w:pPr>
            <w:r w:rsidRPr="008B49DE">
              <w:t>Apibūdinti kompiuterinės įrangos veikimo principus ir techninę dokumentaciją.</w:t>
            </w:r>
          </w:p>
          <w:p w14:paraId="50DF9986" w14:textId="394861F7" w:rsidR="002E2A7F" w:rsidRPr="008B49DE" w:rsidRDefault="002E2A7F" w:rsidP="009200AC">
            <w:pPr>
              <w:widowControl w:val="0"/>
            </w:pPr>
            <w:r w:rsidRPr="008B49DE">
              <w:t>Paaiškinti saugaus darbo priemones naudojant montavimo ir matavimo įrankius.</w:t>
            </w:r>
          </w:p>
          <w:p w14:paraId="2D117D74" w14:textId="77777777" w:rsidR="002E2A7F" w:rsidRPr="008B49DE" w:rsidRDefault="002E2A7F" w:rsidP="009200AC">
            <w:pPr>
              <w:widowControl w:val="0"/>
            </w:pPr>
            <w:r w:rsidRPr="008B49DE">
              <w:t>Suplanuoti techninės priežiūros darbus atsižvelgiant į standartus ir taisykles.</w:t>
            </w:r>
          </w:p>
          <w:p w14:paraId="13068CEE" w14:textId="77777777" w:rsidR="002E2A7F" w:rsidRPr="008B49DE" w:rsidRDefault="002E2A7F" w:rsidP="009200AC">
            <w:pPr>
              <w:widowControl w:val="0"/>
            </w:pPr>
            <w:r w:rsidRPr="008B49DE">
              <w:t>Pildyti registracijos žurnalus, formas, aktus laikantis standartų ir taisyklių.</w:t>
            </w:r>
          </w:p>
          <w:p w14:paraId="7D594C5E" w14:textId="77777777" w:rsidR="002E2A7F" w:rsidRPr="008B49DE" w:rsidRDefault="002E2A7F" w:rsidP="009200AC">
            <w:pPr>
              <w:widowControl w:val="0"/>
            </w:pPr>
            <w:r w:rsidRPr="008B49DE">
              <w:t>Atpažinti tipinius kompiuterinės įrangos gedimus, pagal komponentų tipinius požymius.</w:t>
            </w:r>
          </w:p>
          <w:p w14:paraId="0348E3B2" w14:textId="0ED38418" w:rsidR="002E2A7F" w:rsidRPr="008B49DE" w:rsidRDefault="002E2A7F" w:rsidP="009200AC">
            <w:pPr>
              <w:widowControl w:val="0"/>
            </w:pPr>
            <w:r w:rsidRPr="008B49DE">
              <w:t>Šalinti tipinius kompiuterinės įrangos trikdžius pagal atitinkamą komponentų gedimą.</w:t>
            </w:r>
          </w:p>
        </w:tc>
      </w:tr>
      <w:tr w:rsidR="002E2A7F" w:rsidRPr="008B49DE" w14:paraId="63BF7AAD" w14:textId="77777777" w:rsidTr="00067159">
        <w:trPr>
          <w:trHeight w:val="57"/>
          <w:jc w:val="center"/>
        </w:trPr>
        <w:tc>
          <w:tcPr>
            <w:tcW w:w="449" w:type="pct"/>
            <w:vMerge w:val="restart"/>
          </w:tcPr>
          <w:p w14:paraId="30C60C78" w14:textId="0C4A8AD6" w:rsidR="002E2A7F" w:rsidRPr="008B49DE" w:rsidRDefault="002E2A7F" w:rsidP="00C877AF">
            <w:pPr>
              <w:widowControl w:val="0"/>
              <w:jc w:val="center"/>
            </w:pPr>
            <w:r w:rsidRPr="008D1E2B">
              <w:rPr>
                <w:rFonts w:eastAsia="Calibri"/>
              </w:rPr>
              <w:lastRenderedPageBreak/>
              <w:t>407141439</w:t>
            </w:r>
          </w:p>
        </w:tc>
        <w:tc>
          <w:tcPr>
            <w:tcW w:w="857" w:type="pct"/>
            <w:vMerge w:val="restart"/>
          </w:tcPr>
          <w:p w14:paraId="38D91A48" w14:textId="7959C7A2" w:rsidR="002E2A7F" w:rsidRPr="008B49DE" w:rsidRDefault="002E2A7F" w:rsidP="00C877AF">
            <w:pPr>
              <w:widowControl w:val="0"/>
              <w:rPr>
                <w:i/>
                <w:iCs/>
              </w:rPr>
            </w:pPr>
            <w:r w:rsidRPr="008B49DE">
              <w:t>Mobiliųjų IRT įrenginių taisymas</w:t>
            </w:r>
          </w:p>
        </w:tc>
        <w:tc>
          <w:tcPr>
            <w:tcW w:w="273" w:type="pct"/>
            <w:vMerge w:val="restart"/>
          </w:tcPr>
          <w:p w14:paraId="7BD208F4" w14:textId="59B0C21C" w:rsidR="002E2A7F" w:rsidRPr="008B49DE" w:rsidRDefault="002E2A7F" w:rsidP="00C877AF">
            <w:pPr>
              <w:widowControl w:val="0"/>
              <w:jc w:val="center"/>
            </w:pPr>
            <w:r w:rsidRPr="008B49DE">
              <w:t>IV</w:t>
            </w:r>
          </w:p>
        </w:tc>
        <w:tc>
          <w:tcPr>
            <w:tcW w:w="405" w:type="pct"/>
            <w:vMerge w:val="restart"/>
          </w:tcPr>
          <w:p w14:paraId="43AE7FD0" w14:textId="7D09F19A" w:rsidR="002E2A7F" w:rsidRPr="008B49DE" w:rsidRDefault="002E2A7F" w:rsidP="00C877AF">
            <w:pPr>
              <w:widowControl w:val="0"/>
              <w:jc w:val="center"/>
            </w:pPr>
            <w:r w:rsidRPr="008B49DE">
              <w:t>5</w:t>
            </w:r>
          </w:p>
        </w:tc>
        <w:tc>
          <w:tcPr>
            <w:tcW w:w="1085" w:type="pct"/>
          </w:tcPr>
          <w:p w14:paraId="186A1C1E" w14:textId="4484B748" w:rsidR="002E2A7F" w:rsidRPr="008B49DE" w:rsidRDefault="002E2A7F" w:rsidP="00C877AF">
            <w:pPr>
              <w:widowControl w:val="0"/>
            </w:pPr>
            <w:r w:rsidRPr="008B49DE">
              <w:t>Atlikti mobiliųjų IRT įrenginių elektroninių komponentų diagnostiką.</w:t>
            </w:r>
          </w:p>
        </w:tc>
        <w:tc>
          <w:tcPr>
            <w:tcW w:w="1931" w:type="pct"/>
          </w:tcPr>
          <w:p w14:paraId="7DFDAA5A" w14:textId="77777777" w:rsidR="002E2A7F" w:rsidRPr="008B49DE" w:rsidRDefault="002E2A7F" w:rsidP="00C877AF">
            <w:pPr>
              <w:widowControl w:val="0"/>
            </w:pPr>
            <w:r w:rsidRPr="008B49DE">
              <w:t>Paaiškinti mobiliosios įrangos gedimų identifikavimą ir sudedamųjų dalių techninę dokumentaciją.</w:t>
            </w:r>
          </w:p>
          <w:p w14:paraId="0D06A361" w14:textId="77777777" w:rsidR="002E2A7F" w:rsidRPr="008B49DE" w:rsidRDefault="002E2A7F" w:rsidP="00C877AF">
            <w:pPr>
              <w:widowControl w:val="0"/>
            </w:pPr>
            <w:r w:rsidRPr="008B49DE">
              <w:t>Tikrinti mobiliųjų IRT įrenginių komponentų defektus pagal našumo ir suderinamumo patikros metodikas.</w:t>
            </w:r>
          </w:p>
          <w:p w14:paraId="39C55E4D" w14:textId="55B49D62" w:rsidR="002E2A7F" w:rsidRPr="008B49DE" w:rsidRDefault="002E2A7F" w:rsidP="00C877AF">
            <w:pPr>
              <w:widowControl w:val="0"/>
            </w:pPr>
            <w:r w:rsidRPr="008B49DE">
              <w:t>Tikrinti mobiliosios techninės įrangos elektroninių mazgų, blokų, komponentų būklę, naudojant testavimo programinę įrangą.</w:t>
            </w:r>
          </w:p>
        </w:tc>
      </w:tr>
      <w:tr w:rsidR="002E2A7F" w:rsidRPr="008B49DE" w14:paraId="2867D969" w14:textId="77777777" w:rsidTr="00067159">
        <w:trPr>
          <w:trHeight w:val="57"/>
          <w:jc w:val="center"/>
        </w:trPr>
        <w:tc>
          <w:tcPr>
            <w:tcW w:w="449" w:type="pct"/>
            <w:vMerge/>
          </w:tcPr>
          <w:p w14:paraId="43D21C5C" w14:textId="77777777" w:rsidR="002E2A7F" w:rsidRPr="008B49DE" w:rsidRDefault="002E2A7F" w:rsidP="00C877AF">
            <w:pPr>
              <w:widowControl w:val="0"/>
              <w:jc w:val="center"/>
            </w:pPr>
          </w:p>
        </w:tc>
        <w:tc>
          <w:tcPr>
            <w:tcW w:w="857" w:type="pct"/>
            <w:vMerge/>
          </w:tcPr>
          <w:p w14:paraId="6E96C345" w14:textId="77777777" w:rsidR="002E2A7F" w:rsidRPr="008B49DE" w:rsidRDefault="002E2A7F" w:rsidP="00C877AF">
            <w:pPr>
              <w:widowControl w:val="0"/>
              <w:rPr>
                <w:i/>
                <w:iCs/>
              </w:rPr>
            </w:pPr>
          </w:p>
        </w:tc>
        <w:tc>
          <w:tcPr>
            <w:tcW w:w="273" w:type="pct"/>
            <w:vMerge/>
          </w:tcPr>
          <w:p w14:paraId="28CE23B5" w14:textId="77777777" w:rsidR="002E2A7F" w:rsidRPr="008B49DE" w:rsidRDefault="002E2A7F" w:rsidP="00C877AF">
            <w:pPr>
              <w:widowControl w:val="0"/>
              <w:jc w:val="center"/>
            </w:pPr>
          </w:p>
        </w:tc>
        <w:tc>
          <w:tcPr>
            <w:tcW w:w="405" w:type="pct"/>
            <w:vMerge/>
          </w:tcPr>
          <w:p w14:paraId="073C9120" w14:textId="77777777" w:rsidR="002E2A7F" w:rsidRPr="008B49DE" w:rsidRDefault="002E2A7F" w:rsidP="00C877AF">
            <w:pPr>
              <w:widowControl w:val="0"/>
              <w:jc w:val="center"/>
            </w:pPr>
          </w:p>
        </w:tc>
        <w:tc>
          <w:tcPr>
            <w:tcW w:w="1085" w:type="pct"/>
          </w:tcPr>
          <w:p w14:paraId="39983F35" w14:textId="476EF59B" w:rsidR="002E2A7F" w:rsidRPr="008B49DE" w:rsidRDefault="002E2A7F" w:rsidP="00C877AF">
            <w:pPr>
              <w:widowControl w:val="0"/>
            </w:pPr>
            <w:r w:rsidRPr="008B49DE">
              <w:t>Nustatyti mobiliųjų IRT įrenginių ir jų komponentų defektus.</w:t>
            </w:r>
          </w:p>
        </w:tc>
        <w:tc>
          <w:tcPr>
            <w:tcW w:w="1931" w:type="pct"/>
          </w:tcPr>
          <w:p w14:paraId="603B7558" w14:textId="77777777" w:rsidR="002E2A7F" w:rsidRPr="008B49DE" w:rsidRDefault="002E2A7F" w:rsidP="00C877AF">
            <w:pPr>
              <w:widowControl w:val="0"/>
            </w:pPr>
            <w:r w:rsidRPr="008B49DE">
              <w:t>Apibūdinti mobiliosios įrangos komponentus pagal atitinkamą techninę dokumentaciją.</w:t>
            </w:r>
          </w:p>
          <w:p w14:paraId="450813CD" w14:textId="77777777" w:rsidR="002E2A7F" w:rsidRPr="008B49DE" w:rsidRDefault="002E2A7F" w:rsidP="00C877AF">
            <w:pPr>
              <w:widowControl w:val="0"/>
            </w:pPr>
            <w:r w:rsidRPr="008B49DE">
              <w:t>Nustatyti komponentų parametrus ir ribas pagal techninę dokumentaciją.</w:t>
            </w:r>
          </w:p>
          <w:p w14:paraId="20BDB224" w14:textId="0801B84D" w:rsidR="002E2A7F" w:rsidRPr="008B49DE" w:rsidRDefault="002E2A7F" w:rsidP="00C877AF">
            <w:pPr>
              <w:widowControl w:val="0"/>
            </w:pPr>
            <w:r w:rsidRPr="008B49DE">
              <w:t>Aptikti defektinius mobiliųjų IRT įrenginių komponentus, naudojant atitinkamus būdus ir įrankius.</w:t>
            </w:r>
          </w:p>
        </w:tc>
      </w:tr>
      <w:tr w:rsidR="002E2A7F" w:rsidRPr="008B49DE" w14:paraId="25764ACE" w14:textId="77777777" w:rsidTr="00067159">
        <w:trPr>
          <w:trHeight w:val="57"/>
          <w:jc w:val="center"/>
        </w:trPr>
        <w:tc>
          <w:tcPr>
            <w:tcW w:w="449" w:type="pct"/>
            <w:vMerge/>
          </w:tcPr>
          <w:p w14:paraId="330C4BD1" w14:textId="77777777" w:rsidR="002E2A7F" w:rsidRPr="008B49DE" w:rsidRDefault="002E2A7F" w:rsidP="00C877AF">
            <w:pPr>
              <w:widowControl w:val="0"/>
              <w:jc w:val="center"/>
            </w:pPr>
          </w:p>
        </w:tc>
        <w:tc>
          <w:tcPr>
            <w:tcW w:w="857" w:type="pct"/>
            <w:vMerge/>
          </w:tcPr>
          <w:p w14:paraId="79C54D04" w14:textId="77777777" w:rsidR="002E2A7F" w:rsidRPr="008B49DE" w:rsidRDefault="002E2A7F" w:rsidP="00C877AF">
            <w:pPr>
              <w:widowControl w:val="0"/>
              <w:rPr>
                <w:i/>
                <w:iCs/>
              </w:rPr>
            </w:pPr>
          </w:p>
        </w:tc>
        <w:tc>
          <w:tcPr>
            <w:tcW w:w="273" w:type="pct"/>
            <w:vMerge/>
          </w:tcPr>
          <w:p w14:paraId="21288638" w14:textId="77777777" w:rsidR="002E2A7F" w:rsidRPr="008B49DE" w:rsidRDefault="002E2A7F" w:rsidP="00C877AF">
            <w:pPr>
              <w:widowControl w:val="0"/>
              <w:jc w:val="center"/>
            </w:pPr>
          </w:p>
        </w:tc>
        <w:tc>
          <w:tcPr>
            <w:tcW w:w="405" w:type="pct"/>
            <w:vMerge/>
          </w:tcPr>
          <w:p w14:paraId="2AB1DE3F" w14:textId="77777777" w:rsidR="002E2A7F" w:rsidRPr="008B49DE" w:rsidRDefault="002E2A7F" w:rsidP="00C877AF">
            <w:pPr>
              <w:widowControl w:val="0"/>
              <w:jc w:val="center"/>
            </w:pPr>
          </w:p>
        </w:tc>
        <w:tc>
          <w:tcPr>
            <w:tcW w:w="1085" w:type="pct"/>
          </w:tcPr>
          <w:p w14:paraId="04A7F0CE" w14:textId="20D9E550" w:rsidR="002E2A7F" w:rsidRPr="008B49DE" w:rsidRDefault="002E2A7F" w:rsidP="00C877AF">
            <w:pPr>
              <w:widowControl w:val="0"/>
            </w:pPr>
            <w:r w:rsidRPr="008B49DE">
              <w:t>Atlikti mobiliųjų IRT įrenginių remonto darbus.</w:t>
            </w:r>
          </w:p>
        </w:tc>
        <w:tc>
          <w:tcPr>
            <w:tcW w:w="1931" w:type="pct"/>
          </w:tcPr>
          <w:p w14:paraId="5A9C9477" w14:textId="77777777" w:rsidR="002E2A7F" w:rsidRPr="008B49DE" w:rsidRDefault="002E2A7F" w:rsidP="00C877AF">
            <w:pPr>
              <w:widowControl w:val="0"/>
            </w:pPr>
            <w:r w:rsidRPr="008B49DE">
              <w:t>Apibūdinti saugaus darbo priemones naudojant montavimo ir matavimo įrankius bei apsaugos nuo elektros smūgio priemones.</w:t>
            </w:r>
          </w:p>
          <w:p w14:paraId="74388A32" w14:textId="77777777" w:rsidR="002E2A7F" w:rsidRPr="008B49DE" w:rsidRDefault="002E2A7F" w:rsidP="00C877AF">
            <w:pPr>
              <w:widowControl w:val="0"/>
              <w:rPr>
                <w:rFonts w:eastAsia="Calibri"/>
              </w:rPr>
            </w:pPr>
            <w:r w:rsidRPr="008B49DE">
              <w:t xml:space="preserve">Derinti mobiliosios įrangos komponentus pagal </w:t>
            </w:r>
            <w:r w:rsidRPr="008B49DE">
              <w:rPr>
                <w:rFonts w:eastAsia="Calibri"/>
              </w:rPr>
              <w:t>tarpusavio detalių palaikymo principus.</w:t>
            </w:r>
          </w:p>
          <w:p w14:paraId="39CDC11D" w14:textId="335F9088" w:rsidR="002E2A7F" w:rsidRPr="008B49DE" w:rsidRDefault="002E2A7F" w:rsidP="00C877AF">
            <w:pPr>
              <w:widowControl w:val="0"/>
            </w:pPr>
            <w:r w:rsidRPr="008B49DE">
              <w:t>Derinti sugedusius mobiliosios IRT įrangos komponentus, atliekant parinktą taisymo būdą.</w:t>
            </w:r>
          </w:p>
        </w:tc>
      </w:tr>
      <w:tr w:rsidR="002E2A7F" w:rsidRPr="008B49DE" w14:paraId="1C671BFA" w14:textId="77777777" w:rsidTr="00067159">
        <w:trPr>
          <w:trHeight w:val="57"/>
          <w:jc w:val="center"/>
        </w:trPr>
        <w:tc>
          <w:tcPr>
            <w:tcW w:w="449" w:type="pct"/>
            <w:vMerge/>
          </w:tcPr>
          <w:p w14:paraId="46208F70" w14:textId="77777777" w:rsidR="002E2A7F" w:rsidRPr="008B49DE" w:rsidRDefault="002E2A7F" w:rsidP="00C877AF">
            <w:pPr>
              <w:widowControl w:val="0"/>
              <w:jc w:val="center"/>
            </w:pPr>
          </w:p>
        </w:tc>
        <w:tc>
          <w:tcPr>
            <w:tcW w:w="857" w:type="pct"/>
            <w:vMerge/>
          </w:tcPr>
          <w:p w14:paraId="6A2B83EB" w14:textId="77777777" w:rsidR="002E2A7F" w:rsidRPr="008B49DE" w:rsidRDefault="002E2A7F" w:rsidP="00C877AF">
            <w:pPr>
              <w:widowControl w:val="0"/>
              <w:rPr>
                <w:i/>
                <w:iCs/>
              </w:rPr>
            </w:pPr>
          </w:p>
        </w:tc>
        <w:tc>
          <w:tcPr>
            <w:tcW w:w="273" w:type="pct"/>
            <w:vMerge/>
          </w:tcPr>
          <w:p w14:paraId="2270AC1C" w14:textId="77777777" w:rsidR="002E2A7F" w:rsidRPr="008B49DE" w:rsidRDefault="002E2A7F" w:rsidP="00C877AF">
            <w:pPr>
              <w:widowControl w:val="0"/>
              <w:jc w:val="center"/>
            </w:pPr>
          </w:p>
        </w:tc>
        <w:tc>
          <w:tcPr>
            <w:tcW w:w="405" w:type="pct"/>
            <w:vMerge/>
          </w:tcPr>
          <w:p w14:paraId="57876A90" w14:textId="77777777" w:rsidR="002E2A7F" w:rsidRPr="008B49DE" w:rsidRDefault="002E2A7F" w:rsidP="00C877AF">
            <w:pPr>
              <w:widowControl w:val="0"/>
              <w:jc w:val="center"/>
            </w:pPr>
          </w:p>
        </w:tc>
        <w:tc>
          <w:tcPr>
            <w:tcW w:w="1085" w:type="pct"/>
          </w:tcPr>
          <w:p w14:paraId="010FFF97" w14:textId="21F1D636" w:rsidR="002E2A7F" w:rsidRPr="008B49DE" w:rsidRDefault="002E2A7F" w:rsidP="00C877AF">
            <w:pPr>
              <w:widowControl w:val="0"/>
            </w:pPr>
            <w:r w:rsidRPr="008B49DE">
              <w:t>Atlikti sutaisytos mobiliųjų IRT įrenginių testavimą, derinimą ir bandymus.</w:t>
            </w:r>
          </w:p>
        </w:tc>
        <w:tc>
          <w:tcPr>
            <w:tcW w:w="1931" w:type="pct"/>
          </w:tcPr>
          <w:p w14:paraId="55188F1D" w14:textId="77777777" w:rsidR="002E2A7F" w:rsidRPr="008B49DE" w:rsidRDefault="002E2A7F" w:rsidP="00C877AF">
            <w:pPr>
              <w:widowControl w:val="0"/>
            </w:pPr>
            <w:r w:rsidRPr="008B49DE">
              <w:t>Apibūdinti mobiliosios įrangos komponentų parametrų ribas pagal detalių paskirtį.</w:t>
            </w:r>
          </w:p>
          <w:p w14:paraId="7D2B9C9C" w14:textId="77777777" w:rsidR="002E2A7F" w:rsidRPr="008B49DE" w:rsidRDefault="002E2A7F" w:rsidP="00C877AF">
            <w:pPr>
              <w:widowControl w:val="0"/>
            </w:pPr>
            <w:r w:rsidRPr="008B49DE">
              <w:t>Derinti mobiliųjų IRT įrenginių testavimą, laikantis patikros kokybės principų.</w:t>
            </w:r>
          </w:p>
          <w:p w14:paraId="5DCCFF32" w14:textId="77C9360E" w:rsidR="002E2A7F" w:rsidRPr="008B49DE" w:rsidRDefault="002E2A7F" w:rsidP="00C877AF">
            <w:pPr>
              <w:widowControl w:val="0"/>
            </w:pPr>
            <w:r w:rsidRPr="008B49DE">
              <w:t>Atstatyti vartotojo duomenis, naudojant išsaugotos atsargines kopijas.</w:t>
            </w:r>
          </w:p>
        </w:tc>
      </w:tr>
      <w:tr w:rsidR="002E2A7F" w:rsidRPr="008B49DE" w14:paraId="4AEC8513" w14:textId="77777777" w:rsidTr="00067159">
        <w:trPr>
          <w:trHeight w:val="57"/>
          <w:jc w:val="center"/>
        </w:trPr>
        <w:tc>
          <w:tcPr>
            <w:tcW w:w="449" w:type="pct"/>
            <w:vMerge/>
          </w:tcPr>
          <w:p w14:paraId="5130EA53" w14:textId="77777777" w:rsidR="002E2A7F" w:rsidRPr="008B49DE" w:rsidRDefault="002E2A7F" w:rsidP="00C877AF">
            <w:pPr>
              <w:widowControl w:val="0"/>
              <w:jc w:val="center"/>
            </w:pPr>
          </w:p>
        </w:tc>
        <w:tc>
          <w:tcPr>
            <w:tcW w:w="857" w:type="pct"/>
            <w:vMerge/>
          </w:tcPr>
          <w:p w14:paraId="5C9A5DAC" w14:textId="77777777" w:rsidR="002E2A7F" w:rsidRPr="008B49DE" w:rsidRDefault="002E2A7F" w:rsidP="00C877AF">
            <w:pPr>
              <w:widowControl w:val="0"/>
              <w:rPr>
                <w:i/>
                <w:iCs/>
              </w:rPr>
            </w:pPr>
          </w:p>
        </w:tc>
        <w:tc>
          <w:tcPr>
            <w:tcW w:w="273" w:type="pct"/>
            <w:vMerge/>
          </w:tcPr>
          <w:p w14:paraId="2908826D" w14:textId="77777777" w:rsidR="002E2A7F" w:rsidRPr="008B49DE" w:rsidRDefault="002E2A7F" w:rsidP="00C877AF">
            <w:pPr>
              <w:widowControl w:val="0"/>
              <w:jc w:val="center"/>
            </w:pPr>
          </w:p>
        </w:tc>
        <w:tc>
          <w:tcPr>
            <w:tcW w:w="405" w:type="pct"/>
            <w:vMerge/>
          </w:tcPr>
          <w:p w14:paraId="46805B80" w14:textId="77777777" w:rsidR="002E2A7F" w:rsidRPr="008B49DE" w:rsidRDefault="002E2A7F" w:rsidP="00C877AF">
            <w:pPr>
              <w:widowControl w:val="0"/>
              <w:jc w:val="center"/>
            </w:pPr>
          </w:p>
        </w:tc>
        <w:tc>
          <w:tcPr>
            <w:tcW w:w="1085" w:type="pct"/>
          </w:tcPr>
          <w:p w14:paraId="4543176A" w14:textId="668D6DA2" w:rsidR="002E2A7F" w:rsidRPr="008B49DE" w:rsidRDefault="002E2A7F" w:rsidP="00C877AF">
            <w:pPr>
              <w:widowControl w:val="0"/>
            </w:pPr>
            <w:r w:rsidRPr="008B49DE">
              <w:t>Registruoti mobiliųjų IRT įrenginių techninės priežiūros ir taisymo darbus.</w:t>
            </w:r>
          </w:p>
        </w:tc>
        <w:tc>
          <w:tcPr>
            <w:tcW w:w="1931" w:type="pct"/>
          </w:tcPr>
          <w:p w14:paraId="1FEAF2D8" w14:textId="77777777" w:rsidR="002E2A7F" w:rsidRPr="008B49DE" w:rsidRDefault="002E2A7F" w:rsidP="00C877AF">
            <w:pPr>
              <w:widowControl w:val="0"/>
            </w:pPr>
            <w:r w:rsidRPr="008B49DE">
              <w:t>Apibūdinti techninės priežiūros taisykles ir standartus pagal darbų paskirtį.</w:t>
            </w:r>
          </w:p>
          <w:p w14:paraId="1CDE5704" w14:textId="77777777" w:rsidR="002E2A7F" w:rsidRPr="008B49DE" w:rsidRDefault="002E2A7F" w:rsidP="00C877AF">
            <w:pPr>
              <w:widowControl w:val="0"/>
            </w:pPr>
            <w:r w:rsidRPr="008B49DE">
              <w:t>Registruoti mobiliųjų IRT įrenginių techninė priežiūrą ir taisymus pagal gautus naudotojų kreipinius.</w:t>
            </w:r>
          </w:p>
          <w:p w14:paraId="39E61626" w14:textId="7CC496E9" w:rsidR="002E2A7F" w:rsidRPr="008B49DE" w:rsidRDefault="002E2A7F" w:rsidP="00C877AF">
            <w:pPr>
              <w:widowControl w:val="0"/>
            </w:pPr>
            <w:r w:rsidRPr="008B49DE">
              <w:t>Pildyti dokumentus pagal techninės priežiūros remonto darbų registravimo tvarką.</w:t>
            </w:r>
          </w:p>
        </w:tc>
      </w:tr>
      <w:tr w:rsidR="000616E7" w:rsidRPr="008B49DE" w14:paraId="00BE0744" w14:textId="77777777" w:rsidTr="45205401">
        <w:trPr>
          <w:trHeight w:val="57"/>
          <w:jc w:val="center"/>
        </w:trPr>
        <w:tc>
          <w:tcPr>
            <w:tcW w:w="5000" w:type="pct"/>
            <w:gridSpan w:val="6"/>
            <w:shd w:val="clear" w:color="auto" w:fill="F2F2F2" w:themeFill="background1" w:themeFillShade="F2"/>
          </w:tcPr>
          <w:p w14:paraId="0F60698D" w14:textId="3A2E3608" w:rsidR="000616E7" w:rsidRPr="008B49DE" w:rsidRDefault="1CA8B94D" w:rsidP="1CA8B94D">
            <w:pPr>
              <w:pStyle w:val="Betarp"/>
              <w:widowControl w:val="0"/>
              <w:rPr>
                <w:b/>
                <w:bCs/>
              </w:rPr>
            </w:pPr>
            <w:r w:rsidRPr="008B49DE">
              <w:rPr>
                <w:b/>
                <w:bCs/>
              </w:rPr>
              <w:t>Pasirenkamieji moduliai (iš viso 5 mokymosi kreditai)*</w:t>
            </w:r>
          </w:p>
        </w:tc>
      </w:tr>
      <w:tr w:rsidR="00067159" w:rsidRPr="008B49DE" w14:paraId="5E8CC49D" w14:textId="77777777" w:rsidTr="00067159">
        <w:trPr>
          <w:trHeight w:val="57"/>
          <w:jc w:val="center"/>
        </w:trPr>
        <w:tc>
          <w:tcPr>
            <w:tcW w:w="449" w:type="pct"/>
            <w:vMerge w:val="restart"/>
          </w:tcPr>
          <w:p w14:paraId="1529624B" w14:textId="1E9AA359" w:rsidR="00067159" w:rsidRPr="008B49DE" w:rsidRDefault="00067159" w:rsidP="00067159">
            <w:pPr>
              <w:widowControl w:val="0"/>
              <w:jc w:val="center"/>
            </w:pPr>
            <w:r w:rsidRPr="00EC4021">
              <w:rPr>
                <w:rFonts w:eastAsia="Calibri"/>
              </w:rPr>
              <w:t>406121248</w:t>
            </w:r>
          </w:p>
        </w:tc>
        <w:tc>
          <w:tcPr>
            <w:tcW w:w="857" w:type="pct"/>
            <w:vMerge w:val="restart"/>
          </w:tcPr>
          <w:p w14:paraId="6FAC9FA0" w14:textId="200B731F" w:rsidR="00067159" w:rsidRPr="008B49DE" w:rsidRDefault="00067159" w:rsidP="00067159">
            <w:pPr>
              <w:widowControl w:val="0"/>
              <w:rPr>
                <w:i/>
                <w:iCs/>
              </w:rPr>
            </w:pPr>
            <w:r w:rsidRPr="005C185E">
              <w:t>Informacinių sistemų kūrimo pagrindai</w:t>
            </w:r>
          </w:p>
        </w:tc>
        <w:tc>
          <w:tcPr>
            <w:tcW w:w="273" w:type="pct"/>
            <w:vMerge w:val="restart"/>
          </w:tcPr>
          <w:p w14:paraId="4C74B44C" w14:textId="726F4D85" w:rsidR="00067159" w:rsidRPr="008B49DE" w:rsidRDefault="00067159" w:rsidP="00067159">
            <w:pPr>
              <w:widowControl w:val="0"/>
              <w:jc w:val="center"/>
            </w:pPr>
            <w:r w:rsidRPr="005C185E">
              <w:t>IV</w:t>
            </w:r>
          </w:p>
        </w:tc>
        <w:tc>
          <w:tcPr>
            <w:tcW w:w="405" w:type="pct"/>
            <w:vMerge w:val="restart"/>
          </w:tcPr>
          <w:p w14:paraId="3435B0E2" w14:textId="517F6CDF" w:rsidR="00067159" w:rsidRPr="008B49DE" w:rsidRDefault="00067159" w:rsidP="00067159">
            <w:pPr>
              <w:widowControl w:val="0"/>
              <w:jc w:val="center"/>
            </w:pPr>
            <w:r w:rsidRPr="005C185E">
              <w:t>5</w:t>
            </w:r>
          </w:p>
        </w:tc>
        <w:tc>
          <w:tcPr>
            <w:tcW w:w="1085" w:type="pct"/>
          </w:tcPr>
          <w:p w14:paraId="0ACFAFD0" w14:textId="00BBB041" w:rsidR="00067159" w:rsidRPr="008B49DE" w:rsidRDefault="00067159" w:rsidP="00067159">
            <w:pPr>
              <w:widowControl w:val="0"/>
            </w:pPr>
            <w:r w:rsidRPr="005C185E">
              <w:t xml:space="preserve">Projektuoti ir programuoti </w:t>
            </w:r>
            <w:proofErr w:type="spellStart"/>
            <w:r w:rsidRPr="005C185E">
              <w:t>žiniatinklio</w:t>
            </w:r>
            <w:proofErr w:type="spellEnd"/>
            <w:r w:rsidRPr="005C185E">
              <w:t xml:space="preserve"> puslapių vartotojo </w:t>
            </w:r>
            <w:r w:rsidRPr="005C185E">
              <w:lastRenderedPageBreak/>
              <w:t>sąsajas.</w:t>
            </w:r>
          </w:p>
        </w:tc>
        <w:tc>
          <w:tcPr>
            <w:tcW w:w="1931" w:type="pct"/>
          </w:tcPr>
          <w:p w14:paraId="3AE025D0" w14:textId="77777777" w:rsidR="00067159" w:rsidRPr="005C185E" w:rsidRDefault="00067159" w:rsidP="00067159">
            <w:pPr>
              <w:widowControl w:val="0"/>
            </w:pPr>
            <w:r w:rsidRPr="005C185E">
              <w:lastRenderedPageBreak/>
              <w:t>Apibūdinti internetinio puslapio turinį naudojant kompiuterinę žymėjimo kalbą.</w:t>
            </w:r>
          </w:p>
          <w:p w14:paraId="44178071" w14:textId="77777777" w:rsidR="00067159" w:rsidRPr="005C185E" w:rsidRDefault="00067159" w:rsidP="00067159">
            <w:pPr>
              <w:widowControl w:val="0"/>
            </w:pPr>
            <w:r w:rsidRPr="005C185E">
              <w:lastRenderedPageBreak/>
              <w:t>Apipavidalinti internetinį puslapį naudojant pakopinius stilių šablonus ir karkasus.</w:t>
            </w:r>
          </w:p>
          <w:p w14:paraId="5C986CA4" w14:textId="54A74DC2" w:rsidR="00067159" w:rsidRPr="008B49DE" w:rsidRDefault="00067159" w:rsidP="00067159">
            <w:pPr>
              <w:widowControl w:val="0"/>
            </w:pPr>
            <w:r w:rsidRPr="005C185E">
              <w:t>Valdyti internetinio puslapio sąsajos elgseną naudojant scenarijų kalbą.</w:t>
            </w:r>
          </w:p>
        </w:tc>
      </w:tr>
      <w:tr w:rsidR="00067159" w:rsidRPr="008B49DE" w14:paraId="4B7C4B45" w14:textId="77777777" w:rsidTr="00067159">
        <w:trPr>
          <w:trHeight w:val="57"/>
          <w:jc w:val="center"/>
        </w:trPr>
        <w:tc>
          <w:tcPr>
            <w:tcW w:w="449" w:type="pct"/>
            <w:vMerge/>
          </w:tcPr>
          <w:p w14:paraId="595FB099" w14:textId="77777777" w:rsidR="00067159" w:rsidRPr="008B49DE" w:rsidRDefault="00067159" w:rsidP="00067159">
            <w:pPr>
              <w:widowControl w:val="0"/>
              <w:jc w:val="center"/>
            </w:pPr>
          </w:p>
        </w:tc>
        <w:tc>
          <w:tcPr>
            <w:tcW w:w="857" w:type="pct"/>
            <w:vMerge/>
          </w:tcPr>
          <w:p w14:paraId="4706B732" w14:textId="77777777" w:rsidR="00067159" w:rsidRPr="008B49DE" w:rsidRDefault="00067159" w:rsidP="00067159">
            <w:pPr>
              <w:widowControl w:val="0"/>
              <w:rPr>
                <w:i/>
                <w:iCs/>
              </w:rPr>
            </w:pPr>
          </w:p>
        </w:tc>
        <w:tc>
          <w:tcPr>
            <w:tcW w:w="273" w:type="pct"/>
            <w:vMerge/>
          </w:tcPr>
          <w:p w14:paraId="67AEDC4B" w14:textId="77777777" w:rsidR="00067159" w:rsidRPr="008B49DE" w:rsidRDefault="00067159" w:rsidP="00067159">
            <w:pPr>
              <w:widowControl w:val="0"/>
              <w:jc w:val="center"/>
            </w:pPr>
          </w:p>
        </w:tc>
        <w:tc>
          <w:tcPr>
            <w:tcW w:w="405" w:type="pct"/>
            <w:vMerge/>
          </w:tcPr>
          <w:p w14:paraId="3A460F00" w14:textId="77777777" w:rsidR="00067159" w:rsidRPr="008B49DE" w:rsidRDefault="00067159" w:rsidP="00067159">
            <w:pPr>
              <w:widowControl w:val="0"/>
              <w:jc w:val="center"/>
            </w:pPr>
          </w:p>
        </w:tc>
        <w:tc>
          <w:tcPr>
            <w:tcW w:w="1085" w:type="pct"/>
          </w:tcPr>
          <w:p w14:paraId="2CBA401A" w14:textId="23F9FEC9" w:rsidR="00067159" w:rsidRPr="008B49DE" w:rsidRDefault="00067159" w:rsidP="00067159">
            <w:pPr>
              <w:widowControl w:val="0"/>
            </w:pPr>
            <w:r w:rsidRPr="005C185E">
              <w:t xml:space="preserve">Kurti programinę įrangą </w:t>
            </w:r>
            <w:proofErr w:type="spellStart"/>
            <w:r w:rsidRPr="005C185E">
              <w:t>Python</w:t>
            </w:r>
            <w:proofErr w:type="spellEnd"/>
            <w:r w:rsidRPr="005C185E">
              <w:t xml:space="preserve"> programavimo kalba.</w:t>
            </w:r>
          </w:p>
        </w:tc>
        <w:tc>
          <w:tcPr>
            <w:tcW w:w="1931" w:type="pct"/>
          </w:tcPr>
          <w:p w14:paraId="28913BD3" w14:textId="77777777" w:rsidR="00067159" w:rsidRPr="005C185E" w:rsidRDefault="00067159" w:rsidP="00067159">
            <w:pPr>
              <w:widowControl w:val="0"/>
            </w:pPr>
            <w:r w:rsidRPr="005C185E">
              <w:t xml:space="preserve">Paaiškinti </w:t>
            </w:r>
            <w:proofErr w:type="spellStart"/>
            <w:r w:rsidRPr="005C185E">
              <w:t>Python</w:t>
            </w:r>
            <w:proofErr w:type="spellEnd"/>
            <w:r w:rsidRPr="005C185E">
              <w:t xml:space="preserve"> programavimo kalbos įrankius ir sintaksę.</w:t>
            </w:r>
          </w:p>
          <w:p w14:paraId="66B0DD00" w14:textId="77777777" w:rsidR="00067159" w:rsidRPr="005C185E" w:rsidRDefault="00067159" w:rsidP="00067159">
            <w:pPr>
              <w:widowControl w:val="0"/>
            </w:pPr>
            <w:r w:rsidRPr="005C185E">
              <w:t xml:space="preserve">Kurti nesudėtingą programinį kodą </w:t>
            </w:r>
            <w:proofErr w:type="spellStart"/>
            <w:r w:rsidRPr="005C185E">
              <w:t>Python</w:t>
            </w:r>
            <w:proofErr w:type="spellEnd"/>
            <w:r w:rsidRPr="005C185E">
              <w:t xml:space="preserve"> programavimo kalba.</w:t>
            </w:r>
          </w:p>
          <w:p w14:paraId="0039FBC4" w14:textId="2A1B308D" w:rsidR="00067159" w:rsidRPr="008B49DE" w:rsidRDefault="00067159" w:rsidP="00067159">
            <w:pPr>
              <w:widowControl w:val="0"/>
            </w:pPr>
            <w:r w:rsidRPr="005C185E">
              <w:t xml:space="preserve">Programuoti </w:t>
            </w:r>
            <w:proofErr w:type="spellStart"/>
            <w:r w:rsidRPr="005C185E">
              <w:t>Python</w:t>
            </w:r>
            <w:proofErr w:type="spellEnd"/>
            <w:r w:rsidRPr="005C185E">
              <w:t xml:space="preserve"> programavimo kalba valdant SQL duomenų bazes.</w:t>
            </w:r>
          </w:p>
        </w:tc>
      </w:tr>
      <w:tr w:rsidR="00951064" w:rsidRPr="008B49DE" w14:paraId="1DBCDEB1" w14:textId="77777777" w:rsidTr="00067159">
        <w:trPr>
          <w:trHeight w:val="57"/>
          <w:jc w:val="center"/>
        </w:trPr>
        <w:tc>
          <w:tcPr>
            <w:tcW w:w="449" w:type="pct"/>
            <w:vMerge w:val="restart"/>
          </w:tcPr>
          <w:p w14:paraId="67FB886F" w14:textId="0F831D27" w:rsidR="00951064" w:rsidRPr="008B49DE" w:rsidRDefault="1CA8B94D" w:rsidP="00951064">
            <w:pPr>
              <w:widowControl w:val="0"/>
              <w:jc w:val="center"/>
            </w:pPr>
            <w:r w:rsidRPr="008B49DE">
              <w:rPr>
                <w:rFonts w:eastAsia="Calibri"/>
              </w:rPr>
              <w:t>406121238</w:t>
            </w:r>
          </w:p>
        </w:tc>
        <w:tc>
          <w:tcPr>
            <w:tcW w:w="857" w:type="pct"/>
            <w:vMerge w:val="restart"/>
          </w:tcPr>
          <w:p w14:paraId="37ADF399" w14:textId="34021013" w:rsidR="00951064" w:rsidRPr="008B49DE" w:rsidRDefault="1CA8B94D" w:rsidP="1CA8B94D">
            <w:pPr>
              <w:widowControl w:val="0"/>
              <w:rPr>
                <w:i/>
                <w:iCs/>
              </w:rPr>
            </w:pPr>
            <w:r w:rsidRPr="008B49DE">
              <w:t>Linux sistemos administravimas ir automatizavimo įrankiai</w:t>
            </w:r>
          </w:p>
        </w:tc>
        <w:tc>
          <w:tcPr>
            <w:tcW w:w="273" w:type="pct"/>
            <w:vMerge w:val="restart"/>
          </w:tcPr>
          <w:p w14:paraId="2767164A" w14:textId="67E8A129" w:rsidR="00951064" w:rsidRPr="008B49DE" w:rsidRDefault="00951064" w:rsidP="00951064">
            <w:pPr>
              <w:widowControl w:val="0"/>
              <w:jc w:val="center"/>
            </w:pPr>
            <w:r w:rsidRPr="008B49DE">
              <w:t>IV</w:t>
            </w:r>
          </w:p>
        </w:tc>
        <w:tc>
          <w:tcPr>
            <w:tcW w:w="405" w:type="pct"/>
            <w:vMerge w:val="restart"/>
          </w:tcPr>
          <w:p w14:paraId="38CEE954" w14:textId="627B9F19" w:rsidR="00951064" w:rsidRPr="008B49DE" w:rsidRDefault="00951064" w:rsidP="00951064">
            <w:pPr>
              <w:widowControl w:val="0"/>
              <w:jc w:val="center"/>
            </w:pPr>
            <w:r w:rsidRPr="008B49DE">
              <w:t>5</w:t>
            </w:r>
          </w:p>
        </w:tc>
        <w:tc>
          <w:tcPr>
            <w:tcW w:w="1085" w:type="pct"/>
          </w:tcPr>
          <w:p w14:paraId="74DA0A30" w14:textId="1AC140BF" w:rsidR="00951064" w:rsidRPr="008B49DE" w:rsidRDefault="00951064" w:rsidP="00951064">
            <w:pPr>
              <w:widowControl w:val="0"/>
            </w:pPr>
            <w:r w:rsidRPr="008B49DE">
              <w:t>Naudoti tarnybinių stočių operacines sistemas.</w:t>
            </w:r>
          </w:p>
        </w:tc>
        <w:tc>
          <w:tcPr>
            <w:tcW w:w="1931" w:type="pct"/>
          </w:tcPr>
          <w:p w14:paraId="77073515" w14:textId="5208C7E5" w:rsidR="00673AC4" w:rsidRPr="008B49DE" w:rsidRDefault="00951064" w:rsidP="00951064">
            <w:pPr>
              <w:widowControl w:val="0"/>
            </w:pPr>
            <w:r w:rsidRPr="008B49DE">
              <w:t>Paaiškinti skaitmenines bylas, tarnybinės stoties vartotoj</w:t>
            </w:r>
            <w:r w:rsidR="002A1032">
              <w:t>ų administravimą</w:t>
            </w:r>
            <w:r w:rsidRPr="008B49DE">
              <w:t xml:space="preserve"> ir resursus.</w:t>
            </w:r>
          </w:p>
          <w:p w14:paraId="40A9A7E9" w14:textId="77777777" w:rsidR="00673AC4" w:rsidRPr="008B49DE" w:rsidRDefault="00951064" w:rsidP="00951064">
            <w:pPr>
              <w:widowControl w:val="0"/>
            </w:pPr>
            <w:r w:rsidRPr="008B49DE">
              <w:t>Valdyti tarnybinę stotį naudojant grafinės, komandinės eilutės sąsają.</w:t>
            </w:r>
          </w:p>
          <w:p w14:paraId="75C4B31A" w14:textId="77777777" w:rsidR="00673AC4" w:rsidRPr="008B49DE" w:rsidRDefault="00951064" w:rsidP="00951064">
            <w:pPr>
              <w:widowControl w:val="0"/>
            </w:pPr>
            <w:r w:rsidRPr="008B49DE">
              <w:t>Vykdyti programinės įrangos diegimą, naujinimą.</w:t>
            </w:r>
          </w:p>
          <w:p w14:paraId="6BC5C8FF" w14:textId="5C4247AE" w:rsidR="00951064" w:rsidRPr="008B49DE" w:rsidRDefault="00951064" w:rsidP="00951064">
            <w:pPr>
              <w:widowControl w:val="0"/>
            </w:pPr>
            <w:r w:rsidRPr="008B49DE">
              <w:t>Administruoti tipines tarnybinės stoties paslaugas.</w:t>
            </w:r>
          </w:p>
        </w:tc>
      </w:tr>
      <w:tr w:rsidR="000616E7" w:rsidRPr="008B49DE" w14:paraId="738FBE64" w14:textId="77777777" w:rsidTr="00067159">
        <w:trPr>
          <w:trHeight w:val="57"/>
          <w:jc w:val="center"/>
        </w:trPr>
        <w:tc>
          <w:tcPr>
            <w:tcW w:w="449" w:type="pct"/>
            <w:vMerge/>
          </w:tcPr>
          <w:p w14:paraId="7A607154" w14:textId="77777777" w:rsidR="000616E7" w:rsidRPr="008B49DE" w:rsidRDefault="000616E7" w:rsidP="000616E7">
            <w:pPr>
              <w:widowControl w:val="0"/>
              <w:jc w:val="center"/>
            </w:pPr>
          </w:p>
        </w:tc>
        <w:tc>
          <w:tcPr>
            <w:tcW w:w="857" w:type="pct"/>
            <w:vMerge/>
          </w:tcPr>
          <w:p w14:paraId="60E894E1" w14:textId="77777777" w:rsidR="000616E7" w:rsidRPr="008B49DE" w:rsidRDefault="000616E7" w:rsidP="000616E7">
            <w:pPr>
              <w:widowControl w:val="0"/>
              <w:rPr>
                <w:i/>
                <w:iCs/>
              </w:rPr>
            </w:pPr>
          </w:p>
        </w:tc>
        <w:tc>
          <w:tcPr>
            <w:tcW w:w="273" w:type="pct"/>
            <w:vMerge/>
          </w:tcPr>
          <w:p w14:paraId="55A47532" w14:textId="77777777" w:rsidR="000616E7" w:rsidRPr="008B49DE" w:rsidRDefault="000616E7" w:rsidP="000616E7">
            <w:pPr>
              <w:widowControl w:val="0"/>
              <w:jc w:val="center"/>
            </w:pPr>
          </w:p>
        </w:tc>
        <w:tc>
          <w:tcPr>
            <w:tcW w:w="405" w:type="pct"/>
            <w:vMerge/>
          </w:tcPr>
          <w:p w14:paraId="2130E9DD" w14:textId="77777777" w:rsidR="000616E7" w:rsidRPr="008B49DE" w:rsidRDefault="000616E7" w:rsidP="000616E7">
            <w:pPr>
              <w:widowControl w:val="0"/>
              <w:jc w:val="center"/>
            </w:pPr>
          </w:p>
        </w:tc>
        <w:tc>
          <w:tcPr>
            <w:tcW w:w="1085" w:type="pct"/>
          </w:tcPr>
          <w:p w14:paraId="6C888FEF" w14:textId="214303D3" w:rsidR="000616E7" w:rsidRPr="008B49DE" w:rsidRDefault="00951064" w:rsidP="000616E7">
            <w:pPr>
              <w:widowControl w:val="0"/>
            </w:pPr>
            <w:r w:rsidRPr="008B49DE">
              <w:t>Kurti automatinio veikimo scenarijus.</w:t>
            </w:r>
          </w:p>
        </w:tc>
        <w:tc>
          <w:tcPr>
            <w:tcW w:w="1931" w:type="pct"/>
          </w:tcPr>
          <w:p w14:paraId="76A445F4" w14:textId="065EA11D" w:rsidR="00673AC4" w:rsidRPr="008B49DE" w:rsidRDefault="00556AB8" w:rsidP="00951064">
            <w:pPr>
              <w:widowControl w:val="0"/>
            </w:pPr>
            <w:r>
              <w:t>Apibūdinti</w:t>
            </w:r>
            <w:r w:rsidR="00951064" w:rsidRPr="008B49DE">
              <w:t xml:space="preserve"> automatizavimo įrankius techninei ir programinei įrangai.</w:t>
            </w:r>
          </w:p>
          <w:p w14:paraId="4E06BD0F" w14:textId="47D94E79" w:rsidR="000616E7" w:rsidRPr="008B49DE" w:rsidRDefault="00951064" w:rsidP="000616E7">
            <w:pPr>
              <w:widowControl w:val="0"/>
            </w:pPr>
            <w:r w:rsidRPr="008B49DE">
              <w:t>Taikyti algoritmų ir logikos mokslo pagrindus programuojant automatizavimo scenarijus.</w:t>
            </w:r>
          </w:p>
        </w:tc>
      </w:tr>
      <w:tr w:rsidR="000616E7" w:rsidRPr="008B49DE" w14:paraId="350D38D0" w14:textId="77777777" w:rsidTr="45205401">
        <w:trPr>
          <w:trHeight w:val="57"/>
          <w:jc w:val="center"/>
        </w:trPr>
        <w:tc>
          <w:tcPr>
            <w:tcW w:w="5000" w:type="pct"/>
            <w:gridSpan w:val="6"/>
            <w:shd w:val="clear" w:color="auto" w:fill="F2F2F2" w:themeFill="background1" w:themeFillShade="F2"/>
          </w:tcPr>
          <w:p w14:paraId="6C87E947" w14:textId="61B2710C" w:rsidR="000616E7" w:rsidRPr="008B49DE" w:rsidRDefault="1CA8B94D" w:rsidP="1CA8B94D">
            <w:pPr>
              <w:pStyle w:val="Betarp"/>
              <w:widowControl w:val="0"/>
              <w:rPr>
                <w:b/>
                <w:bCs/>
              </w:rPr>
            </w:pPr>
            <w:r w:rsidRPr="008B49DE">
              <w:rPr>
                <w:b/>
                <w:bCs/>
              </w:rPr>
              <w:t>Baigiamasis modulis (iš viso 5 mokymosi kreditai)</w:t>
            </w:r>
          </w:p>
        </w:tc>
      </w:tr>
      <w:tr w:rsidR="000616E7" w:rsidRPr="008B49DE" w14:paraId="49E8B416" w14:textId="77777777" w:rsidTr="00067159">
        <w:trPr>
          <w:trHeight w:val="57"/>
          <w:jc w:val="center"/>
        </w:trPr>
        <w:tc>
          <w:tcPr>
            <w:tcW w:w="449" w:type="pct"/>
          </w:tcPr>
          <w:p w14:paraId="57494C51" w14:textId="12878AB1" w:rsidR="000616E7" w:rsidRPr="008B49DE" w:rsidRDefault="1CA8B94D" w:rsidP="000616E7">
            <w:pPr>
              <w:widowControl w:val="0"/>
              <w:jc w:val="center"/>
            </w:pPr>
            <w:r w:rsidRPr="008B49DE">
              <w:rPr>
                <w:rFonts w:eastAsia="Calibri"/>
              </w:rPr>
              <w:t>4000004</w:t>
            </w:r>
          </w:p>
        </w:tc>
        <w:tc>
          <w:tcPr>
            <w:tcW w:w="857" w:type="pct"/>
          </w:tcPr>
          <w:p w14:paraId="3201A794" w14:textId="5E503169" w:rsidR="000616E7" w:rsidRPr="008B49DE" w:rsidRDefault="000616E7" w:rsidP="000616E7">
            <w:pPr>
              <w:widowControl w:val="0"/>
              <w:rPr>
                <w:iCs/>
              </w:rPr>
            </w:pPr>
            <w:r w:rsidRPr="008B49DE">
              <w:rPr>
                <w:iCs/>
              </w:rPr>
              <w:t>Įvadas į darbo rinką</w:t>
            </w:r>
          </w:p>
        </w:tc>
        <w:tc>
          <w:tcPr>
            <w:tcW w:w="273" w:type="pct"/>
          </w:tcPr>
          <w:p w14:paraId="04869EAD" w14:textId="45847DF5" w:rsidR="000616E7" w:rsidRPr="008B49DE" w:rsidRDefault="00951064" w:rsidP="000616E7">
            <w:pPr>
              <w:widowControl w:val="0"/>
              <w:jc w:val="center"/>
            </w:pPr>
            <w:r w:rsidRPr="008B49DE">
              <w:t>IV</w:t>
            </w:r>
          </w:p>
        </w:tc>
        <w:tc>
          <w:tcPr>
            <w:tcW w:w="405" w:type="pct"/>
          </w:tcPr>
          <w:p w14:paraId="3B821862" w14:textId="06E100AA" w:rsidR="000616E7" w:rsidRPr="008B49DE" w:rsidRDefault="00951064" w:rsidP="000616E7">
            <w:pPr>
              <w:widowControl w:val="0"/>
              <w:jc w:val="center"/>
            </w:pPr>
            <w:r w:rsidRPr="008B49DE">
              <w:t>5</w:t>
            </w:r>
          </w:p>
        </w:tc>
        <w:tc>
          <w:tcPr>
            <w:tcW w:w="1085" w:type="pct"/>
          </w:tcPr>
          <w:p w14:paraId="08EE30A9" w14:textId="281CD385" w:rsidR="000616E7" w:rsidRPr="008B49DE" w:rsidRDefault="000616E7" w:rsidP="000616E7">
            <w:pPr>
              <w:widowControl w:val="0"/>
            </w:pPr>
            <w:r w:rsidRPr="008B49DE">
              <w:t>Formuoti darbinius įgūdžius realioje darbo vietoje.</w:t>
            </w:r>
          </w:p>
        </w:tc>
        <w:tc>
          <w:tcPr>
            <w:tcW w:w="1931" w:type="pct"/>
          </w:tcPr>
          <w:p w14:paraId="419F3DF2" w14:textId="77777777" w:rsidR="00673AC4" w:rsidRPr="008B49DE" w:rsidRDefault="00951064" w:rsidP="00E57431">
            <w:pPr>
              <w:widowControl w:val="0"/>
              <w:pBdr>
                <w:top w:val="nil"/>
                <w:left w:val="nil"/>
                <w:bottom w:val="nil"/>
                <w:right w:val="nil"/>
                <w:between w:val="nil"/>
              </w:pBdr>
            </w:pPr>
            <w:r w:rsidRPr="008B49DE">
              <w:t>Įsivertinti ir realioje darbo vietoje demonstruoti įgytas kompetencijas.</w:t>
            </w:r>
          </w:p>
          <w:p w14:paraId="4E48D1DE" w14:textId="77777777" w:rsidR="00673AC4" w:rsidRPr="008B49DE" w:rsidRDefault="00951064" w:rsidP="00E57431">
            <w:pPr>
              <w:widowControl w:val="0"/>
              <w:pBdr>
                <w:top w:val="nil"/>
                <w:left w:val="nil"/>
                <w:bottom w:val="nil"/>
                <w:right w:val="nil"/>
                <w:between w:val="nil"/>
              </w:pBdr>
            </w:pPr>
            <w:r w:rsidRPr="008B49DE">
              <w:t>Susipažinti su būsimo darbo specifika ir adaptuotis realioje darbo vietoje.</w:t>
            </w:r>
          </w:p>
          <w:p w14:paraId="34CD7AB1" w14:textId="7742872D" w:rsidR="000616E7" w:rsidRPr="008B49DE" w:rsidRDefault="00951064" w:rsidP="00E57431">
            <w:pPr>
              <w:widowControl w:val="0"/>
            </w:pPr>
            <w:r w:rsidRPr="008B49DE">
              <w:t>Įsivertinti asmenines integracijos į darbo rinką galimybes.</w:t>
            </w:r>
          </w:p>
        </w:tc>
      </w:tr>
    </w:tbl>
    <w:p w14:paraId="694E983F" w14:textId="77777777" w:rsidR="00673AC4" w:rsidRPr="008B49DE" w:rsidRDefault="1CA8B94D" w:rsidP="00CA4923">
      <w:pPr>
        <w:widowControl w:val="0"/>
        <w:rPr>
          <w:sz w:val="22"/>
          <w:szCs w:val="22"/>
        </w:rPr>
      </w:pPr>
      <w:r w:rsidRPr="008B49DE">
        <w:rPr>
          <w:sz w:val="22"/>
          <w:szCs w:val="22"/>
        </w:rPr>
        <w:t>* Šie moduliai vykdant tęstinį profesinį mokymą neįgyvendinami, o darbuotojų saugos ir sveikatos bei saugaus elgesio ekstremaliose situacijose mokymas integruojamas į kvalifikaciją sudarančioms kompetencijoms įgyti skirtus modulius.</w:t>
      </w:r>
    </w:p>
    <w:p w14:paraId="65ED52DF" w14:textId="77777777" w:rsidR="00673AC4" w:rsidRPr="008B49DE" w:rsidRDefault="00F67E19" w:rsidP="1CA8B94D">
      <w:pPr>
        <w:widowControl w:val="0"/>
        <w:jc w:val="center"/>
        <w:rPr>
          <w:b/>
          <w:bCs/>
          <w:sz w:val="28"/>
          <w:szCs w:val="28"/>
        </w:rPr>
      </w:pPr>
      <w:r w:rsidRPr="008B49DE">
        <w:br w:type="page"/>
      </w:r>
      <w:r w:rsidR="1CA8B94D" w:rsidRPr="008B49DE">
        <w:rPr>
          <w:b/>
          <w:bCs/>
          <w:sz w:val="28"/>
          <w:szCs w:val="28"/>
        </w:rPr>
        <w:lastRenderedPageBreak/>
        <w:t>3. REKOMENDUOJAMA MODULIŲ SEKA</w:t>
      </w:r>
    </w:p>
    <w:p w14:paraId="6C50FBA6" w14:textId="1CDD03F3" w:rsidR="00704C61" w:rsidRPr="008B49DE" w:rsidRDefault="00704C61" w:rsidP="00CA4923">
      <w:pPr>
        <w:widowControl w:val="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0"/>
        <w:gridCol w:w="5385"/>
        <w:gridCol w:w="857"/>
        <w:gridCol w:w="2268"/>
        <w:gridCol w:w="5774"/>
      </w:tblGrid>
      <w:tr w:rsidR="001353A1" w:rsidRPr="008B49DE" w14:paraId="26C99F40" w14:textId="77777777" w:rsidTr="00F9672B">
        <w:trPr>
          <w:jc w:val="center"/>
        </w:trPr>
        <w:tc>
          <w:tcPr>
            <w:tcW w:w="450" w:type="pct"/>
          </w:tcPr>
          <w:p w14:paraId="79D2F9A0" w14:textId="77777777" w:rsidR="00570F2C" w:rsidRPr="008B49DE" w:rsidRDefault="1CA8B94D" w:rsidP="1CA8B94D">
            <w:pPr>
              <w:widowControl w:val="0"/>
              <w:jc w:val="center"/>
              <w:rPr>
                <w:b/>
                <w:bCs/>
              </w:rPr>
            </w:pPr>
            <w:r w:rsidRPr="008B49DE">
              <w:rPr>
                <w:b/>
                <w:bCs/>
              </w:rPr>
              <w:t>Valstybinis kodas</w:t>
            </w:r>
          </w:p>
        </w:tc>
        <w:tc>
          <w:tcPr>
            <w:tcW w:w="1716" w:type="pct"/>
          </w:tcPr>
          <w:p w14:paraId="2DBF65BD" w14:textId="77777777" w:rsidR="00570F2C" w:rsidRPr="008B49DE" w:rsidRDefault="1CA8B94D" w:rsidP="1CA8B94D">
            <w:pPr>
              <w:widowControl w:val="0"/>
              <w:jc w:val="center"/>
              <w:rPr>
                <w:b/>
                <w:bCs/>
              </w:rPr>
            </w:pPr>
            <w:r w:rsidRPr="008B49DE">
              <w:rPr>
                <w:b/>
                <w:bCs/>
              </w:rPr>
              <w:t>Modulio pavadinimas</w:t>
            </w:r>
          </w:p>
        </w:tc>
        <w:tc>
          <w:tcPr>
            <w:tcW w:w="271" w:type="pct"/>
          </w:tcPr>
          <w:p w14:paraId="22AECBD1" w14:textId="77777777" w:rsidR="00570F2C" w:rsidRPr="008B49DE" w:rsidRDefault="1CA8B94D" w:rsidP="1CA8B94D">
            <w:pPr>
              <w:widowControl w:val="0"/>
              <w:jc w:val="center"/>
              <w:rPr>
                <w:b/>
                <w:bCs/>
              </w:rPr>
            </w:pPr>
            <w:r w:rsidRPr="008B49DE">
              <w:rPr>
                <w:b/>
                <w:bCs/>
              </w:rPr>
              <w:t>LTKS lygis</w:t>
            </w:r>
          </w:p>
        </w:tc>
        <w:tc>
          <w:tcPr>
            <w:tcW w:w="723" w:type="pct"/>
          </w:tcPr>
          <w:p w14:paraId="26CDE7B2" w14:textId="77777777" w:rsidR="00570F2C" w:rsidRPr="008B49DE" w:rsidRDefault="1CA8B94D" w:rsidP="1CA8B94D">
            <w:pPr>
              <w:widowControl w:val="0"/>
              <w:jc w:val="center"/>
              <w:rPr>
                <w:b/>
                <w:bCs/>
              </w:rPr>
            </w:pPr>
            <w:r w:rsidRPr="008B49DE">
              <w:rPr>
                <w:b/>
                <w:bCs/>
              </w:rPr>
              <w:t>Apimtis mokymosi kreditais</w:t>
            </w:r>
          </w:p>
        </w:tc>
        <w:tc>
          <w:tcPr>
            <w:tcW w:w="1840" w:type="pct"/>
          </w:tcPr>
          <w:p w14:paraId="443E582D" w14:textId="77777777" w:rsidR="00570F2C" w:rsidRPr="008B49DE" w:rsidRDefault="1CA8B94D" w:rsidP="1CA8B94D">
            <w:pPr>
              <w:widowControl w:val="0"/>
              <w:jc w:val="center"/>
              <w:rPr>
                <w:b/>
                <w:bCs/>
              </w:rPr>
            </w:pPr>
            <w:r w:rsidRPr="008B49DE">
              <w:rPr>
                <w:b/>
                <w:bCs/>
              </w:rPr>
              <w:t>Asmens pasirengimo mokytis modulyje reikalavimai</w:t>
            </w:r>
          </w:p>
        </w:tc>
      </w:tr>
      <w:tr w:rsidR="001E5BF5" w:rsidRPr="008B49DE" w14:paraId="32A35696" w14:textId="77777777" w:rsidTr="29EC32F0">
        <w:trPr>
          <w:jc w:val="center"/>
        </w:trPr>
        <w:tc>
          <w:tcPr>
            <w:tcW w:w="5000" w:type="pct"/>
            <w:gridSpan w:val="5"/>
            <w:shd w:val="clear" w:color="auto" w:fill="F2F2F2" w:themeFill="background1" w:themeFillShade="F2"/>
          </w:tcPr>
          <w:p w14:paraId="1FEF191E" w14:textId="4716F5FC" w:rsidR="001E5BF5" w:rsidRPr="008B49DE" w:rsidRDefault="1CA8B94D" w:rsidP="00CA4923">
            <w:pPr>
              <w:widowControl w:val="0"/>
            </w:pPr>
            <w:r w:rsidRPr="008B49DE">
              <w:rPr>
                <w:b/>
                <w:bCs/>
              </w:rPr>
              <w:t>Įvadinis modulis (iš viso 1 mokymosi kreditai)</w:t>
            </w:r>
            <w:r w:rsidRPr="008B49DE">
              <w:t>*</w:t>
            </w:r>
          </w:p>
        </w:tc>
      </w:tr>
      <w:tr w:rsidR="00B223A7" w:rsidRPr="008B49DE" w14:paraId="76175FF9" w14:textId="77777777" w:rsidTr="00F9672B">
        <w:trPr>
          <w:jc w:val="center"/>
        </w:trPr>
        <w:tc>
          <w:tcPr>
            <w:tcW w:w="450" w:type="pct"/>
          </w:tcPr>
          <w:p w14:paraId="3F3D854B" w14:textId="1401FBA5" w:rsidR="00B223A7" w:rsidRPr="008B49DE" w:rsidRDefault="1CA8B94D" w:rsidP="00B223A7">
            <w:pPr>
              <w:widowControl w:val="0"/>
              <w:jc w:val="center"/>
            </w:pPr>
            <w:r w:rsidRPr="008B49DE">
              <w:rPr>
                <w:rFonts w:eastAsia="Calibri"/>
              </w:rPr>
              <w:t>4000005</w:t>
            </w:r>
          </w:p>
        </w:tc>
        <w:tc>
          <w:tcPr>
            <w:tcW w:w="1716" w:type="pct"/>
          </w:tcPr>
          <w:p w14:paraId="362F6F0E" w14:textId="754AD75A" w:rsidR="00B223A7" w:rsidRPr="008B49DE" w:rsidRDefault="1CA8B94D" w:rsidP="1CA8B94D">
            <w:pPr>
              <w:widowControl w:val="0"/>
              <w:rPr>
                <w:i/>
                <w:iCs/>
              </w:rPr>
            </w:pPr>
            <w:r w:rsidRPr="008B49DE">
              <w:rPr>
                <w:i/>
                <w:iCs/>
              </w:rPr>
              <w:t>Įvadas į profesiją</w:t>
            </w:r>
          </w:p>
        </w:tc>
        <w:tc>
          <w:tcPr>
            <w:tcW w:w="271" w:type="pct"/>
          </w:tcPr>
          <w:p w14:paraId="54C439A3" w14:textId="53349619" w:rsidR="00B223A7" w:rsidRPr="008B49DE" w:rsidRDefault="00B223A7" w:rsidP="00B223A7">
            <w:pPr>
              <w:widowControl w:val="0"/>
              <w:jc w:val="center"/>
            </w:pPr>
            <w:r w:rsidRPr="008B49DE">
              <w:t>IV</w:t>
            </w:r>
          </w:p>
        </w:tc>
        <w:tc>
          <w:tcPr>
            <w:tcW w:w="723" w:type="pct"/>
          </w:tcPr>
          <w:p w14:paraId="06E3FBFC" w14:textId="236F2768" w:rsidR="00B223A7" w:rsidRPr="008B49DE" w:rsidRDefault="00B223A7" w:rsidP="00B223A7">
            <w:pPr>
              <w:widowControl w:val="0"/>
              <w:jc w:val="center"/>
            </w:pPr>
            <w:r w:rsidRPr="008B49DE">
              <w:t>1</w:t>
            </w:r>
          </w:p>
        </w:tc>
        <w:tc>
          <w:tcPr>
            <w:tcW w:w="1840" w:type="pct"/>
          </w:tcPr>
          <w:p w14:paraId="734696E2" w14:textId="7C63C5E7" w:rsidR="00B223A7" w:rsidRPr="008B49DE" w:rsidRDefault="00B223A7" w:rsidP="00B223A7">
            <w:pPr>
              <w:widowControl w:val="0"/>
            </w:pPr>
            <w:r w:rsidRPr="008B49DE">
              <w:rPr>
                <w:i/>
              </w:rPr>
              <w:t>Netaikoma</w:t>
            </w:r>
          </w:p>
        </w:tc>
      </w:tr>
      <w:tr w:rsidR="00B223A7" w:rsidRPr="008B49DE" w14:paraId="4CFDE0D5" w14:textId="77777777" w:rsidTr="29EC32F0">
        <w:trPr>
          <w:jc w:val="center"/>
        </w:trPr>
        <w:tc>
          <w:tcPr>
            <w:tcW w:w="5000" w:type="pct"/>
            <w:gridSpan w:val="5"/>
            <w:shd w:val="clear" w:color="auto" w:fill="F2F2F2" w:themeFill="background1" w:themeFillShade="F2"/>
          </w:tcPr>
          <w:p w14:paraId="79C9C7AB" w14:textId="0DB15948" w:rsidR="00B223A7" w:rsidRPr="008B49DE" w:rsidRDefault="1CA8B94D" w:rsidP="00B223A7">
            <w:pPr>
              <w:widowControl w:val="0"/>
            </w:pPr>
            <w:r w:rsidRPr="008B49DE">
              <w:rPr>
                <w:b/>
                <w:bCs/>
              </w:rPr>
              <w:t>Bendrieji moduliai (iš viso 4 mokymosi kreditai)</w:t>
            </w:r>
            <w:r w:rsidRPr="008B49DE">
              <w:t>*</w:t>
            </w:r>
          </w:p>
        </w:tc>
      </w:tr>
      <w:tr w:rsidR="001025DE" w:rsidRPr="008B49DE" w14:paraId="5EFEA0A2" w14:textId="77777777" w:rsidTr="00F9672B">
        <w:trPr>
          <w:jc w:val="center"/>
        </w:trPr>
        <w:tc>
          <w:tcPr>
            <w:tcW w:w="450" w:type="pct"/>
          </w:tcPr>
          <w:p w14:paraId="42A73301" w14:textId="098D28F5" w:rsidR="001025DE" w:rsidRPr="008B49DE" w:rsidRDefault="1CA8B94D" w:rsidP="001025DE">
            <w:pPr>
              <w:widowControl w:val="0"/>
              <w:jc w:val="center"/>
            </w:pPr>
            <w:r w:rsidRPr="008B49DE">
              <w:rPr>
                <w:rFonts w:eastAsia="Calibri"/>
              </w:rPr>
              <w:t>4102201</w:t>
            </w:r>
          </w:p>
        </w:tc>
        <w:tc>
          <w:tcPr>
            <w:tcW w:w="1716" w:type="pct"/>
          </w:tcPr>
          <w:p w14:paraId="235C8F39" w14:textId="5EAFBB6D" w:rsidR="001025DE" w:rsidRPr="008B49DE" w:rsidRDefault="1CA8B94D" w:rsidP="1CA8B94D">
            <w:pPr>
              <w:widowControl w:val="0"/>
              <w:rPr>
                <w:i/>
                <w:iCs/>
                <w:strike/>
              </w:rPr>
            </w:pPr>
            <w:r w:rsidRPr="008B49DE">
              <w:rPr>
                <w:i/>
                <w:iCs/>
              </w:rPr>
              <w:t>Saugus elgesys ekstremaliose situacijose</w:t>
            </w:r>
          </w:p>
        </w:tc>
        <w:tc>
          <w:tcPr>
            <w:tcW w:w="271" w:type="pct"/>
          </w:tcPr>
          <w:p w14:paraId="30EF39BA" w14:textId="16B624E2" w:rsidR="001025DE" w:rsidRPr="008B49DE" w:rsidRDefault="001025DE" w:rsidP="001025DE">
            <w:pPr>
              <w:widowControl w:val="0"/>
              <w:jc w:val="center"/>
            </w:pPr>
            <w:r w:rsidRPr="008B49DE">
              <w:t>IV</w:t>
            </w:r>
          </w:p>
        </w:tc>
        <w:tc>
          <w:tcPr>
            <w:tcW w:w="723" w:type="pct"/>
          </w:tcPr>
          <w:p w14:paraId="64865B00" w14:textId="1082B569" w:rsidR="001025DE" w:rsidRPr="008B49DE" w:rsidRDefault="001025DE" w:rsidP="001025DE">
            <w:pPr>
              <w:widowControl w:val="0"/>
              <w:jc w:val="center"/>
            </w:pPr>
            <w:r w:rsidRPr="008B49DE">
              <w:t>1</w:t>
            </w:r>
          </w:p>
        </w:tc>
        <w:tc>
          <w:tcPr>
            <w:tcW w:w="1840" w:type="pct"/>
          </w:tcPr>
          <w:p w14:paraId="115E0551" w14:textId="1AAC1FFD" w:rsidR="001025DE" w:rsidRPr="008B49DE" w:rsidRDefault="1CA8B94D" w:rsidP="1CA8B94D">
            <w:pPr>
              <w:widowControl w:val="0"/>
              <w:rPr>
                <w:i/>
                <w:iCs/>
              </w:rPr>
            </w:pPr>
            <w:r w:rsidRPr="008B49DE">
              <w:rPr>
                <w:i/>
                <w:iCs/>
              </w:rPr>
              <w:t>Netaikoma</w:t>
            </w:r>
          </w:p>
        </w:tc>
      </w:tr>
      <w:tr w:rsidR="001025DE" w:rsidRPr="008B49DE" w14:paraId="7589B8B6" w14:textId="77777777" w:rsidTr="00F9672B">
        <w:trPr>
          <w:jc w:val="center"/>
        </w:trPr>
        <w:tc>
          <w:tcPr>
            <w:tcW w:w="450" w:type="pct"/>
          </w:tcPr>
          <w:p w14:paraId="69654722" w14:textId="14CADCA6" w:rsidR="001025DE" w:rsidRPr="008B49DE" w:rsidRDefault="1CA8B94D" w:rsidP="001025DE">
            <w:pPr>
              <w:widowControl w:val="0"/>
              <w:jc w:val="center"/>
            </w:pPr>
            <w:r w:rsidRPr="008B49DE">
              <w:rPr>
                <w:rFonts w:eastAsia="Calibri"/>
              </w:rPr>
              <w:t>4102105</w:t>
            </w:r>
          </w:p>
        </w:tc>
        <w:tc>
          <w:tcPr>
            <w:tcW w:w="1716" w:type="pct"/>
          </w:tcPr>
          <w:p w14:paraId="6D66CCD9" w14:textId="4B429021" w:rsidR="001025DE" w:rsidRPr="008B49DE" w:rsidRDefault="1CA8B94D" w:rsidP="1CA8B94D">
            <w:pPr>
              <w:widowControl w:val="0"/>
              <w:rPr>
                <w:i/>
                <w:iCs/>
              </w:rPr>
            </w:pPr>
            <w:r w:rsidRPr="008B49DE">
              <w:rPr>
                <w:i/>
                <w:iCs/>
              </w:rPr>
              <w:t>Sąmoningas fizinio aktyvumo reguliavimas</w:t>
            </w:r>
          </w:p>
        </w:tc>
        <w:tc>
          <w:tcPr>
            <w:tcW w:w="271" w:type="pct"/>
          </w:tcPr>
          <w:p w14:paraId="1BCD9772" w14:textId="53A019A7" w:rsidR="001025DE" w:rsidRPr="008B49DE" w:rsidRDefault="001025DE" w:rsidP="001025DE">
            <w:pPr>
              <w:widowControl w:val="0"/>
              <w:jc w:val="center"/>
            </w:pPr>
            <w:r w:rsidRPr="008B49DE">
              <w:t>IV</w:t>
            </w:r>
          </w:p>
        </w:tc>
        <w:tc>
          <w:tcPr>
            <w:tcW w:w="723" w:type="pct"/>
          </w:tcPr>
          <w:p w14:paraId="3937B892" w14:textId="40050970" w:rsidR="001025DE" w:rsidRPr="008B49DE" w:rsidRDefault="001025DE" w:rsidP="001025DE">
            <w:pPr>
              <w:widowControl w:val="0"/>
              <w:jc w:val="center"/>
            </w:pPr>
            <w:r w:rsidRPr="008B49DE">
              <w:t>1</w:t>
            </w:r>
          </w:p>
        </w:tc>
        <w:tc>
          <w:tcPr>
            <w:tcW w:w="1840" w:type="pct"/>
          </w:tcPr>
          <w:p w14:paraId="29B08FCF" w14:textId="5853E422" w:rsidR="001025DE" w:rsidRPr="008B49DE" w:rsidRDefault="1CA8B94D" w:rsidP="1CA8B94D">
            <w:pPr>
              <w:widowControl w:val="0"/>
              <w:rPr>
                <w:i/>
                <w:iCs/>
              </w:rPr>
            </w:pPr>
            <w:r w:rsidRPr="008B49DE">
              <w:rPr>
                <w:i/>
                <w:iCs/>
              </w:rPr>
              <w:t>Netaikoma</w:t>
            </w:r>
          </w:p>
        </w:tc>
      </w:tr>
      <w:tr w:rsidR="001025DE" w:rsidRPr="008B49DE" w14:paraId="36BCF704" w14:textId="77777777" w:rsidTr="00F9672B">
        <w:trPr>
          <w:trHeight w:val="174"/>
          <w:jc w:val="center"/>
        </w:trPr>
        <w:tc>
          <w:tcPr>
            <w:tcW w:w="450" w:type="pct"/>
          </w:tcPr>
          <w:p w14:paraId="3F800704" w14:textId="5584ED13" w:rsidR="001025DE" w:rsidRPr="008B49DE" w:rsidRDefault="1CA8B94D" w:rsidP="001025DE">
            <w:pPr>
              <w:widowControl w:val="0"/>
              <w:jc w:val="center"/>
            </w:pPr>
            <w:r w:rsidRPr="008B49DE">
              <w:rPr>
                <w:rFonts w:eastAsia="Calibri"/>
              </w:rPr>
              <w:t>4102203</w:t>
            </w:r>
          </w:p>
        </w:tc>
        <w:tc>
          <w:tcPr>
            <w:tcW w:w="1716" w:type="pct"/>
          </w:tcPr>
          <w:p w14:paraId="2D9A09AF" w14:textId="60DC3B78" w:rsidR="001025DE" w:rsidRPr="008B49DE" w:rsidRDefault="1CA8B94D" w:rsidP="1CA8B94D">
            <w:pPr>
              <w:widowControl w:val="0"/>
              <w:rPr>
                <w:i/>
                <w:iCs/>
              </w:rPr>
            </w:pPr>
            <w:r w:rsidRPr="008B49DE">
              <w:rPr>
                <w:i/>
                <w:iCs/>
              </w:rPr>
              <w:t>Darbuotojų sauga ir sveikata</w:t>
            </w:r>
          </w:p>
        </w:tc>
        <w:tc>
          <w:tcPr>
            <w:tcW w:w="271" w:type="pct"/>
          </w:tcPr>
          <w:p w14:paraId="09724144" w14:textId="7BE24B06" w:rsidR="001025DE" w:rsidRPr="008B49DE" w:rsidRDefault="001025DE" w:rsidP="001025DE">
            <w:pPr>
              <w:widowControl w:val="0"/>
              <w:jc w:val="center"/>
            </w:pPr>
            <w:r w:rsidRPr="008B49DE">
              <w:t>IV</w:t>
            </w:r>
          </w:p>
        </w:tc>
        <w:tc>
          <w:tcPr>
            <w:tcW w:w="723" w:type="pct"/>
          </w:tcPr>
          <w:p w14:paraId="7F3E7423" w14:textId="4907A18E" w:rsidR="001025DE" w:rsidRPr="008B49DE" w:rsidRDefault="001025DE" w:rsidP="001025DE">
            <w:pPr>
              <w:widowControl w:val="0"/>
              <w:jc w:val="center"/>
            </w:pPr>
            <w:r w:rsidRPr="008B49DE">
              <w:t>2</w:t>
            </w:r>
          </w:p>
        </w:tc>
        <w:tc>
          <w:tcPr>
            <w:tcW w:w="1840" w:type="pct"/>
          </w:tcPr>
          <w:p w14:paraId="19FA69E3" w14:textId="2563C12C" w:rsidR="001025DE" w:rsidRPr="008B49DE" w:rsidRDefault="001025DE" w:rsidP="001025DE">
            <w:pPr>
              <w:widowControl w:val="0"/>
            </w:pPr>
            <w:r w:rsidRPr="008B49DE">
              <w:rPr>
                <w:i/>
              </w:rPr>
              <w:t>Netaikoma</w:t>
            </w:r>
          </w:p>
        </w:tc>
      </w:tr>
      <w:tr w:rsidR="001025DE" w:rsidRPr="008B49DE" w14:paraId="33C2E50C" w14:textId="77777777" w:rsidTr="29EC32F0">
        <w:trPr>
          <w:trHeight w:val="174"/>
          <w:jc w:val="center"/>
        </w:trPr>
        <w:tc>
          <w:tcPr>
            <w:tcW w:w="5000" w:type="pct"/>
            <w:gridSpan w:val="5"/>
            <w:shd w:val="clear" w:color="auto" w:fill="F2F2F2" w:themeFill="background1" w:themeFillShade="F2"/>
          </w:tcPr>
          <w:p w14:paraId="0A5D2E39" w14:textId="68F57ACC" w:rsidR="001025DE" w:rsidRPr="008B49DE" w:rsidRDefault="1CA8B94D" w:rsidP="1CA8B94D">
            <w:pPr>
              <w:pStyle w:val="Betarp"/>
              <w:widowControl w:val="0"/>
              <w:rPr>
                <w:b/>
                <w:bCs/>
              </w:rPr>
            </w:pPr>
            <w:r w:rsidRPr="008B49DE">
              <w:rPr>
                <w:b/>
                <w:bCs/>
              </w:rPr>
              <w:t>Kvalifikaciją sudarančioms kompetencijoms įgyti skirti moduliai (iš viso 45 mokymosi kreditai)</w:t>
            </w:r>
          </w:p>
        </w:tc>
      </w:tr>
      <w:tr w:rsidR="001025DE" w:rsidRPr="008B49DE" w14:paraId="7EAE6ADC" w14:textId="77777777" w:rsidTr="29EC32F0">
        <w:trPr>
          <w:trHeight w:val="174"/>
          <w:jc w:val="center"/>
        </w:trPr>
        <w:tc>
          <w:tcPr>
            <w:tcW w:w="5000" w:type="pct"/>
            <w:gridSpan w:val="5"/>
          </w:tcPr>
          <w:p w14:paraId="56D9DADE" w14:textId="3B190C6B" w:rsidR="001025DE" w:rsidRPr="008B49DE" w:rsidRDefault="1CA8B94D" w:rsidP="1CA8B94D">
            <w:pPr>
              <w:widowControl w:val="0"/>
              <w:rPr>
                <w:i/>
                <w:iCs/>
              </w:rPr>
            </w:pPr>
            <w:r w:rsidRPr="008B49DE">
              <w:rPr>
                <w:i/>
                <w:iCs/>
              </w:rPr>
              <w:t>Privalomieji (iš viso 4</w:t>
            </w:r>
            <w:r w:rsidR="00A9363C" w:rsidRPr="008B49DE">
              <w:rPr>
                <w:i/>
                <w:iCs/>
              </w:rPr>
              <w:t>0</w:t>
            </w:r>
            <w:r w:rsidRPr="008B49DE">
              <w:rPr>
                <w:i/>
                <w:iCs/>
              </w:rPr>
              <w:t xml:space="preserve"> mokymosi kreditai)</w:t>
            </w:r>
          </w:p>
        </w:tc>
      </w:tr>
      <w:tr w:rsidR="002E2A7F" w:rsidRPr="008B49DE" w14:paraId="62F9598F" w14:textId="77777777" w:rsidTr="00F9672B">
        <w:trPr>
          <w:trHeight w:val="174"/>
          <w:jc w:val="center"/>
        </w:trPr>
        <w:tc>
          <w:tcPr>
            <w:tcW w:w="450" w:type="pct"/>
          </w:tcPr>
          <w:p w14:paraId="04466F90" w14:textId="5195C985" w:rsidR="002E2A7F" w:rsidRPr="008B49DE" w:rsidRDefault="002E2A7F" w:rsidP="002E2A7F">
            <w:pPr>
              <w:widowControl w:val="0"/>
              <w:jc w:val="center"/>
            </w:pPr>
            <w:r w:rsidRPr="008D1E2B">
              <w:rPr>
                <w:rFonts w:eastAsia="Calibri"/>
              </w:rPr>
              <w:t>406121242</w:t>
            </w:r>
          </w:p>
        </w:tc>
        <w:tc>
          <w:tcPr>
            <w:tcW w:w="1716" w:type="pct"/>
          </w:tcPr>
          <w:p w14:paraId="1D32A1AF" w14:textId="06DB03BE" w:rsidR="002E2A7F" w:rsidRPr="008B49DE" w:rsidRDefault="002E2A7F" w:rsidP="002E2A7F">
            <w:pPr>
              <w:widowControl w:val="0"/>
            </w:pPr>
            <w:r w:rsidRPr="008B49DE">
              <w:t>Techninės ir sisteminės programinės įrangos problemų valdymas</w:t>
            </w:r>
          </w:p>
        </w:tc>
        <w:tc>
          <w:tcPr>
            <w:tcW w:w="271" w:type="pct"/>
          </w:tcPr>
          <w:p w14:paraId="3A717D28" w14:textId="637AA2F3" w:rsidR="002E2A7F" w:rsidRPr="008B49DE" w:rsidRDefault="002E2A7F" w:rsidP="002E2A7F">
            <w:pPr>
              <w:widowControl w:val="0"/>
              <w:jc w:val="center"/>
            </w:pPr>
            <w:r w:rsidRPr="008B49DE">
              <w:t>IV</w:t>
            </w:r>
          </w:p>
        </w:tc>
        <w:tc>
          <w:tcPr>
            <w:tcW w:w="723" w:type="pct"/>
          </w:tcPr>
          <w:p w14:paraId="2EDB456B" w14:textId="50B211FB" w:rsidR="002E2A7F" w:rsidRPr="008B49DE" w:rsidRDefault="002E2A7F" w:rsidP="002E2A7F">
            <w:pPr>
              <w:widowControl w:val="0"/>
              <w:jc w:val="center"/>
            </w:pPr>
            <w:r w:rsidRPr="008B49DE">
              <w:t>10</w:t>
            </w:r>
          </w:p>
        </w:tc>
        <w:tc>
          <w:tcPr>
            <w:tcW w:w="1840" w:type="pct"/>
          </w:tcPr>
          <w:p w14:paraId="2D02E434" w14:textId="5404F0AE" w:rsidR="002E2A7F" w:rsidRPr="008B49DE" w:rsidRDefault="002E2A7F" w:rsidP="002E2A7F">
            <w:pPr>
              <w:widowControl w:val="0"/>
            </w:pPr>
            <w:r w:rsidRPr="008B49DE">
              <w:rPr>
                <w:i/>
              </w:rPr>
              <w:t>Netaikoma</w:t>
            </w:r>
          </w:p>
        </w:tc>
      </w:tr>
      <w:tr w:rsidR="002E2A7F" w:rsidRPr="008B49DE" w14:paraId="43B68241" w14:textId="77777777" w:rsidTr="00F9672B">
        <w:trPr>
          <w:trHeight w:val="174"/>
          <w:jc w:val="center"/>
        </w:trPr>
        <w:tc>
          <w:tcPr>
            <w:tcW w:w="450" w:type="pct"/>
          </w:tcPr>
          <w:p w14:paraId="12EDA568" w14:textId="7A60E428" w:rsidR="002E2A7F" w:rsidRPr="008B49DE" w:rsidRDefault="002E2A7F" w:rsidP="002E2A7F">
            <w:pPr>
              <w:widowControl w:val="0"/>
              <w:jc w:val="center"/>
            </w:pPr>
            <w:r w:rsidRPr="008D1E2B">
              <w:rPr>
                <w:rFonts w:eastAsia="Calibri"/>
              </w:rPr>
              <w:t>406121240</w:t>
            </w:r>
          </w:p>
        </w:tc>
        <w:tc>
          <w:tcPr>
            <w:tcW w:w="1716" w:type="pct"/>
          </w:tcPr>
          <w:p w14:paraId="41EF542F" w14:textId="69CAE6DB" w:rsidR="002E2A7F" w:rsidRPr="008B49DE" w:rsidRDefault="002E2A7F" w:rsidP="002E2A7F">
            <w:pPr>
              <w:widowControl w:val="0"/>
            </w:pPr>
            <w:r w:rsidRPr="008B49DE">
              <w:t>Techninės ir sisteminės programinės įrangos diegimas ir priežiūra</w:t>
            </w:r>
          </w:p>
        </w:tc>
        <w:tc>
          <w:tcPr>
            <w:tcW w:w="271" w:type="pct"/>
          </w:tcPr>
          <w:p w14:paraId="157D5AE8" w14:textId="5C921B53" w:rsidR="002E2A7F" w:rsidRPr="008B49DE" w:rsidRDefault="002E2A7F" w:rsidP="002E2A7F">
            <w:pPr>
              <w:widowControl w:val="0"/>
              <w:jc w:val="center"/>
            </w:pPr>
            <w:r w:rsidRPr="008B49DE">
              <w:t>IV</w:t>
            </w:r>
          </w:p>
        </w:tc>
        <w:tc>
          <w:tcPr>
            <w:tcW w:w="723" w:type="pct"/>
          </w:tcPr>
          <w:p w14:paraId="051522DE" w14:textId="6C2F305E" w:rsidR="002E2A7F" w:rsidRPr="008B49DE" w:rsidRDefault="002E2A7F" w:rsidP="002E2A7F">
            <w:pPr>
              <w:widowControl w:val="0"/>
              <w:jc w:val="center"/>
            </w:pPr>
            <w:r w:rsidRPr="008B49DE">
              <w:t xml:space="preserve">20 </w:t>
            </w:r>
          </w:p>
        </w:tc>
        <w:tc>
          <w:tcPr>
            <w:tcW w:w="1840" w:type="pct"/>
          </w:tcPr>
          <w:p w14:paraId="16E7550D" w14:textId="452936F9" w:rsidR="002E2A7F" w:rsidRPr="008B49DE" w:rsidRDefault="002E2A7F" w:rsidP="002E2A7F">
            <w:pPr>
              <w:widowControl w:val="0"/>
            </w:pPr>
            <w:r w:rsidRPr="008B49DE">
              <w:rPr>
                <w:i/>
              </w:rPr>
              <w:t>Netaikoma</w:t>
            </w:r>
          </w:p>
        </w:tc>
      </w:tr>
      <w:tr w:rsidR="002E2A7F" w:rsidRPr="008B49DE" w14:paraId="662124E7" w14:textId="77777777" w:rsidTr="00F9672B">
        <w:trPr>
          <w:trHeight w:val="174"/>
          <w:jc w:val="center"/>
        </w:trPr>
        <w:tc>
          <w:tcPr>
            <w:tcW w:w="450" w:type="pct"/>
          </w:tcPr>
          <w:p w14:paraId="351EFC5A" w14:textId="721DC17F" w:rsidR="002E2A7F" w:rsidRPr="008B49DE" w:rsidRDefault="002E2A7F" w:rsidP="002E2A7F">
            <w:pPr>
              <w:widowControl w:val="0"/>
              <w:jc w:val="center"/>
            </w:pPr>
            <w:r w:rsidRPr="008D1E2B">
              <w:rPr>
                <w:rFonts w:eastAsia="Calibri"/>
              </w:rPr>
              <w:t>406121241</w:t>
            </w:r>
          </w:p>
        </w:tc>
        <w:tc>
          <w:tcPr>
            <w:tcW w:w="1716" w:type="pct"/>
          </w:tcPr>
          <w:p w14:paraId="00C3EAEE" w14:textId="28074F6E" w:rsidR="002E2A7F" w:rsidRPr="008B49DE" w:rsidRDefault="002E2A7F" w:rsidP="002E2A7F">
            <w:pPr>
              <w:widowControl w:val="0"/>
            </w:pPr>
            <w:r w:rsidRPr="008B49DE">
              <w:t>Techninės ir sisteminės programinės įrangos pokyčių valdymas</w:t>
            </w:r>
          </w:p>
        </w:tc>
        <w:tc>
          <w:tcPr>
            <w:tcW w:w="271" w:type="pct"/>
          </w:tcPr>
          <w:p w14:paraId="771864F4" w14:textId="592ECB5E" w:rsidR="002E2A7F" w:rsidRPr="008B49DE" w:rsidRDefault="002E2A7F" w:rsidP="002E2A7F">
            <w:pPr>
              <w:widowControl w:val="0"/>
              <w:jc w:val="center"/>
            </w:pPr>
            <w:r w:rsidRPr="008B49DE">
              <w:t>IV</w:t>
            </w:r>
          </w:p>
        </w:tc>
        <w:tc>
          <w:tcPr>
            <w:tcW w:w="723" w:type="pct"/>
          </w:tcPr>
          <w:p w14:paraId="7DE5E331" w14:textId="733CB7FA" w:rsidR="002E2A7F" w:rsidRPr="008B49DE" w:rsidRDefault="002E2A7F" w:rsidP="002E2A7F">
            <w:pPr>
              <w:widowControl w:val="0"/>
              <w:jc w:val="center"/>
            </w:pPr>
            <w:r w:rsidRPr="008B49DE">
              <w:t>10</w:t>
            </w:r>
          </w:p>
        </w:tc>
        <w:tc>
          <w:tcPr>
            <w:tcW w:w="1840" w:type="pct"/>
          </w:tcPr>
          <w:p w14:paraId="7749D299" w14:textId="2164A6B1" w:rsidR="002E2A7F" w:rsidRPr="008B49DE" w:rsidRDefault="002E2A7F" w:rsidP="002E2A7F">
            <w:pPr>
              <w:widowControl w:val="0"/>
            </w:pPr>
            <w:r w:rsidRPr="008B49DE">
              <w:rPr>
                <w:i/>
              </w:rPr>
              <w:t>Netaikoma</w:t>
            </w:r>
          </w:p>
        </w:tc>
      </w:tr>
      <w:tr w:rsidR="002E2A7F" w:rsidRPr="008B49DE" w14:paraId="31DB0E22" w14:textId="77777777" w:rsidTr="29EC32F0">
        <w:trPr>
          <w:trHeight w:val="174"/>
          <w:jc w:val="center"/>
        </w:trPr>
        <w:tc>
          <w:tcPr>
            <w:tcW w:w="5000" w:type="pct"/>
            <w:gridSpan w:val="5"/>
          </w:tcPr>
          <w:p w14:paraId="4BAFC9BC" w14:textId="258D4657" w:rsidR="002E2A7F" w:rsidRPr="008B49DE" w:rsidRDefault="002E2A7F" w:rsidP="002E2A7F">
            <w:pPr>
              <w:widowControl w:val="0"/>
            </w:pPr>
            <w:r w:rsidRPr="008B49DE">
              <w:rPr>
                <w:i/>
              </w:rPr>
              <w:t>Privalomai pasirenkamieji (iš viso 5 mokymosi kreditai)</w:t>
            </w:r>
          </w:p>
        </w:tc>
      </w:tr>
      <w:tr w:rsidR="002E2A7F" w:rsidRPr="008B49DE" w14:paraId="03725DA5" w14:textId="77777777" w:rsidTr="00F9672B">
        <w:trPr>
          <w:trHeight w:val="174"/>
          <w:jc w:val="center"/>
        </w:trPr>
        <w:tc>
          <w:tcPr>
            <w:tcW w:w="450" w:type="pct"/>
          </w:tcPr>
          <w:p w14:paraId="37C7B87C" w14:textId="2007B2EE" w:rsidR="002E2A7F" w:rsidRPr="008B49DE" w:rsidRDefault="002E2A7F" w:rsidP="002E2A7F">
            <w:pPr>
              <w:widowControl w:val="0"/>
              <w:jc w:val="center"/>
            </w:pPr>
            <w:r w:rsidRPr="008D1E2B">
              <w:rPr>
                <w:rFonts w:eastAsia="Calibri"/>
              </w:rPr>
              <w:t>407141438</w:t>
            </w:r>
          </w:p>
        </w:tc>
        <w:tc>
          <w:tcPr>
            <w:tcW w:w="1716" w:type="pct"/>
          </w:tcPr>
          <w:p w14:paraId="03FD3761" w14:textId="627DF837" w:rsidR="002E2A7F" w:rsidRPr="008B49DE" w:rsidRDefault="002E2A7F" w:rsidP="002E2A7F">
            <w:pPr>
              <w:widowControl w:val="0"/>
              <w:rPr>
                <w:i/>
                <w:iCs/>
              </w:rPr>
            </w:pPr>
            <w:r w:rsidRPr="008B49DE">
              <w:t>Kompiuterinės įrangos aptarnavimas</w:t>
            </w:r>
          </w:p>
        </w:tc>
        <w:tc>
          <w:tcPr>
            <w:tcW w:w="271" w:type="pct"/>
          </w:tcPr>
          <w:p w14:paraId="24423EE9" w14:textId="15A85390" w:rsidR="002E2A7F" w:rsidRPr="008B49DE" w:rsidRDefault="002E2A7F" w:rsidP="002E2A7F">
            <w:pPr>
              <w:widowControl w:val="0"/>
              <w:jc w:val="center"/>
            </w:pPr>
            <w:r w:rsidRPr="008B49DE">
              <w:t>IV</w:t>
            </w:r>
          </w:p>
        </w:tc>
        <w:tc>
          <w:tcPr>
            <w:tcW w:w="723" w:type="pct"/>
          </w:tcPr>
          <w:p w14:paraId="1C742CBD" w14:textId="759A7F45" w:rsidR="002E2A7F" w:rsidRPr="008B49DE" w:rsidRDefault="002E2A7F" w:rsidP="002E2A7F">
            <w:pPr>
              <w:widowControl w:val="0"/>
              <w:jc w:val="center"/>
            </w:pPr>
            <w:r w:rsidRPr="008B49DE">
              <w:t>5</w:t>
            </w:r>
          </w:p>
        </w:tc>
        <w:tc>
          <w:tcPr>
            <w:tcW w:w="1840" w:type="pct"/>
          </w:tcPr>
          <w:p w14:paraId="4068399A" w14:textId="77777777" w:rsidR="002E2A7F" w:rsidRPr="008B49DE" w:rsidRDefault="002E2A7F" w:rsidP="002E2A7F">
            <w:pPr>
              <w:widowControl w:val="0"/>
              <w:rPr>
                <w:i/>
                <w:iCs/>
              </w:rPr>
            </w:pPr>
            <w:r w:rsidRPr="008B49DE">
              <w:rPr>
                <w:i/>
                <w:iCs/>
              </w:rPr>
              <w:t>Baigtas modulis:</w:t>
            </w:r>
          </w:p>
          <w:p w14:paraId="2FE51C10" w14:textId="59EEFCE1" w:rsidR="002E2A7F" w:rsidRPr="008B49DE" w:rsidRDefault="002E2A7F" w:rsidP="002E2A7F">
            <w:pPr>
              <w:widowControl w:val="0"/>
            </w:pPr>
            <w:r w:rsidRPr="008B49DE">
              <w:t>Techninės ir sisteminės programinės įrangos problemų valdymas</w:t>
            </w:r>
          </w:p>
        </w:tc>
      </w:tr>
      <w:tr w:rsidR="002E2A7F" w:rsidRPr="008B49DE" w14:paraId="6BB094D7" w14:textId="77777777" w:rsidTr="00F9672B">
        <w:trPr>
          <w:trHeight w:val="174"/>
          <w:jc w:val="center"/>
        </w:trPr>
        <w:tc>
          <w:tcPr>
            <w:tcW w:w="450" w:type="pct"/>
          </w:tcPr>
          <w:p w14:paraId="3BBA0A37" w14:textId="62681E57" w:rsidR="002E2A7F" w:rsidRPr="008B49DE" w:rsidRDefault="002E2A7F" w:rsidP="002E2A7F">
            <w:pPr>
              <w:widowControl w:val="0"/>
              <w:jc w:val="center"/>
            </w:pPr>
            <w:r w:rsidRPr="008D1E2B">
              <w:rPr>
                <w:rFonts w:eastAsia="Calibri"/>
              </w:rPr>
              <w:t>407141439</w:t>
            </w:r>
          </w:p>
        </w:tc>
        <w:tc>
          <w:tcPr>
            <w:tcW w:w="1716" w:type="pct"/>
          </w:tcPr>
          <w:p w14:paraId="6B26ADFA" w14:textId="66D7E1E5" w:rsidR="002E2A7F" w:rsidRPr="008B49DE" w:rsidRDefault="002E2A7F" w:rsidP="002E2A7F">
            <w:pPr>
              <w:widowControl w:val="0"/>
              <w:rPr>
                <w:i/>
                <w:iCs/>
              </w:rPr>
            </w:pPr>
            <w:r w:rsidRPr="008B49DE">
              <w:t>Mobiliųjų IRT įrenginių taisymas</w:t>
            </w:r>
          </w:p>
        </w:tc>
        <w:tc>
          <w:tcPr>
            <w:tcW w:w="271" w:type="pct"/>
          </w:tcPr>
          <w:p w14:paraId="45ED5365" w14:textId="0301F094" w:rsidR="002E2A7F" w:rsidRPr="008B49DE" w:rsidRDefault="002E2A7F" w:rsidP="002E2A7F">
            <w:pPr>
              <w:widowControl w:val="0"/>
              <w:jc w:val="center"/>
            </w:pPr>
            <w:r w:rsidRPr="008B49DE">
              <w:t>IV</w:t>
            </w:r>
          </w:p>
        </w:tc>
        <w:tc>
          <w:tcPr>
            <w:tcW w:w="723" w:type="pct"/>
          </w:tcPr>
          <w:p w14:paraId="3CA52208" w14:textId="7C76FDD5" w:rsidR="002E2A7F" w:rsidRPr="008B49DE" w:rsidRDefault="002E2A7F" w:rsidP="002E2A7F">
            <w:pPr>
              <w:widowControl w:val="0"/>
              <w:jc w:val="center"/>
            </w:pPr>
            <w:r w:rsidRPr="008B49DE">
              <w:t>5</w:t>
            </w:r>
          </w:p>
        </w:tc>
        <w:tc>
          <w:tcPr>
            <w:tcW w:w="1840" w:type="pct"/>
          </w:tcPr>
          <w:p w14:paraId="26176CAB" w14:textId="7BF4CAB1" w:rsidR="002E2A7F" w:rsidRPr="008B49DE" w:rsidRDefault="002E2A7F" w:rsidP="002E2A7F">
            <w:pPr>
              <w:widowControl w:val="0"/>
            </w:pPr>
            <w:r w:rsidRPr="008B49DE">
              <w:rPr>
                <w:i/>
              </w:rPr>
              <w:t>Netaikoma</w:t>
            </w:r>
          </w:p>
        </w:tc>
      </w:tr>
      <w:tr w:rsidR="002E2A7F" w:rsidRPr="008B49DE" w14:paraId="04E1355A" w14:textId="77777777" w:rsidTr="29EC32F0">
        <w:trPr>
          <w:trHeight w:val="174"/>
          <w:jc w:val="center"/>
        </w:trPr>
        <w:tc>
          <w:tcPr>
            <w:tcW w:w="5000" w:type="pct"/>
            <w:gridSpan w:val="5"/>
            <w:shd w:val="clear" w:color="auto" w:fill="F2F2F2" w:themeFill="background1" w:themeFillShade="F2"/>
          </w:tcPr>
          <w:p w14:paraId="704AE933" w14:textId="2A20351A" w:rsidR="002E2A7F" w:rsidRPr="008B49DE" w:rsidRDefault="002E2A7F" w:rsidP="002E2A7F">
            <w:pPr>
              <w:pStyle w:val="Betarp"/>
              <w:widowControl w:val="0"/>
              <w:rPr>
                <w:b/>
                <w:bCs/>
              </w:rPr>
            </w:pPr>
            <w:r w:rsidRPr="008B49DE">
              <w:rPr>
                <w:b/>
                <w:bCs/>
              </w:rPr>
              <w:t>Pasirenkamieji moduliai (iš viso 5 mokymosi kreditai)*</w:t>
            </w:r>
          </w:p>
        </w:tc>
      </w:tr>
      <w:tr w:rsidR="00F9672B" w:rsidRPr="008B49DE" w14:paraId="7482AE4A" w14:textId="77777777" w:rsidTr="00F9672B">
        <w:trPr>
          <w:trHeight w:val="174"/>
          <w:jc w:val="center"/>
        </w:trPr>
        <w:tc>
          <w:tcPr>
            <w:tcW w:w="450" w:type="pct"/>
          </w:tcPr>
          <w:p w14:paraId="4EC87FDB" w14:textId="272D909E" w:rsidR="00F9672B" w:rsidRPr="008B49DE" w:rsidRDefault="00F9672B" w:rsidP="00F9672B">
            <w:pPr>
              <w:widowControl w:val="0"/>
              <w:jc w:val="center"/>
            </w:pPr>
            <w:r w:rsidRPr="00EC4021">
              <w:rPr>
                <w:rFonts w:eastAsia="Calibri"/>
              </w:rPr>
              <w:t>406121248</w:t>
            </w:r>
          </w:p>
        </w:tc>
        <w:tc>
          <w:tcPr>
            <w:tcW w:w="1716" w:type="pct"/>
          </w:tcPr>
          <w:p w14:paraId="7CDDDD4E" w14:textId="34620B8C" w:rsidR="00F9672B" w:rsidRPr="008B49DE" w:rsidRDefault="00F9672B" w:rsidP="00F9672B">
            <w:pPr>
              <w:widowControl w:val="0"/>
            </w:pPr>
            <w:r w:rsidRPr="005C185E">
              <w:rPr>
                <w:iCs/>
              </w:rPr>
              <w:t>Informacinių sistemų kūrimo pagrindai</w:t>
            </w:r>
          </w:p>
        </w:tc>
        <w:tc>
          <w:tcPr>
            <w:tcW w:w="271" w:type="pct"/>
          </w:tcPr>
          <w:p w14:paraId="667FF6FD" w14:textId="329EDBBD" w:rsidR="00F9672B" w:rsidRPr="008B49DE" w:rsidRDefault="00F9672B" w:rsidP="00F9672B">
            <w:pPr>
              <w:widowControl w:val="0"/>
              <w:jc w:val="center"/>
            </w:pPr>
            <w:r w:rsidRPr="005C185E">
              <w:t>IV</w:t>
            </w:r>
          </w:p>
        </w:tc>
        <w:tc>
          <w:tcPr>
            <w:tcW w:w="723" w:type="pct"/>
          </w:tcPr>
          <w:p w14:paraId="56333947" w14:textId="7D0C5CF3" w:rsidR="00F9672B" w:rsidRPr="008B49DE" w:rsidRDefault="00F9672B" w:rsidP="00F9672B">
            <w:pPr>
              <w:widowControl w:val="0"/>
              <w:jc w:val="center"/>
            </w:pPr>
            <w:r w:rsidRPr="005C185E">
              <w:t>5</w:t>
            </w:r>
          </w:p>
        </w:tc>
        <w:tc>
          <w:tcPr>
            <w:tcW w:w="1840" w:type="pct"/>
          </w:tcPr>
          <w:p w14:paraId="06292BD1" w14:textId="4485FD65" w:rsidR="00F9672B" w:rsidRPr="008B49DE" w:rsidRDefault="00F9672B" w:rsidP="00F9672B">
            <w:pPr>
              <w:widowControl w:val="0"/>
            </w:pPr>
            <w:r w:rsidRPr="005C185E">
              <w:rPr>
                <w:i/>
              </w:rPr>
              <w:t>Netaikoma</w:t>
            </w:r>
          </w:p>
        </w:tc>
      </w:tr>
      <w:tr w:rsidR="002E2A7F" w:rsidRPr="008B49DE" w14:paraId="33A0896E" w14:textId="77777777" w:rsidTr="00F9672B">
        <w:trPr>
          <w:trHeight w:val="174"/>
          <w:jc w:val="center"/>
        </w:trPr>
        <w:tc>
          <w:tcPr>
            <w:tcW w:w="450" w:type="pct"/>
          </w:tcPr>
          <w:p w14:paraId="54654405" w14:textId="1833C832" w:rsidR="002E2A7F" w:rsidRPr="008B49DE" w:rsidRDefault="002E2A7F" w:rsidP="002E2A7F">
            <w:pPr>
              <w:widowControl w:val="0"/>
              <w:jc w:val="center"/>
            </w:pPr>
            <w:r w:rsidRPr="008B49DE">
              <w:rPr>
                <w:rFonts w:eastAsia="Calibri"/>
              </w:rPr>
              <w:t>406121238</w:t>
            </w:r>
          </w:p>
        </w:tc>
        <w:tc>
          <w:tcPr>
            <w:tcW w:w="1716" w:type="pct"/>
          </w:tcPr>
          <w:p w14:paraId="4BEF4676" w14:textId="7A1D6590" w:rsidR="002E2A7F" w:rsidRPr="008B49DE" w:rsidRDefault="002E2A7F" w:rsidP="002E2A7F">
            <w:pPr>
              <w:widowControl w:val="0"/>
            </w:pPr>
            <w:r w:rsidRPr="008B49DE">
              <w:t>Linux sistemos administravimas ir automatizavimo įrankiai</w:t>
            </w:r>
          </w:p>
        </w:tc>
        <w:tc>
          <w:tcPr>
            <w:tcW w:w="271" w:type="pct"/>
          </w:tcPr>
          <w:p w14:paraId="356F041F" w14:textId="0F10A937" w:rsidR="002E2A7F" w:rsidRPr="008B49DE" w:rsidRDefault="002E2A7F" w:rsidP="002E2A7F">
            <w:pPr>
              <w:widowControl w:val="0"/>
              <w:jc w:val="center"/>
            </w:pPr>
            <w:r w:rsidRPr="008B49DE">
              <w:t>IV</w:t>
            </w:r>
          </w:p>
        </w:tc>
        <w:tc>
          <w:tcPr>
            <w:tcW w:w="723" w:type="pct"/>
          </w:tcPr>
          <w:p w14:paraId="7EFDD846" w14:textId="0D385004" w:rsidR="002E2A7F" w:rsidRPr="008B49DE" w:rsidRDefault="002E2A7F" w:rsidP="002E2A7F">
            <w:pPr>
              <w:widowControl w:val="0"/>
              <w:jc w:val="center"/>
            </w:pPr>
            <w:r w:rsidRPr="008B49DE">
              <w:t>5</w:t>
            </w:r>
          </w:p>
        </w:tc>
        <w:tc>
          <w:tcPr>
            <w:tcW w:w="1840" w:type="pct"/>
          </w:tcPr>
          <w:p w14:paraId="6B5EEC6A" w14:textId="4462634C" w:rsidR="002E2A7F" w:rsidRPr="008B49DE" w:rsidRDefault="002E2A7F" w:rsidP="002E2A7F">
            <w:pPr>
              <w:widowControl w:val="0"/>
            </w:pPr>
            <w:r w:rsidRPr="008B49DE">
              <w:rPr>
                <w:i/>
              </w:rPr>
              <w:t>Netaikoma</w:t>
            </w:r>
          </w:p>
        </w:tc>
      </w:tr>
      <w:tr w:rsidR="002E2A7F" w:rsidRPr="008B49DE" w14:paraId="15CCEEB3" w14:textId="77777777" w:rsidTr="29EC32F0">
        <w:trPr>
          <w:trHeight w:val="174"/>
          <w:jc w:val="center"/>
        </w:trPr>
        <w:tc>
          <w:tcPr>
            <w:tcW w:w="5000" w:type="pct"/>
            <w:gridSpan w:val="5"/>
            <w:shd w:val="clear" w:color="auto" w:fill="F2F2F2" w:themeFill="background1" w:themeFillShade="F2"/>
          </w:tcPr>
          <w:p w14:paraId="30C52298" w14:textId="7830A16F" w:rsidR="002E2A7F" w:rsidRPr="008B49DE" w:rsidRDefault="002E2A7F" w:rsidP="002E2A7F">
            <w:pPr>
              <w:widowControl w:val="0"/>
            </w:pPr>
            <w:r w:rsidRPr="008B49DE">
              <w:rPr>
                <w:b/>
              </w:rPr>
              <w:t>Baigiamasis modulis (iš viso 5 mokymosi kreditai)</w:t>
            </w:r>
          </w:p>
        </w:tc>
      </w:tr>
      <w:tr w:rsidR="002E2A7F" w:rsidRPr="008B49DE" w14:paraId="673EE34C" w14:textId="77777777" w:rsidTr="00F9672B">
        <w:trPr>
          <w:trHeight w:val="174"/>
          <w:jc w:val="center"/>
        </w:trPr>
        <w:tc>
          <w:tcPr>
            <w:tcW w:w="450" w:type="pct"/>
          </w:tcPr>
          <w:p w14:paraId="71EDF575" w14:textId="07580002" w:rsidR="002E2A7F" w:rsidRPr="008B49DE" w:rsidRDefault="002E2A7F" w:rsidP="002E2A7F">
            <w:pPr>
              <w:widowControl w:val="0"/>
              <w:jc w:val="center"/>
            </w:pPr>
            <w:r w:rsidRPr="008B49DE">
              <w:rPr>
                <w:rFonts w:eastAsia="Calibri"/>
              </w:rPr>
              <w:t>4000004</w:t>
            </w:r>
          </w:p>
        </w:tc>
        <w:tc>
          <w:tcPr>
            <w:tcW w:w="1716" w:type="pct"/>
          </w:tcPr>
          <w:p w14:paraId="50EE7EB1" w14:textId="77777777" w:rsidR="002E2A7F" w:rsidRPr="008B49DE" w:rsidRDefault="002E2A7F" w:rsidP="002E2A7F">
            <w:pPr>
              <w:widowControl w:val="0"/>
              <w:rPr>
                <w:iCs/>
              </w:rPr>
            </w:pPr>
            <w:r w:rsidRPr="008B49DE">
              <w:rPr>
                <w:iCs/>
              </w:rPr>
              <w:t>Įvadas į darbo rinką</w:t>
            </w:r>
          </w:p>
        </w:tc>
        <w:tc>
          <w:tcPr>
            <w:tcW w:w="271" w:type="pct"/>
          </w:tcPr>
          <w:p w14:paraId="687F296F" w14:textId="77777777" w:rsidR="002E2A7F" w:rsidRPr="008B49DE" w:rsidRDefault="002E2A7F" w:rsidP="002E2A7F">
            <w:pPr>
              <w:widowControl w:val="0"/>
              <w:jc w:val="center"/>
            </w:pPr>
          </w:p>
        </w:tc>
        <w:tc>
          <w:tcPr>
            <w:tcW w:w="723" w:type="pct"/>
          </w:tcPr>
          <w:p w14:paraId="71657F0F" w14:textId="77777777" w:rsidR="002E2A7F" w:rsidRPr="008B49DE" w:rsidRDefault="002E2A7F" w:rsidP="002E2A7F">
            <w:pPr>
              <w:widowControl w:val="0"/>
              <w:jc w:val="center"/>
            </w:pPr>
          </w:p>
        </w:tc>
        <w:tc>
          <w:tcPr>
            <w:tcW w:w="1840" w:type="pct"/>
          </w:tcPr>
          <w:p w14:paraId="5DC84654" w14:textId="26EE752F" w:rsidR="002E2A7F" w:rsidRPr="008B49DE" w:rsidRDefault="002E2A7F" w:rsidP="002E2A7F">
            <w:pPr>
              <w:widowControl w:val="0"/>
              <w:rPr>
                <w:i/>
                <w:iCs/>
              </w:rPr>
            </w:pPr>
            <w:r w:rsidRPr="008B49DE">
              <w:rPr>
                <w:i/>
                <w:iCs/>
              </w:rPr>
              <w:t>Baigti visi informacinių ir ryšių technologijų aptarnavimo techniko kvalifikaciją sudarantys privalomieji moduliai</w:t>
            </w:r>
          </w:p>
        </w:tc>
      </w:tr>
    </w:tbl>
    <w:p w14:paraId="24B88467" w14:textId="77777777" w:rsidR="00673AC4" w:rsidRPr="008B49DE" w:rsidRDefault="1CA8B94D" w:rsidP="00CA4923">
      <w:pPr>
        <w:rPr>
          <w:sz w:val="22"/>
          <w:szCs w:val="22"/>
        </w:rPr>
      </w:pPr>
      <w:r w:rsidRPr="008B49DE">
        <w:rPr>
          <w:sz w:val="22"/>
          <w:szCs w:val="22"/>
        </w:rPr>
        <w:t>* Šie moduliai vykdant tęstinį profesinį mokymą neįgyvendinami, o darbuotojų saugos ir sveikatos bei saugaus elgesio ekstremaliose situacijose mokymas integruojamas į kvalifikaciją sudarančioms kompetencijoms įgyti skirtus modulius.</w:t>
      </w:r>
    </w:p>
    <w:p w14:paraId="5D0C39CC" w14:textId="77777777" w:rsidR="00673AC4" w:rsidRPr="008B49DE" w:rsidRDefault="00086D78" w:rsidP="00CA4923">
      <w:pPr>
        <w:pStyle w:val="Antrat1"/>
        <w:keepNext w:val="0"/>
        <w:widowControl w:val="0"/>
        <w:spacing w:before="0" w:after="0"/>
        <w:jc w:val="center"/>
        <w:rPr>
          <w:rFonts w:ascii="Times New Roman" w:hAnsi="Times New Roman"/>
          <w:sz w:val="28"/>
          <w:szCs w:val="28"/>
        </w:rPr>
      </w:pPr>
      <w:r w:rsidRPr="008B49DE">
        <w:br w:type="page"/>
      </w:r>
      <w:r w:rsidR="1CA8B94D" w:rsidRPr="008B49DE">
        <w:rPr>
          <w:rFonts w:ascii="Times New Roman" w:hAnsi="Times New Roman"/>
          <w:sz w:val="28"/>
          <w:szCs w:val="28"/>
        </w:rPr>
        <w:lastRenderedPageBreak/>
        <w:t>4. REKOMENDACIJOS DĖL PROFESINEI VEIKLAI REIKALINGŲ BENDRŲJŲ KOMPETENCIJŲ UGDYMO</w:t>
      </w:r>
    </w:p>
    <w:p w14:paraId="6C78DA4A" w14:textId="7122BF27" w:rsidR="00086D78" w:rsidRPr="008B49DE" w:rsidRDefault="00086D78" w:rsidP="00CA4923">
      <w:pPr>
        <w:widowControl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8"/>
        <w:gridCol w:w="10556"/>
      </w:tblGrid>
      <w:tr w:rsidR="001353A1" w:rsidRPr="008B49DE" w14:paraId="5D33FC2F" w14:textId="77777777" w:rsidTr="29EC32F0">
        <w:trPr>
          <w:trHeight w:val="57"/>
        </w:trPr>
        <w:tc>
          <w:tcPr>
            <w:tcW w:w="1637" w:type="pct"/>
            <w:shd w:val="clear" w:color="auto" w:fill="F2F2F2" w:themeFill="background1" w:themeFillShade="F2"/>
          </w:tcPr>
          <w:p w14:paraId="735B2CD6" w14:textId="77777777" w:rsidR="00086D78" w:rsidRPr="008B49DE" w:rsidRDefault="1CA8B94D" w:rsidP="1CA8B94D">
            <w:pPr>
              <w:widowControl w:val="0"/>
              <w:rPr>
                <w:b/>
                <w:bCs/>
              </w:rPr>
            </w:pPr>
            <w:r w:rsidRPr="008B49DE">
              <w:rPr>
                <w:b/>
                <w:bCs/>
              </w:rPr>
              <w:t>Bendrosios kompetencijos</w:t>
            </w:r>
          </w:p>
        </w:tc>
        <w:tc>
          <w:tcPr>
            <w:tcW w:w="3363" w:type="pct"/>
            <w:shd w:val="clear" w:color="auto" w:fill="F2F2F2" w:themeFill="background1" w:themeFillShade="F2"/>
          </w:tcPr>
          <w:p w14:paraId="0BD3F393" w14:textId="77777777" w:rsidR="00086D78" w:rsidRPr="008B49DE" w:rsidRDefault="1CA8B94D" w:rsidP="1CA8B94D">
            <w:pPr>
              <w:widowControl w:val="0"/>
              <w:rPr>
                <w:b/>
                <w:bCs/>
              </w:rPr>
            </w:pPr>
            <w:r w:rsidRPr="008B49DE">
              <w:rPr>
                <w:b/>
                <w:bCs/>
              </w:rPr>
              <w:t>Bendrųjų kompetencijų pasiekimą iliustruojantys mokymosi rezultatai</w:t>
            </w:r>
          </w:p>
        </w:tc>
      </w:tr>
      <w:tr w:rsidR="00116E66" w:rsidRPr="008B49DE" w14:paraId="67743D95" w14:textId="77777777" w:rsidTr="29EC32F0">
        <w:trPr>
          <w:trHeight w:val="57"/>
        </w:trPr>
        <w:tc>
          <w:tcPr>
            <w:tcW w:w="1637" w:type="pct"/>
          </w:tcPr>
          <w:p w14:paraId="2E5E703E" w14:textId="77777777" w:rsidR="00116E66" w:rsidRPr="008B49DE" w:rsidRDefault="00116E66" w:rsidP="00116E66">
            <w:pPr>
              <w:widowControl w:val="0"/>
            </w:pPr>
            <w:r w:rsidRPr="008B49DE">
              <w:t>Raštingumo kompetencija</w:t>
            </w:r>
          </w:p>
        </w:tc>
        <w:tc>
          <w:tcPr>
            <w:tcW w:w="3363" w:type="pct"/>
          </w:tcPr>
          <w:p w14:paraId="01FAF5EB" w14:textId="77777777" w:rsidR="00673AC4" w:rsidRPr="008B49DE" w:rsidRDefault="00116E66" w:rsidP="00116E66">
            <w:pPr>
              <w:widowControl w:val="0"/>
            </w:pPr>
            <w:r w:rsidRPr="008B49DE">
              <w:t>Rašyti gyvenimo ir profesinės patirties aprašymą, motyvacinį laišką, prašymą, ataskaitą, elektroninį laišką.</w:t>
            </w:r>
          </w:p>
          <w:p w14:paraId="7804B3D7" w14:textId="3063DBFB" w:rsidR="00116E66" w:rsidRPr="008B49DE" w:rsidRDefault="00116E66" w:rsidP="00116E66">
            <w:pPr>
              <w:widowControl w:val="0"/>
            </w:pPr>
            <w:r w:rsidRPr="008B49DE">
              <w:t>Bendrauti vartojant profesinius terminus.</w:t>
            </w:r>
          </w:p>
        </w:tc>
      </w:tr>
      <w:tr w:rsidR="00116E66" w:rsidRPr="008B49DE" w14:paraId="4329FBA1" w14:textId="77777777" w:rsidTr="29EC32F0">
        <w:trPr>
          <w:trHeight w:val="57"/>
        </w:trPr>
        <w:tc>
          <w:tcPr>
            <w:tcW w:w="1637" w:type="pct"/>
          </w:tcPr>
          <w:p w14:paraId="716B6E58" w14:textId="77777777" w:rsidR="00116E66" w:rsidRPr="008B49DE" w:rsidRDefault="00116E66" w:rsidP="00116E66">
            <w:pPr>
              <w:widowControl w:val="0"/>
            </w:pPr>
            <w:r w:rsidRPr="008B49DE">
              <w:t>Daugiakalbystės kompetencija</w:t>
            </w:r>
          </w:p>
        </w:tc>
        <w:tc>
          <w:tcPr>
            <w:tcW w:w="3363" w:type="pct"/>
          </w:tcPr>
          <w:p w14:paraId="03CE3B90" w14:textId="77777777" w:rsidR="00673AC4" w:rsidRPr="008B49DE" w:rsidRDefault="00116E66" w:rsidP="00116E66">
            <w:pPr>
              <w:widowControl w:val="0"/>
            </w:pPr>
            <w:r w:rsidRPr="008B49DE">
              <w:t>Vartoti pagrindines profesinės terminijos sąvokas užsienio kalba.</w:t>
            </w:r>
          </w:p>
          <w:p w14:paraId="2BFE2C25" w14:textId="77777777" w:rsidR="00673AC4" w:rsidRPr="008B49DE" w:rsidRDefault="00116E66" w:rsidP="00116E66">
            <w:pPr>
              <w:widowControl w:val="0"/>
            </w:pPr>
            <w:r w:rsidRPr="008B49DE">
              <w:t>Bendrauti profesine užsienio kalba darbinėje aplinkoje žodžiu ir raštu.</w:t>
            </w:r>
          </w:p>
          <w:p w14:paraId="4175116B" w14:textId="4A61FB9A" w:rsidR="00116E66" w:rsidRPr="008B49DE" w:rsidRDefault="00116E66" w:rsidP="00116E66">
            <w:pPr>
              <w:widowControl w:val="0"/>
            </w:pPr>
            <w:r w:rsidRPr="008B49DE">
              <w:t>Skaityti ir kurti profesinę dokumentaciją užsienio kalba.</w:t>
            </w:r>
          </w:p>
        </w:tc>
      </w:tr>
      <w:tr w:rsidR="00116E66" w:rsidRPr="008B49DE" w14:paraId="0963C3D1" w14:textId="77777777" w:rsidTr="29EC32F0">
        <w:trPr>
          <w:trHeight w:val="57"/>
        </w:trPr>
        <w:tc>
          <w:tcPr>
            <w:tcW w:w="1637" w:type="pct"/>
          </w:tcPr>
          <w:p w14:paraId="3CA72D73" w14:textId="77777777" w:rsidR="00116E66" w:rsidRPr="008B49DE" w:rsidRDefault="00116E66" w:rsidP="00116E66">
            <w:pPr>
              <w:widowControl w:val="0"/>
            </w:pPr>
            <w:r w:rsidRPr="008B49DE">
              <w:t>Matematinė kompetencija ir gamtos mokslų, technologijų ir inžinerijos kompetencija</w:t>
            </w:r>
          </w:p>
        </w:tc>
        <w:tc>
          <w:tcPr>
            <w:tcW w:w="3363" w:type="pct"/>
          </w:tcPr>
          <w:p w14:paraId="6CCB2470" w14:textId="77777777" w:rsidR="00673AC4" w:rsidRPr="008B49DE" w:rsidRDefault="00116E66" w:rsidP="00116E66">
            <w:pPr>
              <w:widowControl w:val="0"/>
            </w:pPr>
            <w:r w:rsidRPr="008B49DE">
              <w:t>Suvokti skaičiavimo sistemas, matematinės logikos principus.</w:t>
            </w:r>
          </w:p>
          <w:p w14:paraId="1ADA77D3" w14:textId="77777777" w:rsidR="00673AC4" w:rsidRPr="008B49DE" w:rsidRDefault="00116E66" w:rsidP="00116E66">
            <w:pPr>
              <w:widowControl w:val="0"/>
            </w:pPr>
            <w:r w:rsidRPr="008B49DE">
              <w:t>Taikyti matematine logika grįstus algoritmus ir objektinio programavimo principus.</w:t>
            </w:r>
          </w:p>
          <w:p w14:paraId="4BB1F9FB" w14:textId="77777777" w:rsidR="00673AC4" w:rsidRPr="008B49DE" w:rsidRDefault="00116E66" w:rsidP="00116E66">
            <w:pPr>
              <w:widowControl w:val="0"/>
            </w:pPr>
            <w:r w:rsidRPr="008B49DE">
              <w:t>Suvokti techninės užduoties reikalavimus ir įvertinti vartotojo reikalavimus.</w:t>
            </w:r>
          </w:p>
          <w:p w14:paraId="74876612" w14:textId="5DCD0D58" w:rsidR="00B06D45" w:rsidRPr="008B49DE" w:rsidRDefault="00116E66" w:rsidP="00B06D45">
            <w:pPr>
              <w:widowControl w:val="0"/>
            </w:pPr>
            <w:r w:rsidRPr="008B49DE">
              <w:t>Parengti užduoties techninę specifikaciją.</w:t>
            </w:r>
          </w:p>
        </w:tc>
      </w:tr>
      <w:tr w:rsidR="00116E66" w:rsidRPr="008B49DE" w14:paraId="3F8747A0" w14:textId="77777777" w:rsidTr="29EC32F0">
        <w:trPr>
          <w:trHeight w:val="57"/>
        </w:trPr>
        <w:tc>
          <w:tcPr>
            <w:tcW w:w="1637" w:type="pct"/>
          </w:tcPr>
          <w:p w14:paraId="535BE564" w14:textId="77777777" w:rsidR="00116E66" w:rsidRPr="008B49DE" w:rsidRDefault="00116E66" w:rsidP="00116E66">
            <w:pPr>
              <w:widowControl w:val="0"/>
            </w:pPr>
            <w:r w:rsidRPr="008B49DE">
              <w:t>Skaitmeninė kompetencija</w:t>
            </w:r>
          </w:p>
        </w:tc>
        <w:tc>
          <w:tcPr>
            <w:tcW w:w="3363" w:type="pct"/>
          </w:tcPr>
          <w:p w14:paraId="17F9ED0C" w14:textId="77777777" w:rsidR="00673AC4" w:rsidRPr="008B49DE" w:rsidRDefault="00116E66" w:rsidP="00116E66">
            <w:pPr>
              <w:widowControl w:val="0"/>
            </w:pPr>
            <w:r w:rsidRPr="008B49DE">
              <w:t>Suvokti kompiuterijos ir interneto veikimo principus.</w:t>
            </w:r>
          </w:p>
          <w:p w14:paraId="13EF0AAD" w14:textId="77777777" w:rsidR="00673AC4" w:rsidRPr="008B49DE" w:rsidRDefault="00116E66" w:rsidP="00116E66">
            <w:pPr>
              <w:widowControl w:val="0"/>
            </w:pPr>
            <w:r w:rsidRPr="008B49DE">
              <w:t>Naudotis interneto paieškos ir komunikavimo sistemomis, dokumentų kūrimo ir redagavimo programomis.</w:t>
            </w:r>
          </w:p>
          <w:p w14:paraId="2E184CA9" w14:textId="77777777" w:rsidR="00673AC4" w:rsidRPr="008B49DE" w:rsidRDefault="00116E66" w:rsidP="00116E66">
            <w:pPr>
              <w:widowControl w:val="0"/>
              <w:jc w:val="both"/>
            </w:pPr>
            <w:r w:rsidRPr="008B49DE">
              <w:t>Rinkti, apdoroti ir saugoti reikalingą darbui informaciją.</w:t>
            </w:r>
          </w:p>
          <w:p w14:paraId="7F6AC6DB" w14:textId="77777777" w:rsidR="00673AC4" w:rsidRPr="008B49DE" w:rsidRDefault="00116E66" w:rsidP="00116E66">
            <w:pPr>
              <w:widowControl w:val="0"/>
              <w:jc w:val="both"/>
            </w:pPr>
            <w:r w:rsidRPr="008B49DE">
              <w:t>Naudotis laiko planavimo ir elektroninio pašto programomis.</w:t>
            </w:r>
          </w:p>
          <w:p w14:paraId="077C1D93" w14:textId="383C613A" w:rsidR="00116E66" w:rsidRPr="008B49DE" w:rsidRDefault="00116E66" w:rsidP="00116E66">
            <w:pPr>
              <w:widowControl w:val="0"/>
            </w:pPr>
            <w:r w:rsidRPr="008B49DE">
              <w:t>Rengti paslaugos ir (arba) darbo pristatymą kompiuterinėmis programomis.</w:t>
            </w:r>
          </w:p>
        </w:tc>
      </w:tr>
      <w:tr w:rsidR="00116E66" w:rsidRPr="008B49DE" w14:paraId="64340122" w14:textId="77777777" w:rsidTr="29EC32F0">
        <w:trPr>
          <w:trHeight w:val="57"/>
        </w:trPr>
        <w:tc>
          <w:tcPr>
            <w:tcW w:w="1637" w:type="pct"/>
          </w:tcPr>
          <w:p w14:paraId="43D399F2" w14:textId="77777777" w:rsidR="00116E66" w:rsidRPr="008B49DE" w:rsidRDefault="00116E66" w:rsidP="00116E66">
            <w:pPr>
              <w:widowControl w:val="0"/>
            </w:pPr>
            <w:r w:rsidRPr="008B49DE">
              <w:t>Asmeninė, socialinė ir mokymosi mokytis kompetencija</w:t>
            </w:r>
          </w:p>
        </w:tc>
        <w:tc>
          <w:tcPr>
            <w:tcW w:w="3363" w:type="pct"/>
          </w:tcPr>
          <w:p w14:paraId="09C47BC2" w14:textId="77777777" w:rsidR="00673AC4" w:rsidRPr="008B49DE" w:rsidRDefault="00116E66" w:rsidP="00116E66">
            <w:pPr>
              <w:widowControl w:val="0"/>
            </w:pPr>
            <w:r w:rsidRPr="008B49DE">
              <w:t>Įsivertinti turimas žinias ir gebėjimus.</w:t>
            </w:r>
          </w:p>
          <w:p w14:paraId="0ACB84CB" w14:textId="77777777" w:rsidR="00673AC4" w:rsidRPr="008B49DE" w:rsidRDefault="00116E66" w:rsidP="00116E66">
            <w:pPr>
              <w:widowControl w:val="0"/>
            </w:pPr>
            <w:r w:rsidRPr="008B49DE">
              <w:t>Organizuoti savo mokymąsi individualiai.</w:t>
            </w:r>
          </w:p>
          <w:p w14:paraId="790F1864" w14:textId="77777777" w:rsidR="00673AC4" w:rsidRPr="008B49DE" w:rsidRDefault="00116E66" w:rsidP="00116E66">
            <w:pPr>
              <w:widowControl w:val="0"/>
            </w:pPr>
            <w:r w:rsidRPr="008B49DE">
              <w:t>Pritaikyti turimas žinias ir gebėjimus dirbant individualiai ir komandoje.</w:t>
            </w:r>
          </w:p>
          <w:p w14:paraId="5C7FA821" w14:textId="77777777" w:rsidR="00673AC4" w:rsidRPr="008B49DE" w:rsidRDefault="00116E66" w:rsidP="00116E66">
            <w:pPr>
              <w:widowControl w:val="0"/>
            </w:pPr>
            <w:r w:rsidRPr="008B49DE">
              <w:t>Parengti profesinio tobulėjimo planą.</w:t>
            </w:r>
          </w:p>
          <w:p w14:paraId="6A6FEC1A" w14:textId="77777777" w:rsidR="00673AC4" w:rsidRPr="008B49DE" w:rsidRDefault="00116E66" w:rsidP="00116E66">
            <w:pPr>
              <w:widowControl w:val="0"/>
            </w:pPr>
            <w:r w:rsidRPr="008B49DE">
              <w:t>Valdyti savo psichologines būsenas, pojūčius ir savybes.</w:t>
            </w:r>
          </w:p>
          <w:p w14:paraId="213B3D69" w14:textId="77777777" w:rsidR="00673AC4" w:rsidRPr="008B49DE" w:rsidRDefault="003308CA" w:rsidP="003308CA">
            <w:pPr>
              <w:widowControl w:val="0"/>
            </w:pPr>
            <w:r w:rsidRPr="008B49DE">
              <w:t>Paaiškinti atsinaujinančiosios energijos vartojimą.</w:t>
            </w:r>
          </w:p>
          <w:p w14:paraId="4DEB589F" w14:textId="77777777" w:rsidR="00673AC4" w:rsidRPr="008B49DE" w:rsidRDefault="003308CA" w:rsidP="003308CA">
            <w:pPr>
              <w:widowControl w:val="0"/>
            </w:pPr>
            <w:r w:rsidRPr="008B49DE">
              <w:t>Parengti atsakingą medžiagų ir įrankių vartojimą.</w:t>
            </w:r>
          </w:p>
          <w:p w14:paraId="27C5A412" w14:textId="4E37CE1F" w:rsidR="003308CA" w:rsidRPr="008B49DE" w:rsidRDefault="003308CA" w:rsidP="003308CA">
            <w:pPr>
              <w:widowControl w:val="0"/>
            </w:pPr>
            <w:r w:rsidRPr="008B49DE">
              <w:t>Pritaikyti tvaria darbo aplinka, naudojant darbo vietas ir įrankius iš perdirbtų ir/arba ekologiškų medžiagų.</w:t>
            </w:r>
          </w:p>
        </w:tc>
      </w:tr>
      <w:tr w:rsidR="00116E66" w:rsidRPr="008B49DE" w14:paraId="612200F0" w14:textId="77777777" w:rsidTr="29EC32F0">
        <w:trPr>
          <w:trHeight w:val="57"/>
        </w:trPr>
        <w:tc>
          <w:tcPr>
            <w:tcW w:w="1637" w:type="pct"/>
          </w:tcPr>
          <w:p w14:paraId="3A1C50D7" w14:textId="77777777" w:rsidR="00116E66" w:rsidRPr="008B49DE" w:rsidRDefault="00116E66" w:rsidP="00116E66">
            <w:pPr>
              <w:widowControl w:val="0"/>
            </w:pPr>
            <w:r w:rsidRPr="008B49DE">
              <w:t>Pilietiškumo kompetencija</w:t>
            </w:r>
          </w:p>
        </w:tc>
        <w:tc>
          <w:tcPr>
            <w:tcW w:w="3363" w:type="pct"/>
          </w:tcPr>
          <w:p w14:paraId="1326E004" w14:textId="77777777" w:rsidR="00673AC4" w:rsidRPr="008B49DE" w:rsidRDefault="00116E66" w:rsidP="00116E66">
            <w:pPr>
              <w:widowControl w:val="0"/>
            </w:pPr>
            <w:r w:rsidRPr="008B49DE">
              <w:t>Gebėti bendrauti su klientais ir kolegomis.</w:t>
            </w:r>
          </w:p>
          <w:p w14:paraId="47FD5EE7" w14:textId="77777777" w:rsidR="00673AC4" w:rsidRPr="008B49DE" w:rsidRDefault="00116E66" w:rsidP="00116E66">
            <w:pPr>
              <w:widowControl w:val="0"/>
            </w:pPr>
            <w:r w:rsidRPr="008B49DE">
              <w:t>Spręsti psichologines krizines situacijas.</w:t>
            </w:r>
          </w:p>
          <w:p w14:paraId="73D9F3DA" w14:textId="77777777" w:rsidR="00673AC4" w:rsidRPr="008B49DE" w:rsidRDefault="00116E66" w:rsidP="00116E66">
            <w:pPr>
              <w:widowControl w:val="0"/>
            </w:pPr>
            <w:r w:rsidRPr="008B49DE">
              <w:t>Gerbti save ir kitus, savo šalį ir jos tradicijas.</w:t>
            </w:r>
          </w:p>
          <w:p w14:paraId="6B5619A0" w14:textId="0B0C59B4" w:rsidR="00116E66" w:rsidRPr="008B49DE" w:rsidRDefault="29EC32F0" w:rsidP="00116E66">
            <w:pPr>
              <w:widowControl w:val="0"/>
            </w:pPr>
            <w:r w:rsidRPr="008B49DE">
              <w:t xml:space="preserve">Prisitaikyti prie tarptautinės, </w:t>
            </w:r>
            <w:proofErr w:type="spellStart"/>
            <w:r w:rsidRPr="008B49DE">
              <w:t>daugiakultūrinės</w:t>
            </w:r>
            <w:proofErr w:type="spellEnd"/>
            <w:r w:rsidRPr="008B49DE">
              <w:t xml:space="preserve"> aplinkos.</w:t>
            </w:r>
          </w:p>
        </w:tc>
      </w:tr>
      <w:tr w:rsidR="00116E66" w:rsidRPr="008B49DE" w14:paraId="5F176B59" w14:textId="77777777" w:rsidTr="29EC32F0">
        <w:trPr>
          <w:trHeight w:val="57"/>
        </w:trPr>
        <w:tc>
          <w:tcPr>
            <w:tcW w:w="1637" w:type="pct"/>
          </w:tcPr>
          <w:p w14:paraId="708AF417" w14:textId="77777777" w:rsidR="00116E66" w:rsidRPr="008B49DE" w:rsidRDefault="00116E66" w:rsidP="00116E66">
            <w:pPr>
              <w:widowControl w:val="0"/>
            </w:pPr>
            <w:r w:rsidRPr="008B49DE">
              <w:t>Verslumo kompetencija</w:t>
            </w:r>
          </w:p>
        </w:tc>
        <w:tc>
          <w:tcPr>
            <w:tcW w:w="3363" w:type="pct"/>
          </w:tcPr>
          <w:p w14:paraId="7D993EFA" w14:textId="77777777" w:rsidR="00673AC4" w:rsidRPr="008B49DE" w:rsidRDefault="00116E66" w:rsidP="00116E66">
            <w:pPr>
              <w:widowControl w:val="0"/>
            </w:pPr>
            <w:r w:rsidRPr="008B49DE">
              <w:t>Suprasti įmonės veiklos tikslus ir principus, verslo aplinką.</w:t>
            </w:r>
          </w:p>
          <w:p w14:paraId="71F76DC7" w14:textId="77777777" w:rsidR="00673AC4" w:rsidRPr="008B49DE" w:rsidRDefault="00116E66" w:rsidP="00116E66">
            <w:pPr>
              <w:widowControl w:val="0"/>
            </w:pPr>
            <w:r w:rsidRPr="008B49DE">
              <w:t>Suprasti socialiai atsakingo verslo principus.</w:t>
            </w:r>
          </w:p>
          <w:p w14:paraId="1DC30EB1" w14:textId="073AB326" w:rsidR="00116E66" w:rsidRPr="008B49DE" w:rsidRDefault="00116E66" w:rsidP="00116E66">
            <w:pPr>
              <w:pStyle w:val="xmsonormal"/>
              <w:widowControl w:val="0"/>
              <w:shd w:val="clear" w:color="auto" w:fill="FFFFFF"/>
              <w:spacing w:before="0" w:beforeAutospacing="0" w:after="0" w:afterAutospacing="0"/>
            </w:pPr>
            <w:r w:rsidRPr="008B49DE">
              <w:t>Prisiimti atsakomybę, dirbti savarankiškai ir komandoje, planuoti savo laiką.</w:t>
            </w:r>
          </w:p>
        </w:tc>
      </w:tr>
      <w:tr w:rsidR="00116E66" w:rsidRPr="008B49DE" w14:paraId="3AAD8D1B" w14:textId="77777777" w:rsidTr="29EC32F0">
        <w:trPr>
          <w:trHeight w:val="57"/>
        </w:trPr>
        <w:tc>
          <w:tcPr>
            <w:tcW w:w="1637" w:type="pct"/>
          </w:tcPr>
          <w:p w14:paraId="207E2760" w14:textId="77777777" w:rsidR="00116E66" w:rsidRPr="008B49DE" w:rsidRDefault="00116E66" w:rsidP="00116E66">
            <w:pPr>
              <w:widowControl w:val="0"/>
            </w:pPr>
            <w:r w:rsidRPr="008B49DE">
              <w:t>Kultūrinio sąmoningumo ir raiškos kompetencija</w:t>
            </w:r>
          </w:p>
        </w:tc>
        <w:tc>
          <w:tcPr>
            <w:tcW w:w="3363" w:type="pct"/>
          </w:tcPr>
          <w:p w14:paraId="060254A5" w14:textId="77777777" w:rsidR="00673AC4" w:rsidRPr="008B49DE" w:rsidRDefault="00116E66" w:rsidP="00116E66">
            <w:pPr>
              <w:widowControl w:val="0"/>
            </w:pPr>
            <w:r w:rsidRPr="008B49DE">
              <w:t>Paaiškinti Europos ir kitų šalių kultūrinius skirtumus, darbo su kitų kultūrų kolegomis ir (arba) klientais ypatumus.</w:t>
            </w:r>
          </w:p>
          <w:p w14:paraId="22B952E3" w14:textId="3DEE9CCE" w:rsidR="00116E66" w:rsidRPr="008B49DE" w:rsidRDefault="00116E66" w:rsidP="00116E66">
            <w:pPr>
              <w:widowControl w:val="0"/>
            </w:pPr>
            <w:r w:rsidRPr="008B49DE">
              <w:t>Lavinti estetinį požiūrį į aplinką.</w:t>
            </w:r>
          </w:p>
        </w:tc>
      </w:tr>
    </w:tbl>
    <w:p w14:paraId="187611F9" w14:textId="77777777" w:rsidR="00673AC4" w:rsidRPr="008B49DE" w:rsidRDefault="004F35E4" w:rsidP="1CA8B94D">
      <w:pPr>
        <w:widowControl w:val="0"/>
        <w:jc w:val="center"/>
        <w:rPr>
          <w:b/>
          <w:bCs/>
          <w:sz w:val="28"/>
          <w:szCs w:val="28"/>
        </w:rPr>
      </w:pPr>
      <w:r w:rsidRPr="008B49DE">
        <w:rPr>
          <w:b/>
          <w:bCs/>
          <w:sz w:val="28"/>
          <w:szCs w:val="28"/>
        </w:rPr>
        <w:br w:type="page"/>
      </w:r>
      <w:r w:rsidR="1CA8B94D" w:rsidRPr="008B49DE">
        <w:rPr>
          <w:b/>
          <w:bCs/>
          <w:sz w:val="28"/>
          <w:szCs w:val="28"/>
        </w:rPr>
        <w:lastRenderedPageBreak/>
        <w:t>5. PROGRAMOS STRUKTŪRA, VYKDANT PIRMINĮ IR TĘSTINĮ PROFESINĮ MOKYMĄ</w:t>
      </w:r>
    </w:p>
    <w:p w14:paraId="5A22BB85" w14:textId="27AC4F97" w:rsidR="00704C61" w:rsidRPr="008B49DE" w:rsidRDefault="00704C61" w:rsidP="00CA4923">
      <w:pPr>
        <w:widowControl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7"/>
        <w:gridCol w:w="7847"/>
      </w:tblGrid>
      <w:tr w:rsidR="001353A1" w:rsidRPr="008B49DE" w14:paraId="41BD2E2E" w14:textId="77777777" w:rsidTr="29EC32F0">
        <w:trPr>
          <w:trHeight w:val="57"/>
        </w:trPr>
        <w:tc>
          <w:tcPr>
            <w:tcW w:w="5000" w:type="pct"/>
            <w:gridSpan w:val="2"/>
            <w:shd w:val="clear" w:color="auto" w:fill="auto"/>
          </w:tcPr>
          <w:p w14:paraId="0180B570" w14:textId="7793C23B" w:rsidR="00AE07B4" w:rsidRPr="008B49DE" w:rsidRDefault="29EC32F0" w:rsidP="1CA8B94D">
            <w:pPr>
              <w:widowControl w:val="0"/>
              <w:rPr>
                <w:b/>
                <w:bCs/>
              </w:rPr>
            </w:pPr>
            <w:r w:rsidRPr="008B49DE">
              <w:rPr>
                <w:b/>
                <w:bCs/>
              </w:rPr>
              <w:t>Kvalifikacija – Informacinių ir ryšių technologijų aptarnavimo technikas, LTKS lygis IV</w:t>
            </w:r>
          </w:p>
        </w:tc>
      </w:tr>
      <w:tr w:rsidR="001353A1" w:rsidRPr="008B49DE" w14:paraId="465F6115" w14:textId="77777777" w:rsidTr="29EC32F0">
        <w:trPr>
          <w:trHeight w:val="57"/>
        </w:trPr>
        <w:tc>
          <w:tcPr>
            <w:tcW w:w="2500" w:type="pct"/>
            <w:shd w:val="clear" w:color="auto" w:fill="D9D9D9" w:themeFill="background1" w:themeFillShade="D9"/>
          </w:tcPr>
          <w:p w14:paraId="11A15FCD" w14:textId="77777777" w:rsidR="00AE07B4" w:rsidRPr="008B49DE" w:rsidRDefault="1CA8B94D" w:rsidP="1CA8B94D">
            <w:pPr>
              <w:widowControl w:val="0"/>
              <w:jc w:val="center"/>
              <w:rPr>
                <w:b/>
                <w:bCs/>
              </w:rPr>
            </w:pPr>
            <w:r w:rsidRPr="008B49DE">
              <w:rPr>
                <w:b/>
                <w:bCs/>
              </w:rPr>
              <w:t>Programos, skirtos pirminiam profesiniam mokymui, struktūra</w:t>
            </w:r>
          </w:p>
        </w:tc>
        <w:tc>
          <w:tcPr>
            <w:tcW w:w="2500" w:type="pct"/>
            <w:shd w:val="clear" w:color="auto" w:fill="D9D9D9" w:themeFill="background1" w:themeFillShade="D9"/>
          </w:tcPr>
          <w:p w14:paraId="76E4E62E" w14:textId="77777777" w:rsidR="00AE07B4" w:rsidRPr="008B49DE" w:rsidRDefault="1CA8B94D" w:rsidP="1CA8B94D">
            <w:pPr>
              <w:widowControl w:val="0"/>
              <w:jc w:val="center"/>
              <w:rPr>
                <w:b/>
                <w:bCs/>
              </w:rPr>
            </w:pPr>
            <w:r w:rsidRPr="008B49DE">
              <w:rPr>
                <w:b/>
                <w:bCs/>
              </w:rPr>
              <w:t>Programos, skirtos tęstiniam profesiniam mokymui, struktūra</w:t>
            </w:r>
          </w:p>
        </w:tc>
      </w:tr>
      <w:tr w:rsidR="00D27BFF" w:rsidRPr="008B49DE" w14:paraId="58B7D346" w14:textId="77777777" w:rsidTr="29EC32F0">
        <w:trPr>
          <w:trHeight w:val="57"/>
        </w:trPr>
        <w:tc>
          <w:tcPr>
            <w:tcW w:w="2500" w:type="pct"/>
            <w:shd w:val="clear" w:color="auto" w:fill="auto"/>
          </w:tcPr>
          <w:p w14:paraId="4FFAF4A4" w14:textId="77777777" w:rsidR="00673AC4" w:rsidRPr="008B49DE" w:rsidRDefault="1CA8B94D" w:rsidP="1CA8B94D">
            <w:pPr>
              <w:widowControl w:val="0"/>
              <w:rPr>
                <w:i/>
                <w:iCs/>
              </w:rPr>
            </w:pPr>
            <w:r w:rsidRPr="008B49DE">
              <w:rPr>
                <w:i/>
                <w:iCs/>
              </w:rPr>
              <w:t>Įvadinis modulis (iš viso 1 mokymosi kreditas)</w:t>
            </w:r>
          </w:p>
          <w:p w14:paraId="57BEF67E" w14:textId="6199450D" w:rsidR="00D27BFF" w:rsidRPr="008B49DE" w:rsidRDefault="00D27BFF" w:rsidP="00D27BFF">
            <w:pPr>
              <w:widowControl w:val="0"/>
              <w:ind w:left="284"/>
            </w:pPr>
            <w:r w:rsidRPr="008B49DE">
              <w:t xml:space="preserve">Įvadas į profesiją, 1 mokymosi kreditas </w:t>
            </w:r>
          </w:p>
        </w:tc>
        <w:tc>
          <w:tcPr>
            <w:tcW w:w="2500" w:type="pct"/>
            <w:shd w:val="clear" w:color="auto" w:fill="auto"/>
          </w:tcPr>
          <w:p w14:paraId="4ECB3EE9" w14:textId="77777777" w:rsidR="00673AC4" w:rsidRPr="008B49DE" w:rsidRDefault="1CA8B94D" w:rsidP="1CA8B94D">
            <w:pPr>
              <w:widowControl w:val="0"/>
              <w:rPr>
                <w:i/>
                <w:iCs/>
              </w:rPr>
            </w:pPr>
            <w:r w:rsidRPr="008B49DE">
              <w:rPr>
                <w:i/>
                <w:iCs/>
              </w:rPr>
              <w:t>Įvadinis modulis (0 mokymosi kreditų)</w:t>
            </w:r>
          </w:p>
          <w:p w14:paraId="17815C1F" w14:textId="38AC8DDE" w:rsidR="00D27BFF" w:rsidRPr="008B49DE" w:rsidRDefault="1CA8B94D" w:rsidP="00D27BFF">
            <w:pPr>
              <w:widowControl w:val="0"/>
              <w:ind w:left="284"/>
            </w:pPr>
            <w:r w:rsidRPr="008B49DE">
              <w:t>–</w:t>
            </w:r>
          </w:p>
        </w:tc>
      </w:tr>
      <w:tr w:rsidR="00D27BFF" w:rsidRPr="008B49DE" w14:paraId="5C1AAEFE" w14:textId="77777777" w:rsidTr="29EC32F0">
        <w:trPr>
          <w:trHeight w:val="57"/>
        </w:trPr>
        <w:tc>
          <w:tcPr>
            <w:tcW w:w="2500" w:type="pct"/>
            <w:shd w:val="clear" w:color="auto" w:fill="auto"/>
          </w:tcPr>
          <w:p w14:paraId="2C9615B8" w14:textId="77777777" w:rsidR="00673AC4" w:rsidRPr="008B49DE" w:rsidRDefault="1CA8B94D" w:rsidP="1CA8B94D">
            <w:pPr>
              <w:widowControl w:val="0"/>
              <w:rPr>
                <w:i/>
                <w:iCs/>
              </w:rPr>
            </w:pPr>
            <w:r w:rsidRPr="008B49DE">
              <w:rPr>
                <w:i/>
                <w:iCs/>
              </w:rPr>
              <w:t>Bendrieji moduliai (iš viso 4 mokymosi kreditai)</w:t>
            </w:r>
          </w:p>
          <w:p w14:paraId="677924A0" w14:textId="77777777" w:rsidR="00673AC4" w:rsidRPr="008B49DE" w:rsidRDefault="00D27BFF" w:rsidP="00D27BFF">
            <w:pPr>
              <w:widowControl w:val="0"/>
              <w:ind w:left="284"/>
            </w:pPr>
            <w:r w:rsidRPr="008B49DE">
              <w:t>Saugus elgesys ekstremaliose situacijose, 1 mokymosi kreditas</w:t>
            </w:r>
          </w:p>
          <w:p w14:paraId="46264CAA" w14:textId="77777777" w:rsidR="00673AC4" w:rsidRPr="008B49DE" w:rsidRDefault="00D27BFF" w:rsidP="00D27BFF">
            <w:pPr>
              <w:widowControl w:val="0"/>
              <w:ind w:left="284"/>
            </w:pPr>
            <w:r w:rsidRPr="008B49DE">
              <w:t>Sąmoningas fizinio aktyvumo reguliavimas, 1 mokymosi kreditas</w:t>
            </w:r>
          </w:p>
          <w:p w14:paraId="32872D96" w14:textId="6A4DCFB5" w:rsidR="00D27BFF" w:rsidRPr="008B49DE" w:rsidRDefault="00D27BFF" w:rsidP="00D27BFF">
            <w:pPr>
              <w:widowControl w:val="0"/>
              <w:ind w:left="284"/>
            </w:pPr>
            <w:r w:rsidRPr="008B49DE">
              <w:t>Darbuotojų sauga ir sveikata, 2 mokymosi kreditai</w:t>
            </w:r>
          </w:p>
        </w:tc>
        <w:tc>
          <w:tcPr>
            <w:tcW w:w="2500" w:type="pct"/>
            <w:shd w:val="clear" w:color="auto" w:fill="auto"/>
          </w:tcPr>
          <w:p w14:paraId="7557F0B8" w14:textId="77777777" w:rsidR="00673AC4" w:rsidRPr="008B49DE" w:rsidRDefault="1CA8B94D" w:rsidP="1CA8B94D">
            <w:pPr>
              <w:widowControl w:val="0"/>
              <w:rPr>
                <w:i/>
                <w:iCs/>
              </w:rPr>
            </w:pPr>
            <w:r w:rsidRPr="008B49DE">
              <w:rPr>
                <w:i/>
                <w:iCs/>
              </w:rPr>
              <w:t>Bendrieji moduliai (0 mokymosi kreditų)</w:t>
            </w:r>
          </w:p>
          <w:p w14:paraId="3D896CAB" w14:textId="6CA0F15A" w:rsidR="00D27BFF" w:rsidRPr="008B49DE" w:rsidRDefault="1CA8B94D" w:rsidP="00D27BFF">
            <w:pPr>
              <w:widowControl w:val="0"/>
              <w:ind w:left="284"/>
            </w:pPr>
            <w:r w:rsidRPr="008B49DE">
              <w:t>–</w:t>
            </w:r>
          </w:p>
        </w:tc>
      </w:tr>
      <w:tr w:rsidR="00625438" w:rsidRPr="008B49DE" w14:paraId="7E870A45" w14:textId="77777777" w:rsidTr="29EC32F0">
        <w:trPr>
          <w:trHeight w:val="57"/>
        </w:trPr>
        <w:tc>
          <w:tcPr>
            <w:tcW w:w="2500" w:type="pct"/>
            <w:shd w:val="clear" w:color="auto" w:fill="auto"/>
          </w:tcPr>
          <w:p w14:paraId="7CB6B723" w14:textId="3A5365F2" w:rsidR="00625438" w:rsidRPr="008B49DE" w:rsidRDefault="00625438" w:rsidP="1CA8B94D">
            <w:pPr>
              <w:widowControl w:val="0"/>
              <w:rPr>
                <w:i/>
                <w:iCs/>
              </w:rPr>
            </w:pPr>
            <w:r w:rsidRPr="008B49DE">
              <w:rPr>
                <w:i/>
                <w:iCs/>
              </w:rPr>
              <w:t>Kvalifikaciją sudarančioms kompetencijoms įgyti skirti moduliai (iš viso 4</w:t>
            </w:r>
            <w:r w:rsidR="000B052C" w:rsidRPr="008B49DE">
              <w:rPr>
                <w:i/>
                <w:iCs/>
              </w:rPr>
              <w:t>5</w:t>
            </w:r>
            <w:r w:rsidRPr="008B49DE">
              <w:rPr>
                <w:i/>
                <w:iCs/>
              </w:rPr>
              <w:t xml:space="preserve"> mokymosi kreditai)</w:t>
            </w:r>
          </w:p>
        </w:tc>
        <w:tc>
          <w:tcPr>
            <w:tcW w:w="2500" w:type="pct"/>
            <w:shd w:val="clear" w:color="auto" w:fill="auto"/>
          </w:tcPr>
          <w:p w14:paraId="089CB2E1" w14:textId="7B5276B3" w:rsidR="00625438" w:rsidRPr="008B49DE" w:rsidRDefault="00625438" w:rsidP="1CA8B94D">
            <w:pPr>
              <w:widowControl w:val="0"/>
              <w:rPr>
                <w:i/>
                <w:iCs/>
              </w:rPr>
            </w:pPr>
            <w:r w:rsidRPr="008B49DE">
              <w:rPr>
                <w:i/>
                <w:iCs/>
              </w:rPr>
              <w:t>Kvalifikaciją sudarančioms kompetencijoms įgyti skirti moduliai (iš viso 4</w:t>
            </w:r>
            <w:r w:rsidR="000B052C" w:rsidRPr="008B49DE">
              <w:rPr>
                <w:i/>
                <w:iCs/>
              </w:rPr>
              <w:t>5</w:t>
            </w:r>
            <w:r w:rsidRPr="008B49DE">
              <w:rPr>
                <w:i/>
                <w:iCs/>
              </w:rPr>
              <w:t xml:space="preserve"> mokymosi kreditai)</w:t>
            </w:r>
          </w:p>
        </w:tc>
      </w:tr>
      <w:tr w:rsidR="00D27BFF" w:rsidRPr="008B49DE" w14:paraId="0FB845C9" w14:textId="77777777" w:rsidTr="29EC32F0">
        <w:trPr>
          <w:trHeight w:val="57"/>
        </w:trPr>
        <w:tc>
          <w:tcPr>
            <w:tcW w:w="2500" w:type="pct"/>
            <w:shd w:val="clear" w:color="auto" w:fill="auto"/>
          </w:tcPr>
          <w:p w14:paraId="5767FB95" w14:textId="77777777" w:rsidR="00673AC4" w:rsidRPr="008B49DE" w:rsidRDefault="00F723EC" w:rsidP="00625438">
            <w:pPr>
              <w:widowControl w:val="0"/>
              <w:rPr>
                <w:i/>
                <w:iCs/>
              </w:rPr>
            </w:pPr>
            <w:r w:rsidRPr="008B49DE">
              <w:rPr>
                <w:i/>
                <w:iCs/>
              </w:rPr>
              <w:t xml:space="preserve">Privalomieji </w:t>
            </w:r>
            <w:r w:rsidR="00625438" w:rsidRPr="008B49DE">
              <w:rPr>
                <w:i/>
                <w:iCs/>
              </w:rPr>
              <w:t xml:space="preserve">moduliai (iš viso </w:t>
            </w:r>
            <w:r w:rsidR="000B052C" w:rsidRPr="008B49DE">
              <w:rPr>
                <w:i/>
                <w:iCs/>
              </w:rPr>
              <w:t>40</w:t>
            </w:r>
            <w:r w:rsidR="00625438" w:rsidRPr="008B49DE">
              <w:rPr>
                <w:i/>
                <w:iCs/>
              </w:rPr>
              <w:t xml:space="preserve"> mokymosi kreditai)</w:t>
            </w:r>
          </w:p>
          <w:p w14:paraId="1D3C2F49" w14:textId="77777777" w:rsidR="00673AC4" w:rsidRPr="008B49DE" w:rsidRDefault="00D27BFF" w:rsidP="00D27BFF">
            <w:pPr>
              <w:widowControl w:val="0"/>
              <w:ind w:left="284"/>
            </w:pPr>
            <w:r w:rsidRPr="008B49DE">
              <w:t>Techninės ir sisteminės programinės įrangos problemų valdymas, 1</w:t>
            </w:r>
            <w:r w:rsidR="00890204" w:rsidRPr="008B49DE">
              <w:t>0</w:t>
            </w:r>
            <w:r w:rsidRPr="008B49DE">
              <w:t xml:space="preserve"> mokymosi kreditų</w:t>
            </w:r>
          </w:p>
          <w:p w14:paraId="350ACAC0" w14:textId="77777777" w:rsidR="00673AC4" w:rsidRPr="008B49DE" w:rsidRDefault="00D27BFF" w:rsidP="00D27BFF">
            <w:pPr>
              <w:widowControl w:val="0"/>
              <w:ind w:left="284"/>
            </w:pPr>
            <w:r w:rsidRPr="008B49DE">
              <w:t>Techninės ir sisteminės programinės įrangos diegimas ir priežiūra, 20 mokymosi kreditų</w:t>
            </w:r>
          </w:p>
          <w:p w14:paraId="72AA9937" w14:textId="66931EA0" w:rsidR="00D27BFF" w:rsidRPr="008B49DE" w:rsidRDefault="00D27BFF" w:rsidP="00D27BFF">
            <w:pPr>
              <w:widowControl w:val="0"/>
              <w:ind w:left="284"/>
              <w:rPr>
                <w:iCs/>
              </w:rPr>
            </w:pPr>
            <w:r w:rsidRPr="008B49DE">
              <w:t>Techninės ir sisteminės programinės įrangos pokyčių valdymas, 10 mokymosi kreditų</w:t>
            </w:r>
          </w:p>
        </w:tc>
        <w:tc>
          <w:tcPr>
            <w:tcW w:w="2500" w:type="pct"/>
            <w:shd w:val="clear" w:color="auto" w:fill="auto"/>
          </w:tcPr>
          <w:p w14:paraId="6E07D4F3" w14:textId="77777777" w:rsidR="00673AC4" w:rsidRPr="008B49DE" w:rsidRDefault="002B4FA0" w:rsidP="002B4FA0">
            <w:pPr>
              <w:widowControl w:val="0"/>
              <w:rPr>
                <w:i/>
                <w:iCs/>
              </w:rPr>
            </w:pPr>
            <w:r w:rsidRPr="008B49DE">
              <w:rPr>
                <w:i/>
                <w:iCs/>
              </w:rPr>
              <w:t>Privalomieji moduliai (iš viso 40 mokymosi kreditai)</w:t>
            </w:r>
          </w:p>
          <w:p w14:paraId="787407D8" w14:textId="77777777" w:rsidR="00673AC4" w:rsidRPr="008B49DE" w:rsidRDefault="00D27BFF" w:rsidP="00D27BFF">
            <w:pPr>
              <w:widowControl w:val="0"/>
              <w:ind w:left="284"/>
            </w:pPr>
            <w:r w:rsidRPr="008B49DE">
              <w:t>Techninės ir sisteminės programinės įrangos problemų valdymas, 1</w:t>
            </w:r>
            <w:r w:rsidR="005266CF" w:rsidRPr="008B49DE">
              <w:t>0</w:t>
            </w:r>
            <w:r w:rsidRPr="008B49DE">
              <w:t xml:space="preserve"> mokymosi kreditų</w:t>
            </w:r>
          </w:p>
          <w:p w14:paraId="660B13F6" w14:textId="77777777" w:rsidR="00673AC4" w:rsidRPr="008B49DE" w:rsidRDefault="00D27BFF" w:rsidP="00D27BFF">
            <w:pPr>
              <w:widowControl w:val="0"/>
              <w:ind w:left="284"/>
            </w:pPr>
            <w:r w:rsidRPr="008B49DE">
              <w:t>Techninės ir sisteminės programinės įrangos diegimas ir priežiūra, 20 mokymosi kreditų</w:t>
            </w:r>
          </w:p>
          <w:p w14:paraId="056BB2D5" w14:textId="6AC015A4" w:rsidR="00D27BFF" w:rsidRPr="008B49DE" w:rsidRDefault="00D27BFF" w:rsidP="00D27BFF">
            <w:pPr>
              <w:widowControl w:val="0"/>
              <w:ind w:left="284"/>
              <w:rPr>
                <w:bCs/>
              </w:rPr>
            </w:pPr>
            <w:r w:rsidRPr="008B49DE">
              <w:t>Techninės ir sisteminės programinės įrangos pokyčių valdymas, 10 mokymosi kreditų</w:t>
            </w:r>
          </w:p>
        </w:tc>
      </w:tr>
      <w:tr w:rsidR="003E0881" w:rsidRPr="008B49DE" w14:paraId="7135DC69" w14:textId="77777777" w:rsidTr="29EC32F0">
        <w:trPr>
          <w:trHeight w:val="57"/>
        </w:trPr>
        <w:tc>
          <w:tcPr>
            <w:tcW w:w="2500" w:type="pct"/>
            <w:shd w:val="clear" w:color="auto" w:fill="auto"/>
          </w:tcPr>
          <w:p w14:paraId="5786625C" w14:textId="77777777" w:rsidR="00673AC4" w:rsidRPr="008B49DE" w:rsidRDefault="1CA8B94D" w:rsidP="1CA8B94D">
            <w:pPr>
              <w:widowControl w:val="0"/>
              <w:rPr>
                <w:i/>
                <w:iCs/>
              </w:rPr>
            </w:pPr>
            <w:r w:rsidRPr="008B49DE">
              <w:rPr>
                <w:i/>
                <w:iCs/>
              </w:rPr>
              <w:t>Privalomai pasirenkamieji moduliai (iš viso 5 mokymosi kreditai)</w:t>
            </w:r>
          </w:p>
          <w:p w14:paraId="72368AE7" w14:textId="77777777" w:rsidR="00673AC4" w:rsidRPr="008B49DE" w:rsidRDefault="1CA8B94D" w:rsidP="001B29E2">
            <w:pPr>
              <w:widowControl w:val="0"/>
              <w:ind w:left="284"/>
            </w:pPr>
            <w:r w:rsidRPr="008B49DE">
              <w:t>Kompiuterinės įrangos aptarnavimas, 5 mokymosi kreditai</w:t>
            </w:r>
          </w:p>
          <w:p w14:paraId="2A39A8F7" w14:textId="2D535D7F" w:rsidR="003E0881" w:rsidRPr="008B49DE" w:rsidRDefault="1CA8B94D" w:rsidP="1CA8B94D">
            <w:pPr>
              <w:widowControl w:val="0"/>
              <w:ind w:left="284"/>
              <w:rPr>
                <w:i/>
                <w:iCs/>
              </w:rPr>
            </w:pPr>
            <w:r w:rsidRPr="008B49DE">
              <w:t>Mobiliųjų IRT įrenginių taisymas, 5 mokymosi kreditai</w:t>
            </w:r>
          </w:p>
        </w:tc>
        <w:tc>
          <w:tcPr>
            <w:tcW w:w="2500" w:type="pct"/>
            <w:shd w:val="clear" w:color="auto" w:fill="auto"/>
          </w:tcPr>
          <w:p w14:paraId="71A53CCC" w14:textId="77777777" w:rsidR="00673AC4" w:rsidRPr="008B49DE" w:rsidRDefault="00F80CDF" w:rsidP="00F80CDF">
            <w:pPr>
              <w:widowControl w:val="0"/>
              <w:rPr>
                <w:i/>
                <w:iCs/>
              </w:rPr>
            </w:pPr>
            <w:r w:rsidRPr="008B49DE">
              <w:rPr>
                <w:i/>
                <w:iCs/>
              </w:rPr>
              <w:t>Privalomai pasirenkamieji moduliai (iš viso 5 mokymosi kreditai)</w:t>
            </w:r>
          </w:p>
          <w:p w14:paraId="3E43ECF4" w14:textId="77777777" w:rsidR="00673AC4" w:rsidRPr="008B49DE" w:rsidRDefault="00F80CDF" w:rsidP="004612AE">
            <w:pPr>
              <w:widowControl w:val="0"/>
              <w:ind w:left="258"/>
            </w:pPr>
            <w:r w:rsidRPr="008B49DE">
              <w:t>Kompiuterinės įrangos aptarnavimas, 5 mokymosi kreditai</w:t>
            </w:r>
          </w:p>
          <w:p w14:paraId="0113D743" w14:textId="376524DC" w:rsidR="00681B55" w:rsidRPr="008B49DE" w:rsidRDefault="00F80CDF" w:rsidP="004612AE">
            <w:pPr>
              <w:widowControl w:val="0"/>
              <w:ind w:left="258"/>
              <w:rPr>
                <w:i/>
                <w:iCs/>
              </w:rPr>
            </w:pPr>
            <w:r w:rsidRPr="008B49DE">
              <w:t>Mobiliųjų IRT įrenginių taisymas, 5 mokymosi kreditai</w:t>
            </w:r>
          </w:p>
        </w:tc>
      </w:tr>
      <w:tr w:rsidR="00D27BFF" w:rsidRPr="008B49DE" w14:paraId="7D870A85" w14:textId="77777777" w:rsidTr="29EC32F0">
        <w:trPr>
          <w:trHeight w:val="57"/>
        </w:trPr>
        <w:tc>
          <w:tcPr>
            <w:tcW w:w="2500" w:type="pct"/>
            <w:shd w:val="clear" w:color="auto" w:fill="auto"/>
          </w:tcPr>
          <w:p w14:paraId="25651B53" w14:textId="77777777" w:rsidR="00673AC4" w:rsidRPr="008B49DE" w:rsidRDefault="1CA8B94D" w:rsidP="1CA8B94D">
            <w:pPr>
              <w:widowControl w:val="0"/>
              <w:rPr>
                <w:i/>
                <w:iCs/>
              </w:rPr>
            </w:pPr>
            <w:r w:rsidRPr="008B49DE">
              <w:rPr>
                <w:i/>
                <w:iCs/>
              </w:rPr>
              <w:t>Pasirenkamieji moduliai (iš viso 5 mokymosi kreditai)</w:t>
            </w:r>
          </w:p>
          <w:p w14:paraId="013BF8A8" w14:textId="77777777" w:rsidR="00673AC4" w:rsidRPr="008B49DE" w:rsidRDefault="1CA8B94D" w:rsidP="00D27BFF">
            <w:pPr>
              <w:widowControl w:val="0"/>
              <w:ind w:left="284"/>
            </w:pPr>
            <w:r w:rsidRPr="008B49DE">
              <w:t>Informacinių sistemų kūrimo pagrindai, 5 mokymosi kreditai</w:t>
            </w:r>
          </w:p>
          <w:p w14:paraId="1C35685D" w14:textId="2BCA0C05" w:rsidR="00D27BFF" w:rsidRPr="008B49DE" w:rsidRDefault="1CA8B94D" w:rsidP="1CA8B94D">
            <w:pPr>
              <w:widowControl w:val="0"/>
              <w:ind w:left="284"/>
              <w:rPr>
                <w:i/>
                <w:iCs/>
              </w:rPr>
            </w:pPr>
            <w:r w:rsidRPr="008B49DE">
              <w:t>Linux sistemos administravimas ir automatizavimo įrankiai, 5 mokymosi kreditai</w:t>
            </w:r>
          </w:p>
        </w:tc>
        <w:tc>
          <w:tcPr>
            <w:tcW w:w="2500" w:type="pct"/>
            <w:shd w:val="clear" w:color="auto" w:fill="auto"/>
          </w:tcPr>
          <w:p w14:paraId="15FDA792" w14:textId="77777777" w:rsidR="00673AC4" w:rsidRPr="008B49DE" w:rsidRDefault="1CA8B94D" w:rsidP="1CA8B94D">
            <w:pPr>
              <w:widowControl w:val="0"/>
              <w:rPr>
                <w:i/>
                <w:iCs/>
              </w:rPr>
            </w:pPr>
            <w:r w:rsidRPr="008B49DE">
              <w:rPr>
                <w:i/>
                <w:iCs/>
              </w:rPr>
              <w:t>Pasirenkamieji moduliai (0 mokymosi kreditų)</w:t>
            </w:r>
          </w:p>
          <w:p w14:paraId="17784F4D" w14:textId="11A8DB9C" w:rsidR="00D27BFF" w:rsidRPr="008B49DE" w:rsidRDefault="1CA8B94D" w:rsidP="00D27BFF">
            <w:pPr>
              <w:widowControl w:val="0"/>
              <w:ind w:left="284"/>
            </w:pPr>
            <w:r w:rsidRPr="008B49DE">
              <w:t>–</w:t>
            </w:r>
          </w:p>
        </w:tc>
      </w:tr>
      <w:tr w:rsidR="00D27BFF" w:rsidRPr="008B49DE" w14:paraId="3EA29751" w14:textId="77777777" w:rsidTr="29EC32F0">
        <w:trPr>
          <w:trHeight w:val="57"/>
        </w:trPr>
        <w:tc>
          <w:tcPr>
            <w:tcW w:w="2500" w:type="pct"/>
            <w:shd w:val="clear" w:color="auto" w:fill="auto"/>
          </w:tcPr>
          <w:p w14:paraId="2FDC6D7E" w14:textId="77777777" w:rsidR="00673AC4" w:rsidRPr="008B49DE" w:rsidRDefault="00D27BFF" w:rsidP="00D27BFF">
            <w:pPr>
              <w:widowControl w:val="0"/>
            </w:pPr>
            <w:r w:rsidRPr="008B49DE">
              <w:rPr>
                <w:i/>
              </w:rPr>
              <w:t>Baigiamasis modulis (iš viso 5 mokymosi kreditai)</w:t>
            </w:r>
          </w:p>
          <w:p w14:paraId="10D13045" w14:textId="6E7F974E" w:rsidR="00D27BFF" w:rsidRPr="008B49DE" w:rsidRDefault="00D27BFF" w:rsidP="00D27BFF">
            <w:pPr>
              <w:widowControl w:val="0"/>
              <w:ind w:left="284"/>
            </w:pPr>
            <w:r w:rsidRPr="008B49DE">
              <w:t>Įvadas į darbo rinką, 5 mokymosi kreditai</w:t>
            </w:r>
          </w:p>
        </w:tc>
        <w:tc>
          <w:tcPr>
            <w:tcW w:w="2500" w:type="pct"/>
            <w:shd w:val="clear" w:color="auto" w:fill="auto"/>
          </w:tcPr>
          <w:p w14:paraId="3A6E05CD" w14:textId="77777777" w:rsidR="00673AC4" w:rsidRPr="008B49DE" w:rsidRDefault="00D27BFF" w:rsidP="00D27BFF">
            <w:pPr>
              <w:widowControl w:val="0"/>
            </w:pPr>
            <w:r w:rsidRPr="008B49DE">
              <w:rPr>
                <w:i/>
              </w:rPr>
              <w:t>Baigiamasis modulis (iš viso 5 mokymosi kreditai)</w:t>
            </w:r>
          </w:p>
          <w:p w14:paraId="554E79C6" w14:textId="3F40F7C5" w:rsidR="00D27BFF" w:rsidRPr="008B49DE" w:rsidRDefault="00D27BFF" w:rsidP="00D27BFF">
            <w:pPr>
              <w:widowControl w:val="0"/>
              <w:ind w:left="284"/>
            </w:pPr>
            <w:r w:rsidRPr="008B49DE">
              <w:t>Įvadas į darbo rinką, 5 mokymosi kreditai</w:t>
            </w:r>
          </w:p>
        </w:tc>
      </w:tr>
    </w:tbl>
    <w:p w14:paraId="17B2D7E0" w14:textId="77777777" w:rsidR="00673AC4" w:rsidRPr="008B49DE" w:rsidRDefault="00673AC4" w:rsidP="1CA8B94D">
      <w:pPr>
        <w:widowControl w:val="0"/>
        <w:rPr>
          <w:i/>
          <w:iCs/>
        </w:rPr>
      </w:pPr>
    </w:p>
    <w:p w14:paraId="5947AE15" w14:textId="77777777" w:rsidR="00673AC4" w:rsidRPr="008B49DE" w:rsidRDefault="1CA8B94D" w:rsidP="00CA4923">
      <w:pPr>
        <w:widowControl w:val="0"/>
        <w:jc w:val="both"/>
        <w:rPr>
          <w:b/>
          <w:bCs/>
        </w:rPr>
      </w:pPr>
      <w:r w:rsidRPr="008B49DE">
        <w:rPr>
          <w:b/>
          <w:bCs/>
        </w:rPr>
        <w:t>Pastabos</w:t>
      </w:r>
    </w:p>
    <w:p w14:paraId="4600C222" w14:textId="77777777" w:rsidR="00673AC4" w:rsidRPr="008B49DE" w:rsidRDefault="1CA8B94D" w:rsidP="000C618C">
      <w:pPr>
        <w:widowControl w:val="0"/>
        <w:numPr>
          <w:ilvl w:val="0"/>
          <w:numId w:val="8"/>
        </w:numPr>
        <w:ind w:left="0" w:firstLine="0"/>
        <w:jc w:val="both"/>
        <w:rPr>
          <w:sz w:val="22"/>
          <w:szCs w:val="22"/>
        </w:rPr>
      </w:pPr>
      <w:r w:rsidRPr="008B49DE">
        <w:rPr>
          <w:sz w:val="22"/>
          <w:szCs w:val="22"/>
        </w:rPr>
        <w:t xml:space="preserve">Vykdant pirminį profesinį mokymą asmeniui turi būti sudaromos sąlygos mokytis pagal vidurinio ugdymo programą </w:t>
      </w:r>
      <w:r w:rsidRPr="008B49DE">
        <w:rPr>
          <w:i/>
          <w:iCs/>
          <w:sz w:val="22"/>
          <w:szCs w:val="22"/>
        </w:rPr>
        <w:t>(jei taikoma)</w:t>
      </w:r>
      <w:r w:rsidRPr="008B49DE">
        <w:rPr>
          <w:sz w:val="22"/>
          <w:szCs w:val="22"/>
        </w:rPr>
        <w:t>.</w:t>
      </w:r>
    </w:p>
    <w:p w14:paraId="090578E0" w14:textId="77777777" w:rsidR="00673AC4" w:rsidRPr="008B49DE" w:rsidRDefault="1CA8B94D" w:rsidP="000C618C">
      <w:pPr>
        <w:widowControl w:val="0"/>
        <w:numPr>
          <w:ilvl w:val="0"/>
          <w:numId w:val="8"/>
        </w:numPr>
        <w:ind w:left="0" w:firstLine="0"/>
        <w:jc w:val="both"/>
        <w:rPr>
          <w:sz w:val="22"/>
          <w:szCs w:val="22"/>
        </w:rPr>
      </w:pPr>
      <w:r w:rsidRPr="008B49DE">
        <w:rPr>
          <w:sz w:val="22"/>
          <w:szCs w:val="22"/>
        </w:rPr>
        <w:t>Vykdant tęstinį profesinį mokymą asmens ankstesnio mokymosi pasiekimai įskaitomi švietimo ir mokslo ministro nustatyta tvarka.</w:t>
      </w:r>
    </w:p>
    <w:p w14:paraId="5FFB697D" w14:textId="77777777" w:rsidR="00673AC4" w:rsidRPr="008B49DE" w:rsidRDefault="1CA8B94D" w:rsidP="000C618C">
      <w:pPr>
        <w:widowControl w:val="0"/>
        <w:numPr>
          <w:ilvl w:val="0"/>
          <w:numId w:val="8"/>
        </w:numPr>
        <w:ind w:left="0" w:firstLine="0"/>
        <w:jc w:val="both"/>
        <w:rPr>
          <w:sz w:val="22"/>
          <w:szCs w:val="22"/>
        </w:rPr>
      </w:pPr>
      <w:r w:rsidRPr="008B49DE">
        <w:rPr>
          <w:sz w:val="22"/>
          <w:szCs w:val="22"/>
        </w:rPr>
        <w:t>Tęstinio profesinio mokymo programos modulius gali vesti mokytojai, įgiję andragogikos žinių ir turintys tai pagrindžiantį dokumentą arba turintys neformaliojo suaugusiųjų švietimo patirties.</w:t>
      </w:r>
    </w:p>
    <w:p w14:paraId="09BAAB2B" w14:textId="77777777" w:rsidR="00673AC4" w:rsidRPr="008B49DE" w:rsidRDefault="1CA8B94D" w:rsidP="000C618C">
      <w:pPr>
        <w:widowControl w:val="0"/>
        <w:numPr>
          <w:ilvl w:val="0"/>
          <w:numId w:val="8"/>
        </w:numPr>
        <w:ind w:left="0" w:firstLine="0"/>
        <w:jc w:val="both"/>
        <w:rPr>
          <w:sz w:val="22"/>
          <w:szCs w:val="22"/>
        </w:rPr>
      </w:pPr>
      <w:r w:rsidRPr="008B49DE">
        <w:rPr>
          <w:sz w:val="22"/>
          <w:szCs w:val="22"/>
        </w:rPr>
        <w:t xml:space="preserve">Saugaus elgesio ekstremaliose situacijose modulį vedantis mokytojas turi būti baigęs civilinės saugos mokymus pagal Priešgaisrinės apsaugos ir gelbėjimo departamento </w:t>
      </w:r>
      <w:r w:rsidRPr="008B49DE">
        <w:rPr>
          <w:sz w:val="22"/>
          <w:szCs w:val="22"/>
        </w:rPr>
        <w:lastRenderedPageBreak/>
        <w:t>direktoriaus patvirtintą mokymo programą ir turėti tai pagrindžiantį dokumentą.</w:t>
      </w:r>
    </w:p>
    <w:p w14:paraId="76F2071C" w14:textId="77777777" w:rsidR="00673AC4" w:rsidRPr="008B49DE" w:rsidRDefault="1CA8B94D" w:rsidP="000C618C">
      <w:pPr>
        <w:widowControl w:val="0"/>
        <w:numPr>
          <w:ilvl w:val="0"/>
          <w:numId w:val="8"/>
        </w:numPr>
        <w:ind w:left="0" w:firstLine="0"/>
        <w:jc w:val="both"/>
        <w:rPr>
          <w:rFonts w:eastAsia="Calibri"/>
          <w:sz w:val="22"/>
          <w:szCs w:val="22"/>
        </w:rPr>
      </w:pPr>
      <w:r w:rsidRPr="008B49DE">
        <w:rPr>
          <w:sz w:val="22"/>
          <w:szCs w:val="22"/>
        </w:rPr>
        <w:t>Tęstinio profesinio mokymo programose darbuotojų saugos ir sveikatos mokymas integruojamas į kvalifikaciją sudarančioms kompetencijoms įgyti skirtus modulius. Darbuotojų saugos ir sveikatos mokoma pagal Mokinių, besimokančių pagal pagrindinio profesinio mokymo programas, darbuotojų saugos ir sveikatos programos aprašą, patvirtintą Lietuvos Respublikos švietimo, mokslo ir sporto ministro 2005 m. rugsėjo 28 d. įsakymu Nr. ISAK-1953 „Dėl Mokinių, besimokančių pagal pagrindinio profesinio mokymo programas, darbuotojų saugos ir sveikatos programos aprašo patvirtinimo“. Darbuotojų saugos ir sveikatos mokymą vedantis mokytojas turi būti baigęs darbuotojų saugos ir sveikatos mokymus ir turėti tai pagrindžiantį dokumentą.</w:t>
      </w:r>
    </w:p>
    <w:p w14:paraId="4479C945" w14:textId="77777777" w:rsidR="00673AC4" w:rsidRPr="008B49DE" w:rsidRDefault="1CA8B94D" w:rsidP="000C618C">
      <w:pPr>
        <w:widowControl w:val="0"/>
        <w:numPr>
          <w:ilvl w:val="0"/>
          <w:numId w:val="8"/>
        </w:numPr>
        <w:ind w:left="0" w:firstLine="0"/>
        <w:jc w:val="both"/>
        <w:rPr>
          <w:sz w:val="22"/>
          <w:szCs w:val="22"/>
        </w:rPr>
      </w:pPr>
      <w:r w:rsidRPr="008B49DE">
        <w:rPr>
          <w:sz w:val="22"/>
          <w:szCs w:val="22"/>
        </w:rPr>
        <w:t>Tęstinio profesinio mokymo programose saugaus elgesio ekstremaliose situacijose mokymas integruojamas pagal poreikį į kvalifikaciją sudarančioms kompetencijoms įgyti skirtus modulius.</w:t>
      </w:r>
    </w:p>
    <w:p w14:paraId="0617CF83" w14:textId="2DB2EEA4" w:rsidR="00673AC4" w:rsidRPr="008B49DE" w:rsidRDefault="00C9211B" w:rsidP="1CA8B94D">
      <w:pPr>
        <w:widowControl w:val="0"/>
        <w:jc w:val="center"/>
        <w:rPr>
          <w:b/>
          <w:bCs/>
          <w:sz w:val="28"/>
          <w:szCs w:val="28"/>
        </w:rPr>
      </w:pPr>
      <w:r w:rsidRPr="008B49DE">
        <w:br w:type="page"/>
      </w:r>
      <w:r w:rsidR="1CA8B94D" w:rsidRPr="008B49DE">
        <w:rPr>
          <w:b/>
          <w:bCs/>
          <w:sz w:val="28"/>
          <w:szCs w:val="28"/>
        </w:rPr>
        <w:lastRenderedPageBreak/>
        <w:t>6. PROGRAMOS MODULIŲ APRAŠAI</w:t>
      </w:r>
    </w:p>
    <w:p w14:paraId="568624CE" w14:textId="77777777" w:rsidR="00673AC4" w:rsidRPr="008B49DE" w:rsidRDefault="00673AC4" w:rsidP="00CA4923">
      <w:pPr>
        <w:widowControl w:val="0"/>
      </w:pPr>
    </w:p>
    <w:p w14:paraId="2CCE5DA3" w14:textId="77777777" w:rsidR="00673AC4" w:rsidRPr="008B49DE" w:rsidRDefault="1CA8B94D" w:rsidP="1CA8B94D">
      <w:pPr>
        <w:widowControl w:val="0"/>
        <w:jc w:val="center"/>
        <w:rPr>
          <w:b/>
          <w:bCs/>
        </w:rPr>
      </w:pPr>
      <w:r w:rsidRPr="008B49DE">
        <w:rPr>
          <w:b/>
          <w:bCs/>
        </w:rPr>
        <w:t>6.1. ĮVADINIS MODULIS</w:t>
      </w:r>
    </w:p>
    <w:p w14:paraId="1DDDCD1A" w14:textId="77777777" w:rsidR="00673AC4" w:rsidRPr="008B49DE" w:rsidRDefault="00673AC4" w:rsidP="00CA4923">
      <w:pPr>
        <w:widowControl w:val="0"/>
      </w:pPr>
    </w:p>
    <w:p w14:paraId="7AE5E17C" w14:textId="77777777" w:rsidR="00086D78" w:rsidRPr="008B49DE" w:rsidRDefault="1CA8B94D" w:rsidP="00CA4923">
      <w:pPr>
        <w:widowControl w:val="0"/>
      </w:pPr>
      <w:r w:rsidRPr="008B49DE">
        <w:rPr>
          <w:b/>
          <w:bCs/>
        </w:rPr>
        <w:t>Modulio pavadinimas – „Įvadas į profesiją“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C574C6" w:rsidRPr="008B49DE" w14:paraId="5018F9A1" w14:textId="77777777" w:rsidTr="1CA8B94D">
        <w:trPr>
          <w:trHeight w:val="57"/>
        </w:trPr>
        <w:tc>
          <w:tcPr>
            <w:tcW w:w="947" w:type="pct"/>
          </w:tcPr>
          <w:p w14:paraId="60083D58" w14:textId="397D13E3" w:rsidR="00C574C6" w:rsidRPr="008B49DE" w:rsidRDefault="00C574C6" w:rsidP="00C574C6">
            <w:pPr>
              <w:pStyle w:val="Betarp"/>
              <w:widowControl w:val="0"/>
            </w:pPr>
            <w:r w:rsidRPr="008B49DE">
              <w:t>Valstybinis kodas</w:t>
            </w:r>
          </w:p>
        </w:tc>
        <w:tc>
          <w:tcPr>
            <w:tcW w:w="4053" w:type="pct"/>
            <w:gridSpan w:val="2"/>
          </w:tcPr>
          <w:p w14:paraId="37263701" w14:textId="0E70C8AE" w:rsidR="00C574C6" w:rsidRPr="008B49DE" w:rsidRDefault="1CA8B94D" w:rsidP="00C574C6">
            <w:pPr>
              <w:pStyle w:val="Betarp"/>
              <w:widowControl w:val="0"/>
            </w:pPr>
            <w:r w:rsidRPr="008B49DE">
              <w:rPr>
                <w:rFonts w:eastAsia="Calibri"/>
              </w:rPr>
              <w:t>4000005</w:t>
            </w:r>
          </w:p>
        </w:tc>
      </w:tr>
      <w:tr w:rsidR="00C574C6" w:rsidRPr="008B49DE" w14:paraId="21842F5C" w14:textId="77777777" w:rsidTr="1CA8B94D">
        <w:trPr>
          <w:trHeight w:val="57"/>
        </w:trPr>
        <w:tc>
          <w:tcPr>
            <w:tcW w:w="947" w:type="pct"/>
          </w:tcPr>
          <w:p w14:paraId="692D6E47" w14:textId="0B9CAA33" w:rsidR="00C574C6" w:rsidRPr="008B49DE" w:rsidRDefault="00C574C6" w:rsidP="00C574C6">
            <w:pPr>
              <w:pStyle w:val="Betarp"/>
              <w:widowControl w:val="0"/>
            </w:pPr>
            <w:r w:rsidRPr="008B49DE">
              <w:t>Modulio LTKS lygis</w:t>
            </w:r>
          </w:p>
        </w:tc>
        <w:tc>
          <w:tcPr>
            <w:tcW w:w="4053" w:type="pct"/>
            <w:gridSpan w:val="2"/>
          </w:tcPr>
          <w:p w14:paraId="0EEC7D00" w14:textId="143A1F40" w:rsidR="00C574C6" w:rsidRPr="008B49DE" w:rsidRDefault="00C574C6" w:rsidP="00C574C6">
            <w:pPr>
              <w:pStyle w:val="Betarp"/>
              <w:widowControl w:val="0"/>
            </w:pPr>
            <w:r w:rsidRPr="008B49DE">
              <w:t>IV</w:t>
            </w:r>
          </w:p>
        </w:tc>
      </w:tr>
      <w:tr w:rsidR="00C574C6" w:rsidRPr="008B49DE" w14:paraId="23AE0D15" w14:textId="77777777" w:rsidTr="1CA8B94D">
        <w:trPr>
          <w:trHeight w:val="57"/>
        </w:trPr>
        <w:tc>
          <w:tcPr>
            <w:tcW w:w="947" w:type="pct"/>
          </w:tcPr>
          <w:p w14:paraId="6719A566" w14:textId="2FA5A902" w:rsidR="00C574C6" w:rsidRPr="008B49DE" w:rsidRDefault="00C574C6" w:rsidP="00C574C6">
            <w:pPr>
              <w:pStyle w:val="Betarp"/>
              <w:widowControl w:val="0"/>
            </w:pPr>
            <w:r w:rsidRPr="008B49DE">
              <w:t>Apimtis mokymosi kreditais</w:t>
            </w:r>
          </w:p>
        </w:tc>
        <w:tc>
          <w:tcPr>
            <w:tcW w:w="4053" w:type="pct"/>
            <w:gridSpan w:val="2"/>
          </w:tcPr>
          <w:p w14:paraId="5DEB371C" w14:textId="015173D1" w:rsidR="00C574C6" w:rsidRPr="008B49DE" w:rsidRDefault="00C574C6" w:rsidP="00C574C6">
            <w:pPr>
              <w:pStyle w:val="Betarp"/>
              <w:widowControl w:val="0"/>
            </w:pPr>
            <w:r w:rsidRPr="008B49DE">
              <w:t>1</w:t>
            </w:r>
          </w:p>
        </w:tc>
      </w:tr>
      <w:tr w:rsidR="00526753" w:rsidRPr="008B49DE" w14:paraId="08FE620B" w14:textId="77777777" w:rsidTr="1CA8B94D">
        <w:trPr>
          <w:trHeight w:val="57"/>
        </w:trPr>
        <w:tc>
          <w:tcPr>
            <w:tcW w:w="947" w:type="pct"/>
            <w:shd w:val="clear" w:color="auto" w:fill="F2F2F2" w:themeFill="background1" w:themeFillShade="F2"/>
          </w:tcPr>
          <w:p w14:paraId="6738A549" w14:textId="77777777" w:rsidR="00526753" w:rsidRPr="008B49DE" w:rsidRDefault="00526753" w:rsidP="00CA4923">
            <w:pPr>
              <w:pStyle w:val="Betarp"/>
              <w:widowControl w:val="0"/>
              <w:rPr>
                <w:bCs/>
                <w:iCs/>
              </w:rPr>
            </w:pPr>
            <w:r w:rsidRPr="008B49DE">
              <w:t>Kompetencijos</w:t>
            </w:r>
          </w:p>
        </w:tc>
        <w:tc>
          <w:tcPr>
            <w:tcW w:w="1129" w:type="pct"/>
            <w:shd w:val="clear" w:color="auto" w:fill="F2F2F2" w:themeFill="background1" w:themeFillShade="F2"/>
          </w:tcPr>
          <w:p w14:paraId="0329C661" w14:textId="77777777" w:rsidR="00526753" w:rsidRPr="008B49DE" w:rsidRDefault="00526753" w:rsidP="00CA4923">
            <w:pPr>
              <w:pStyle w:val="Betarp"/>
              <w:widowControl w:val="0"/>
              <w:rPr>
                <w:bCs/>
                <w:iCs/>
              </w:rPr>
            </w:pPr>
            <w:r w:rsidRPr="008B49DE">
              <w:rPr>
                <w:bCs/>
                <w:iCs/>
              </w:rPr>
              <w:t>Mokymosi rezultatai</w:t>
            </w:r>
          </w:p>
        </w:tc>
        <w:tc>
          <w:tcPr>
            <w:tcW w:w="2924" w:type="pct"/>
            <w:shd w:val="clear" w:color="auto" w:fill="F2F2F2" w:themeFill="background1" w:themeFillShade="F2"/>
          </w:tcPr>
          <w:p w14:paraId="74AC1714" w14:textId="77777777" w:rsidR="00526753" w:rsidRPr="008B49DE" w:rsidRDefault="00526753" w:rsidP="00CA4923">
            <w:pPr>
              <w:pStyle w:val="Betarp"/>
              <w:widowControl w:val="0"/>
              <w:rPr>
                <w:bCs/>
                <w:iCs/>
              </w:rPr>
            </w:pPr>
            <w:r w:rsidRPr="008B49DE">
              <w:rPr>
                <w:bCs/>
                <w:iCs/>
              </w:rPr>
              <w:t>Rekomenduojamas turinys mokymosi rezultatams pasiekti</w:t>
            </w:r>
          </w:p>
        </w:tc>
      </w:tr>
      <w:tr w:rsidR="00770D26" w:rsidRPr="008B49DE" w14:paraId="46CCFD9D" w14:textId="77777777" w:rsidTr="1CA8B94D">
        <w:trPr>
          <w:trHeight w:val="57"/>
        </w:trPr>
        <w:tc>
          <w:tcPr>
            <w:tcW w:w="947" w:type="pct"/>
            <w:vMerge w:val="restart"/>
          </w:tcPr>
          <w:p w14:paraId="2203E949" w14:textId="77777777" w:rsidR="00770D26" w:rsidRPr="008B49DE" w:rsidRDefault="00770D26" w:rsidP="00770D26">
            <w:pPr>
              <w:pStyle w:val="Betarp"/>
              <w:widowControl w:val="0"/>
            </w:pPr>
            <w:r w:rsidRPr="008B49DE">
              <w:t>1. Pažinti profesiją.</w:t>
            </w:r>
          </w:p>
        </w:tc>
        <w:tc>
          <w:tcPr>
            <w:tcW w:w="1129" w:type="pct"/>
          </w:tcPr>
          <w:p w14:paraId="0B194C39" w14:textId="16FC044F" w:rsidR="00770D26" w:rsidRPr="008B49DE" w:rsidRDefault="00770D26" w:rsidP="00770D26">
            <w:pPr>
              <w:pStyle w:val="Betarp"/>
              <w:widowControl w:val="0"/>
            </w:pPr>
            <w:r w:rsidRPr="008B49DE">
              <w:t>1.1. Išmanyti informacinių ir ryšių technologijų aptarnavimo techniko profesiją ir jos teikiamas galimybes darbo rinkoje.</w:t>
            </w:r>
          </w:p>
        </w:tc>
        <w:tc>
          <w:tcPr>
            <w:tcW w:w="2924" w:type="pct"/>
          </w:tcPr>
          <w:p w14:paraId="5714B6E3" w14:textId="77777777" w:rsidR="00673AC4" w:rsidRPr="008B49DE" w:rsidRDefault="00770D26" w:rsidP="00770D26">
            <w:pPr>
              <w:widowControl w:val="0"/>
            </w:pPr>
            <w:r w:rsidRPr="008B49DE">
              <w:rPr>
                <w:b/>
              </w:rPr>
              <w:t xml:space="preserve">Tema. </w:t>
            </w:r>
            <w:r w:rsidRPr="008B49DE">
              <w:rPr>
                <w:b/>
                <w:i/>
              </w:rPr>
              <w:t>Informacinių ir ryšių technologijų aptarnavimo techniko profesija, jos specifika ir galimybės darbo rinkoje</w:t>
            </w:r>
          </w:p>
          <w:p w14:paraId="7BF3F7EC" w14:textId="77777777" w:rsidR="00673AC4" w:rsidRPr="008B49DE" w:rsidRDefault="00770D26" w:rsidP="000C618C">
            <w:pPr>
              <w:widowControl w:val="0"/>
              <w:numPr>
                <w:ilvl w:val="0"/>
                <w:numId w:val="9"/>
              </w:numPr>
              <w:pBdr>
                <w:top w:val="nil"/>
                <w:left w:val="nil"/>
                <w:bottom w:val="nil"/>
                <w:right w:val="nil"/>
                <w:between w:val="nil"/>
              </w:pBdr>
              <w:ind w:left="0" w:firstLine="0"/>
            </w:pPr>
            <w:r w:rsidRPr="008B49DE">
              <w:t>Informacinių ir ryšių technologijų aptarnavimo techniko profesijos ypatumai</w:t>
            </w:r>
          </w:p>
          <w:p w14:paraId="0D03FB4A" w14:textId="77777777" w:rsidR="00673AC4" w:rsidRPr="008B49DE" w:rsidRDefault="00770D26" w:rsidP="000C618C">
            <w:pPr>
              <w:widowControl w:val="0"/>
              <w:numPr>
                <w:ilvl w:val="0"/>
                <w:numId w:val="9"/>
              </w:numPr>
              <w:pBdr>
                <w:top w:val="nil"/>
                <w:left w:val="nil"/>
                <w:bottom w:val="nil"/>
                <w:right w:val="nil"/>
                <w:between w:val="nil"/>
              </w:pBdr>
              <w:ind w:left="0" w:firstLine="0"/>
            </w:pPr>
            <w:r w:rsidRPr="008B49DE">
              <w:t>Savybės, reikalingos informacinių ir ryšių technologijų aptarnavimo techniko profesijai</w:t>
            </w:r>
          </w:p>
          <w:p w14:paraId="29BCB087" w14:textId="1E9D20E7" w:rsidR="00770D26" w:rsidRPr="008B49DE" w:rsidRDefault="00770D26" w:rsidP="00770D26">
            <w:pPr>
              <w:pStyle w:val="Betarp"/>
              <w:widowControl w:val="0"/>
            </w:pPr>
            <w:r w:rsidRPr="008B49DE">
              <w:t>Informacinių ir ryšių technologijų aptarnavimo techniko profesijos teikiamos galimybės įsidarbinti darbo rinkoje</w:t>
            </w:r>
          </w:p>
        </w:tc>
      </w:tr>
      <w:tr w:rsidR="00770D26" w:rsidRPr="008B49DE" w14:paraId="61882D7C" w14:textId="77777777" w:rsidTr="1CA8B94D">
        <w:trPr>
          <w:trHeight w:val="57"/>
        </w:trPr>
        <w:tc>
          <w:tcPr>
            <w:tcW w:w="947" w:type="pct"/>
            <w:vMerge/>
          </w:tcPr>
          <w:p w14:paraId="412A5051" w14:textId="77777777" w:rsidR="00770D26" w:rsidRPr="008B49DE" w:rsidRDefault="00770D26" w:rsidP="00770D26">
            <w:pPr>
              <w:pStyle w:val="Betarp"/>
              <w:widowControl w:val="0"/>
            </w:pPr>
          </w:p>
        </w:tc>
        <w:tc>
          <w:tcPr>
            <w:tcW w:w="1129" w:type="pct"/>
          </w:tcPr>
          <w:p w14:paraId="0F581CEE" w14:textId="686D0B93" w:rsidR="00770D26" w:rsidRPr="008B49DE" w:rsidRDefault="00770D26" w:rsidP="00770D26">
            <w:pPr>
              <w:pStyle w:val="Betarp"/>
              <w:widowControl w:val="0"/>
            </w:pPr>
            <w:r w:rsidRPr="008B49DE">
              <w:t>1.2. Suprasti informacinių ir ryšių technologijų aptarnavimo techniko profesinę veiklą, veiklos procesus, funkcijas ir uždavinius.</w:t>
            </w:r>
          </w:p>
        </w:tc>
        <w:tc>
          <w:tcPr>
            <w:tcW w:w="2924" w:type="pct"/>
          </w:tcPr>
          <w:p w14:paraId="18BDF1BC" w14:textId="77777777" w:rsidR="00673AC4" w:rsidRPr="008B49DE" w:rsidRDefault="00770D26" w:rsidP="00770D26">
            <w:pPr>
              <w:widowControl w:val="0"/>
            </w:pPr>
            <w:r w:rsidRPr="008B49DE">
              <w:rPr>
                <w:b/>
              </w:rPr>
              <w:t xml:space="preserve">Tema. </w:t>
            </w:r>
            <w:r w:rsidRPr="008B49DE">
              <w:rPr>
                <w:b/>
                <w:i/>
              </w:rPr>
              <w:t>Informacinių ir ryšių technologijų aptarnavimo techniko atliekami darbai</w:t>
            </w:r>
          </w:p>
          <w:p w14:paraId="39A3F203" w14:textId="1170356B" w:rsidR="00770D26" w:rsidRPr="008B49DE" w:rsidRDefault="1CA8B94D" w:rsidP="1CA8B94D">
            <w:pPr>
              <w:widowControl w:val="0"/>
              <w:numPr>
                <w:ilvl w:val="0"/>
                <w:numId w:val="9"/>
              </w:numPr>
              <w:pBdr>
                <w:top w:val="nil"/>
                <w:left w:val="nil"/>
                <w:bottom w:val="nil"/>
                <w:right w:val="nil"/>
                <w:between w:val="nil"/>
              </w:pBdr>
              <w:ind w:left="0" w:firstLine="0"/>
            </w:pPr>
            <w:r w:rsidRPr="008B49DE">
              <w:t>Veiklos procesai, funkcijos ir uždaviniai. Informacinių ir ryšių technologijų aptarnavimo techniko profesijai keliami reikalavimai</w:t>
            </w:r>
          </w:p>
        </w:tc>
      </w:tr>
      <w:tr w:rsidR="00770D26" w:rsidRPr="008B49DE" w14:paraId="7038E882" w14:textId="77777777" w:rsidTr="1CA8B94D">
        <w:trPr>
          <w:trHeight w:val="57"/>
        </w:trPr>
        <w:tc>
          <w:tcPr>
            <w:tcW w:w="947" w:type="pct"/>
            <w:vMerge/>
          </w:tcPr>
          <w:p w14:paraId="4045EA6E" w14:textId="77777777" w:rsidR="00770D26" w:rsidRPr="008B49DE" w:rsidRDefault="00770D26" w:rsidP="00770D26">
            <w:pPr>
              <w:pStyle w:val="Betarp"/>
              <w:widowControl w:val="0"/>
            </w:pPr>
          </w:p>
        </w:tc>
        <w:tc>
          <w:tcPr>
            <w:tcW w:w="1129" w:type="pct"/>
          </w:tcPr>
          <w:p w14:paraId="553F4584" w14:textId="65613B32" w:rsidR="00770D26" w:rsidRPr="008B49DE" w:rsidRDefault="00770D26" w:rsidP="00770D26">
            <w:pPr>
              <w:pStyle w:val="Betarp"/>
              <w:widowControl w:val="0"/>
            </w:pPr>
            <w:r w:rsidRPr="008B49DE">
              <w:t>1.3. Demonstruoti jau turimus, neformaliuoju ir (arba) savaiminiu būdu įgytus informacinių ir ryšių technologijų aptarnavimo techniko kvalifikacijai būdingus gebėjimus.</w:t>
            </w:r>
          </w:p>
        </w:tc>
        <w:tc>
          <w:tcPr>
            <w:tcW w:w="2924" w:type="pct"/>
          </w:tcPr>
          <w:p w14:paraId="709C8D29" w14:textId="77777777" w:rsidR="00673AC4" w:rsidRPr="008B49DE" w:rsidRDefault="00770D26" w:rsidP="00770D26">
            <w:pPr>
              <w:widowControl w:val="0"/>
            </w:pPr>
            <w:r w:rsidRPr="008B49DE">
              <w:rPr>
                <w:b/>
              </w:rPr>
              <w:t>Tema</w:t>
            </w:r>
            <w:r w:rsidRPr="008B49DE">
              <w:rPr>
                <w:b/>
                <w:i/>
              </w:rPr>
              <w:t>. Informacinių ir ryšių technologijų aptarnavimo techniko modulinė profesinio mokymo programa</w:t>
            </w:r>
          </w:p>
          <w:p w14:paraId="544278C6" w14:textId="77777777" w:rsidR="00673AC4" w:rsidRPr="008B49DE" w:rsidRDefault="00770D26" w:rsidP="000C618C">
            <w:pPr>
              <w:widowControl w:val="0"/>
              <w:numPr>
                <w:ilvl w:val="0"/>
                <w:numId w:val="9"/>
              </w:numPr>
              <w:pBdr>
                <w:top w:val="nil"/>
                <w:left w:val="nil"/>
                <w:bottom w:val="nil"/>
                <w:right w:val="nil"/>
                <w:between w:val="nil"/>
              </w:pBdr>
              <w:ind w:left="0" w:firstLine="0"/>
            </w:pPr>
            <w:r w:rsidRPr="008B49DE">
              <w:t>Mokymo programos tikslai ir uždaviniai, mokymosi formos ir metodai, mokymosi pasiekimų vertinimo kriterijai ir formos (metodai)</w:t>
            </w:r>
          </w:p>
          <w:p w14:paraId="1379EFA7" w14:textId="77777777" w:rsidR="00673AC4" w:rsidRPr="008B49DE" w:rsidRDefault="00770D26" w:rsidP="00770D26">
            <w:pPr>
              <w:widowControl w:val="0"/>
            </w:pPr>
            <w:r w:rsidRPr="008B49DE">
              <w:rPr>
                <w:b/>
              </w:rPr>
              <w:t xml:space="preserve">Tema. </w:t>
            </w:r>
            <w:r w:rsidRPr="008B49DE">
              <w:rPr>
                <w:b/>
                <w:i/>
              </w:rPr>
              <w:t>Turimų gebėjimų, įgytų savaiminiu ir (arba) neformaliuoju būdu, vertinimas</w:t>
            </w:r>
          </w:p>
          <w:p w14:paraId="775AC4B2" w14:textId="7340AEAC" w:rsidR="00770D26" w:rsidRPr="008B49DE" w:rsidRDefault="1CA8B94D" w:rsidP="1CA8B94D">
            <w:pPr>
              <w:widowControl w:val="0"/>
              <w:numPr>
                <w:ilvl w:val="0"/>
                <w:numId w:val="9"/>
              </w:numPr>
              <w:pBdr>
                <w:top w:val="nil"/>
                <w:left w:val="nil"/>
                <w:bottom w:val="nil"/>
                <w:right w:val="nil"/>
                <w:between w:val="nil"/>
              </w:pBdr>
              <w:ind w:left="0" w:firstLine="0"/>
            </w:pPr>
            <w:r w:rsidRPr="008B49DE">
              <w:t>Savaiminiu ir (arba) neformaliuoju būdu įgytų kvalifikacijai būdingų gebėjimų demonstravimas. Savaiminiu ir (arba) neformaliuoju būdu įgytų gebėjimų įsivertinimas</w:t>
            </w:r>
          </w:p>
        </w:tc>
      </w:tr>
      <w:tr w:rsidR="00770D26" w:rsidRPr="008B49DE" w14:paraId="74A24E60" w14:textId="77777777" w:rsidTr="1CA8B94D">
        <w:trPr>
          <w:trHeight w:val="57"/>
        </w:trPr>
        <w:tc>
          <w:tcPr>
            <w:tcW w:w="947" w:type="pct"/>
          </w:tcPr>
          <w:p w14:paraId="523CA934" w14:textId="77777777" w:rsidR="00770D26" w:rsidRPr="008B49DE" w:rsidRDefault="1CA8B94D" w:rsidP="00770D26">
            <w:pPr>
              <w:pStyle w:val="Betarp"/>
              <w:widowControl w:val="0"/>
              <w:rPr>
                <w:highlight w:val="yellow"/>
              </w:rPr>
            </w:pPr>
            <w:r w:rsidRPr="008B49DE">
              <w:t>Mokymosi pasiekimų vertinimo kriterijai</w:t>
            </w:r>
          </w:p>
        </w:tc>
        <w:tc>
          <w:tcPr>
            <w:tcW w:w="4053" w:type="pct"/>
            <w:gridSpan w:val="2"/>
          </w:tcPr>
          <w:p w14:paraId="7C3411F8" w14:textId="77777777" w:rsidR="00770D26" w:rsidRPr="008B49DE" w:rsidRDefault="00770D26" w:rsidP="00770D26">
            <w:pPr>
              <w:pStyle w:val="Betarp"/>
              <w:widowControl w:val="0"/>
            </w:pPr>
            <w:r w:rsidRPr="008B49DE">
              <w:t xml:space="preserve">Siūlomas įvadinio modulio įvertinimas – </w:t>
            </w:r>
            <w:r w:rsidRPr="008B49DE">
              <w:rPr>
                <w:rFonts w:eastAsia="Calibri"/>
                <w:i/>
              </w:rPr>
              <w:t>įskaityta (neįskaityta).</w:t>
            </w:r>
          </w:p>
        </w:tc>
      </w:tr>
      <w:tr w:rsidR="001A55FA" w:rsidRPr="008B49DE" w14:paraId="7A6A09A2" w14:textId="77777777" w:rsidTr="1CA8B94D">
        <w:trPr>
          <w:trHeight w:val="57"/>
        </w:trPr>
        <w:tc>
          <w:tcPr>
            <w:tcW w:w="947" w:type="pct"/>
          </w:tcPr>
          <w:p w14:paraId="11A5BFAD" w14:textId="77777777" w:rsidR="001A55FA" w:rsidRPr="008B49DE" w:rsidRDefault="001A55FA" w:rsidP="001A55FA">
            <w:pPr>
              <w:pStyle w:val="2vidutinistinklelis1"/>
              <w:widowControl w:val="0"/>
            </w:pPr>
            <w:r w:rsidRPr="008B49DE">
              <w:t>Reikalavimai mokymui skirtiems metodiniams ir materialiesiems ištekliams</w:t>
            </w:r>
          </w:p>
        </w:tc>
        <w:tc>
          <w:tcPr>
            <w:tcW w:w="4053" w:type="pct"/>
            <w:gridSpan w:val="2"/>
          </w:tcPr>
          <w:p w14:paraId="0B905863" w14:textId="77777777" w:rsidR="00673AC4" w:rsidRPr="008B49DE" w:rsidRDefault="1CA8B94D" w:rsidP="1CA8B94D">
            <w:pPr>
              <w:widowControl w:val="0"/>
              <w:pBdr>
                <w:top w:val="nil"/>
                <w:left w:val="nil"/>
                <w:bottom w:val="nil"/>
                <w:right w:val="nil"/>
                <w:between w:val="nil"/>
              </w:pBdr>
              <w:rPr>
                <w:rFonts w:eastAsia="Calibri"/>
              </w:rPr>
            </w:pPr>
            <w:r w:rsidRPr="008B49DE">
              <w:rPr>
                <w:rFonts w:eastAsia="Calibri"/>
                <w:i/>
                <w:iCs/>
              </w:rPr>
              <w:t>Mokymo(si) medžiaga:</w:t>
            </w:r>
          </w:p>
          <w:p w14:paraId="0012AB38" w14:textId="77777777" w:rsidR="00673AC4" w:rsidRPr="008B49DE" w:rsidRDefault="001A55FA" w:rsidP="000C618C">
            <w:pPr>
              <w:widowControl w:val="0"/>
              <w:numPr>
                <w:ilvl w:val="0"/>
                <w:numId w:val="7"/>
              </w:numPr>
              <w:pBdr>
                <w:top w:val="nil"/>
                <w:left w:val="nil"/>
                <w:bottom w:val="nil"/>
                <w:right w:val="nil"/>
                <w:between w:val="nil"/>
              </w:pBdr>
            </w:pPr>
            <w:r w:rsidRPr="008B49DE">
              <w:t>Informacinių ir ryšių technologijų aptarnavimo techniko modulinė profesinio mokymo programa</w:t>
            </w:r>
          </w:p>
          <w:p w14:paraId="244E2D10" w14:textId="77777777" w:rsidR="00673AC4" w:rsidRPr="008B49DE" w:rsidRDefault="001A55FA" w:rsidP="000C618C">
            <w:pPr>
              <w:widowControl w:val="0"/>
              <w:numPr>
                <w:ilvl w:val="0"/>
                <w:numId w:val="7"/>
              </w:numPr>
              <w:pBdr>
                <w:top w:val="nil"/>
                <w:left w:val="nil"/>
                <w:bottom w:val="nil"/>
                <w:right w:val="nil"/>
                <w:between w:val="nil"/>
              </w:pBdr>
            </w:pPr>
            <w:r w:rsidRPr="008B49DE">
              <w:t>Vadovėliai ir kita mokomoji medžiaga</w:t>
            </w:r>
          </w:p>
          <w:p w14:paraId="2F1A66CF" w14:textId="77777777" w:rsidR="00673AC4" w:rsidRPr="008B49DE" w:rsidRDefault="001A55FA" w:rsidP="000C618C">
            <w:pPr>
              <w:widowControl w:val="0"/>
              <w:numPr>
                <w:ilvl w:val="0"/>
                <w:numId w:val="7"/>
              </w:numPr>
              <w:pBdr>
                <w:top w:val="nil"/>
                <w:left w:val="nil"/>
                <w:bottom w:val="nil"/>
                <w:right w:val="nil"/>
                <w:between w:val="nil"/>
              </w:pBdr>
            </w:pPr>
            <w:r w:rsidRPr="008B49DE">
              <w:t>Testas turimiems gebėjimams į(si)vertinti</w:t>
            </w:r>
          </w:p>
          <w:p w14:paraId="4B16154B" w14:textId="77777777" w:rsidR="00673AC4" w:rsidRPr="008B49DE" w:rsidRDefault="1CA8B94D" w:rsidP="001A55FA">
            <w:pPr>
              <w:widowControl w:val="0"/>
              <w:rPr>
                <w:rFonts w:eastAsia="Calibri"/>
              </w:rPr>
            </w:pPr>
            <w:r w:rsidRPr="008B49DE">
              <w:rPr>
                <w:rFonts w:eastAsia="Calibri"/>
                <w:i/>
                <w:iCs/>
              </w:rPr>
              <w:t>Mokymo(si) priemonės:</w:t>
            </w:r>
          </w:p>
          <w:p w14:paraId="3FC3B712" w14:textId="77777777" w:rsidR="00673AC4" w:rsidRPr="008B49DE" w:rsidRDefault="001A55FA" w:rsidP="000C618C">
            <w:pPr>
              <w:widowControl w:val="0"/>
              <w:numPr>
                <w:ilvl w:val="0"/>
                <w:numId w:val="7"/>
              </w:numPr>
              <w:pBdr>
                <w:top w:val="nil"/>
                <w:left w:val="nil"/>
                <w:bottom w:val="nil"/>
                <w:right w:val="nil"/>
                <w:between w:val="nil"/>
              </w:pBdr>
            </w:pPr>
            <w:r w:rsidRPr="008B49DE">
              <w:t>Techninės priemonės mokymo(si) medžiagai iliustruoti, vizualizuoti, pristatyti</w:t>
            </w:r>
          </w:p>
          <w:p w14:paraId="2090330F" w14:textId="77777777" w:rsidR="00673AC4" w:rsidRPr="008B49DE" w:rsidRDefault="001A55FA" w:rsidP="000C618C">
            <w:pPr>
              <w:widowControl w:val="0"/>
              <w:numPr>
                <w:ilvl w:val="0"/>
                <w:numId w:val="7"/>
              </w:numPr>
              <w:pBdr>
                <w:top w:val="nil"/>
                <w:left w:val="nil"/>
                <w:bottom w:val="nil"/>
                <w:right w:val="nil"/>
                <w:between w:val="nil"/>
              </w:pBdr>
            </w:pPr>
            <w:r w:rsidRPr="008B49DE">
              <w:lastRenderedPageBreak/>
              <w:t>Kompiuterinė techninė ir programinė įranga</w:t>
            </w:r>
          </w:p>
          <w:p w14:paraId="28951597" w14:textId="19DF24B7" w:rsidR="001A55FA" w:rsidRPr="008B49DE" w:rsidRDefault="001A55FA" w:rsidP="000C618C">
            <w:pPr>
              <w:pStyle w:val="Betarp"/>
              <w:widowControl w:val="0"/>
              <w:numPr>
                <w:ilvl w:val="0"/>
                <w:numId w:val="7"/>
              </w:numPr>
            </w:pPr>
            <w:r w:rsidRPr="008B49DE">
              <w:t>Komunikacinė ir ryšių įranga</w:t>
            </w:r>
          </w:p>
        </w:tc>
      </w:tr>
      <w:tr w:rsidR="00FA06A6" w:rsidRPr="008B49DE" w14:paraId="723532FA" w14:textId="77777777" w:rsidTr="1CA8B94D">
        <w:trPr>
          <w:trHeight w:val="57"/>
        </w:trPr>
        <w:tc>
          <w:tcPr>
            <w:tcW w:w="947" w:type="pct"/>
          </w:tcPr>
          <w:p w14:paraId="51008C81" w14:textId="77777777" w:rsidR="00FA06A6" w:rsidRPr="008B49DE" w:rsidRDefault="00FA06A6" w:rsidP="00FA06A6">
            <w:pPr>
              <w:pStyle w:val="2vidutinistinklelis1"/>
              <w:widowControl w:val="0"/>
            </w:pPr>
            <w:r w:rsidRPr="008B49DE">
              <w:t>Reikalavimai teorinio ir praktinio mokymo vietai</w:t>
            </w:r>
          </w:p>
        </w:tc>
        <w:tc>
          <w:tcPr>
            <w:tcW w:w="4053" w:type="pct"/>
            <w:gridSpan w:val="2"/>
          </w:tcPr>
          <w:p w14:paraId="5C8C344A" w14:textId="77777777" w:rsidR="00673AC4" w:rsidRPr="008B49DE" w:rsidRDefault="00FA06A6" w:rsidP="00FA06A6">
            <w:pPr>
              <w:widowControl w:val="0"/>
              <w:jc w:val="both"/>
            </w:pPr>
            <w:r w:rsidRPr="008B49DE">
              <w:t>Klasė ar kita mokymuisi pritaikyta patalpa su techninėmis priemonėmis mokymo(si) medžiagai pateikti (kompiuteriu, vaizdo projektoriumi ar televizoriumi) ir kompiuteriais, skirtais mokinių darbui.</w:t>
            </w:r>
          </w:p>
          <w:p w14:paraId="30C43515" w14:textId="48F0E4F4" w:rsidR="00FA06A6" w:rsidRPr="008B49DE" w:rsidRDefault="1CA8B94D" w:rsidP="00FA06A6">
            <w:pPr>
              <w:widowControl w:val="0"/>
              <w:jc w:val="both"/>
            </w:pPr>
            <w:r w:rsidRPr="008B49DE">
              <w:t xml:space="preserve">Praktinio mokymo klasė (patalpa), aprūpinta kompiuteriais, programine įranga, maršrutizatoriais, komutatoriais, serveriais, ryšių įranga. </w:t>
            </w:r>
          </w:p>
        </w:tc>
      </w:tr>
      <w:tr w:rsidR="00FA06A6" w:rsidRPr="008B49DE" w14:paraId="3BB6B71A" w14:textId="77777777" w:rsidTr="1CA8B94D">
        <w:trPr>
          <w:trHeight w:val="57"/>
        </w:trPr>
        <w:tc>
          <w:tcPr>
            <w:tcW w:w="947" w:type="pct"/>
          </w:tcPr>
          <w:p w14:paraId="7DF1A48A" w14:textId="77777777" w:rsidR="00FA06A6" w:rsidRPr="008B49DE" w:rsidRDefault="00FA06A6" w:rsidP="00FA06A6">
            <w:pPr>
              <w:pStyle w:val="2vidutinistinklelis1"/>
              <w:widowControl w:val="0"/>
            </w:pPr>
            <w:r w:rsidRPr="008B49DE">
              <w:t>Reikalavimai mokytojų dalykiniam pasirengimui (dalykinei kvalifikacijai)</w:t>
            </w:r>
          </w:p>
        </w:tc>
        <w:tc>
          <w:tcPr>
            <w:tcW w:w="4053" w:type="pct"/>
            <w:gridSpan w:val="2"/>
          </w:tcPr>
          <w:p w14:paraId="2B6463EF" w14:textId="202FF90B" w:rsidR="00673AC4" w:rsidRPr="008B49DE" w:rsidRDefault="00FA06A6" w:rsidP="00FA06A6">
            <w:pPr>
              <w:widowControl w:val="0"/>
              <w:jc w:val="both"/>
            </w:pPr>
            <w:r w:rsidRPr="008B49DE">
              <w:t xml:space="preserve">1) Lietuvos Respublikos švietimo įstatyme ir Reikalavimų mokytojų kvalifikacijai apraše, patvirtintame </w:t>
            </w:r>
            <w:r w:rsidR="006635A3" w:rsidRPr="008B49DE">
              <w:t>Lietuvos Respublikos švietimo, mokslo ir sporto ministro</w:t>
            </w:r>
            <w:r w:rsidRPr="008B49DE">
              <w:t xml:space="preserve"> 2014 m. rugpjūčio 29 d. įsakymu Nr. V-774 „Dėl Reikalavimų mokytojų kvalifikacijai aprašo patvirtinimo“, nustatytą išsilavinimą ir kvalifikaciją;</w:t>
            </w:r>
          </w:p>
          <w:p w14:paraId="0A88C33D" w14:textId="3890F06D" w:rsidR="00FA06A6" w:rsidRPr="008B49DE" w:rsidRDefault="00FA06A6" w:rsidP="1CA8B94D">
            <w:pPr>
              <w:pStyle w:val="2vidutinistinklelis1"/>
              <w:widowControl w:val="0"/>
              <w:jc w:val="both"/>
              <w:rPr>
                <w:i/>
                <w:iCs/>
              </w:rPr>
            </w:pPr>
            <w:r w:rsidRPr="008B49DE">
              <w:t xml:space="preserve">2) informatikos inžinerijos studijų krypties išsilavinimą arba </w:t>
            </w:r>
            <w:r w:rsidRPr="008B49DE">
              <w:rPr>
                <w:lang w:eastAsia="en-US"/>
              </w:rPr>
              <w:t>vidurinį išsilavinimą</w:t>
            </w:r>
            <w:r w:rsidRPr="008B49DE">
              <w:t xml:space="preserve"> ir informacinių ir ryšių technologijų aptarnavimo techniko ar lygiavertę kvalifikaciją (išsilavinimą), ne mažesnę kaip 3 metų informacinių ir ryšių technologijų aptarnavimo techniko profesinės veiklos patirtį </w:t>
            </w:r>
            <w:r w:rsidRPr="008B49DE">
              <w:rPr>
                <w:lang w:eastAsia="en-US"/>
              </w:rPr>
              <w:t xml:space="preserve">ir pedagoginių ir psichologinių žinių kurso </w:t>
            </w:r>
            <w:r w:rsidRPr="008B49DE">
              <w:t>baigimo pažymėjimą</w:t>
            </w:r>
            <w:r w:rsidRPr="008B49DE">
              <w:rPr>
                <w:shd w:val="clear" w:color="auto" w:fill="FFFFFF"/>
              </w:rPr>
              <w:t>.</w:t>
            </w:r>
          </w:p>
        </w:tc>
      </w:tr>
    </w:tbl>
    <w:p w14:paraId="235EC347" w14:textId="77777777" w:rsidR="00673AC4" w:rsidRPr="008B49DE" w:rsidRDefault="00526753" w:rsidP="1CA8B94D">
      <w:pPr>
        <w:widowControl w:val="0"/>
        <w:jc w:val="center"/>
        <w:rPr>
          <w:b/>
          <w:bCs/>
        </w:rPr>
      </w:pPr>
      <w:r w:rsidRPr="008B49DE">
        <w:br w:type="page"/>
      </w:r>
      <w:r w:rsidR="1CA8B94D" w:rsidRPr="008B49DE">
        <w:rPr>
          <w:b/>
          <w:bCs/>
        </w:rPr>
        <w:lastRenderedPageBreak/>
        <w:t>6.2. KVALIFIKACIJĄ SUDARANČIOMS KOMPETENCIJOMS ĮGYTI SKIRTI MODULIAI</w:t>
      </w:r>
    </w:p>
    <w:p w14:paraId="224C18FB" w14:textId="77777777" w:rsidR="00673AC4" w:rsidRPr="008B49DE" w:rsidRDefault="00673AC4" w:rsidP="00CA4923">
      <w:pPr>
        <w:widowControl w:val="0"/>
      </w:pPr>
    </w:p>
    <w:p w14:paraId="31E8FDA7" w14:textId="77777777" w:rsidR="00673AC4" w:rsidRPr="008B49DE" w:rsidRDefault="1CA8B94D" w:rsidP="1CA8B94D">
      <w:pPr>
        <w:widowControl w:val="0"/>
        <w:jc w:val="center"/>
        <w:rPr>
          <w:b/>
          <w:bCs/>
        </w:rPr>
      </w:pPr>
      <w:r w:rsidRPr="008B49DE">
        <w:rPr>
          <w:b/>
          <w:bCs/>
        </w:rPr>
        <w:t>6.2.1. Privalomieji moduliai</w:t>
      </w:r>
    </w:p>
    <w:p w14:paraId="2378BCE2" w14:textId="77777777" w:rsidR="00673AC4" w:rsidRPr="008B49DE" w:rsidRDefault="00673AC4" w:rsidP="00CA4923">
      <w:pPr>
        <w:widowControl w:val="0"/>
      </w:pPr>
    </w:p>
    <w:p w14:paraId="3535B21E" w14:textId="7EB9131F" w:rsidR="007018FB" w:rsidRPr="008B49DE" w:rsidRDefault="29EC32F0" w:rsidP="1CA8B94D">
      <w:pPr>
        <w:widowControl w:val="0"/>
        <w:rPr>
          <w:b/>
          <w:bCs/>
        </w:rPr>
      </w:pPr>
      <w:r w:rsidRPr="008B49DE">
        <w:rPr>
          <w:b/>
          <w:bCs/>
        </w:rPr>
        <w:t xml:space="preserve">Modulio pavadinimas – „Techninės ir sisteminės programinės </w:t>
      </w:r>
      <w:bookmarkStart w:id="5" w:name="_Hlk185087995"/>
      <w:r w:rsidRPr="008B49DE">
        <w:rPr>
          <w:b/>
          <w:bCs/>
        </w:rPr>
        <w:t>įrangos problemų valdymas</w:t>
      </w:r>
      <w:bookmarkEnd w:id="5"/>
      <w:r w:rsidRPr="008B49DE">
        <w:rPr>
          <w:b/>
          <w:bCs/>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526753" w:rsidRPr="008B49DE" w14:paraId="64C115E7" w14:textId="77777777" w:rsidTr="29EC32F0">
        <w:trPr>
          <w:trHeight w:val="57"/>
          <w:jc w:val="center"/>
        </w:trPr>
        <w:tc>
          <w:tcPr>
            <w:tcW w:w="947" w:type="pct"/>
          </w:tcPr>
          <w:p w14:paraId="67FEF805" w14:textId="77777777" w:rsidR="00526753" w:rsidRPr="008B49DE" w:rsidRDefault="00526753" w:rsidP="00CA4923">
            <w:pPr>
              <w:pStyle w:val="Betarp"/>
              <w:widowControl w:val="0"/>
            </w:pPr>
            <w:r w:rsidRPr="008B49DE">
              <w:t>Valstybinis kodas</w:t>
            </w:r>
          </w:p>
        </w:tc>
        <w:tc>
          <w:tcPr>
            <w:tcW w:w="4053" w:type="pct"/>
            <w:gridSpan w:val="2"/>
          </w:tcPr>
          <w:p w14:paraId="3B7DD0D4" w14:textId="190B654C" w:rsidR="00526753" w:rsidRPr="008B49DE" w:rsidRDefault="002E2A7F" w:rsidP="00CA4923">
            <w:pPr>
              <w:pStyle w:val="Betarp"/>
              <w:widowControl w:val="0"/>
            </w:pPr>
            <w:r w:rsidRPr="008D1E2B">
              <w:rPr>
                <w:rFonts w:eastAsia="Calibri"/>
              </w:rPr>
              <w:t>406121242</w:t>
            </w:r>
          </w:p>
        </w:tc>
      </w:tr>
      <w:tr w:rsidR="009760CB" w:rsidRPr="008B49DE" w14:paraId="52CAEA5B" w14:textId="77777777" w:rsidTr="29EC32F0">
        <w:trPr>
          <w:trHeight w:val="57"/>
          <w:jc w:val="center"/>
        </w:trPr>
        <w:tc>
          <w:tcPr>
            <w:tcW w:w="947" w:type="pct"/>
          </w:tcPr>
          <w:p w14:paraId="5E72244B" w14:textId="77777777" w:rsidR="00E7309B" w:rsidRPr="008B49DE" w:rsidRDefault="00E7309B" w:rsidP="00CA4923">
            <w:pPr>
              <w:pStyle w:val="Betarp"/>
              <w:widowControl w:val="0"/>
            </w:pPr>
            <w:r w:rsidRPr="008B49DE">
              <w:t xml:space="preserve">Modulio </w:t>
            </w:r>
            <w:r w:rsidR="006402C2" w:rsidRPr="008B49DE">
              <w:t xml:space="preserve">LTKS </w:t>
            </w:r>
            <w:r w:rsidRPr="008B49DE">
              <w:t>lygis</w:t>
            </w:r>
          </w:p>
        </w:tc>
        <w:tc>
          <w:tcPr>
            <w:tcW w:w="4053" w:type="pct"/>
            <w:gridSpan w:val="2"/>
          </w:tcPr>
          <w:p w14:paraId="5BE7483B" w14:textId="31927CEB" w:rsidR="00E7309B" w:rsidRPr="008B49DE" w:rsidRDefault="002E6D45" w:rsidP="00CA4923">
            <w:pPr>
              <w:pStyle w:val="Betarp"/>
              <w:widowControl w:val="0"/>
            </w:pPr>
            <w:r w:rsidRPr="008B49DE">
              <w:t>IV</w:t>
            </w:r>
          </w:p>
        </w:tc>
      </w:tr>
      <w:tr w:rsidR="00526753" w:rsidRPr="008B49DE" w14:paraId="3A8B9833" w14:textId="77777777" w:rsidTr="29EC32F0">
        <w:trPr>
          <w:trHeight w:val="57"/>
          <w:jc w:val="center"/>
        </w:trPr>
        <w:tc>
          <w:tcPr>
            <w:tcW w:w="947" w:type="pct"/>
          </w:tcPr>
          <w:p w14:paraId="4D8D869D" w14:textId="77777777" w:rsidR="00526753" w:rsidRPr="008B49DE" w:rsidRDefault="00526753" w:rsidP="00CA4923">
            <w:pPr>
              <w:pStyle w:val="Betarp"/>
              <w:widowControl w:val="0"/>
            </w:pPr>
            <w:r w:rsidRPr="008B49DE">
              <w:t xml:space="preserve">Apimtis </w:t>
            </w:r>
            <w:r w:rsidR="00592AFC" w:rsidRPr="008B49DE">
              <w:t xml:space="preserve">mokymosi </w:t>
            </w:r>
            <w:r w:rsidRPr="008B49DE">
              <w:t>kreditais</w:t>
            </w:r>
          </w:p>
        </w:tc>
        <w:tc>
          <w:tcPr>
            <w:tcW w:w="4053" w:type="pct"/>
            <w:gridSpan w:val="2"/>
          </w:tcPr>
          <w:p w14:paraId="497221E8" w14:textId="5BCF15CA" w:rsidR="00526753" w:rsidRPr="008B49DE" w:rsidRDefault="002E6D45" w:rsidP="00CA4923">
            <w:pPr>
              <w:pStyle w:val="Betarp"/>
              <w:widowControl w:val="0"/>
            </w:pPr>
            <w:r w:rsidRPr="008B49DE">
              <w:t>10</w:t>
            </w:r>
          </w:p>
        </w:tc>
      </w:tr>
      <w:tr w:rsidR="008E694F" w:rsidRPr="008B49DE" w14:paraId="5A04434C" w14:textId="77777777" w:rsidTr="29EC32F0">
        <w:trPr>
          <w:trHeight w:val="57"/>
          <w:jc w:val="center"/>
        </w:trPr>
        <w:tc>
          <w:tcPr>
            <w:tcW w:w="947" w:type="pct"/>
          </w:tcPr>
          <w:p w14:paraId="185AAAFB" w14:textId="77777777" w:rsidR="008E694F" w:rsidRPr="008B49DE" w:rsidRDefault="008E694F" w:rsidP="002F1422">
            <w:pPr>
              <w:pStyle w:val="Betarp"/>
              <w:widowControl w:val="0"/>
            </w:pPr>
            <w:r w:rsidRPr="008B49DE">
              <w:t>Asmens pasirengim</w:t>
            </w:r>
            <w:r w:rsidR="002F1422" w:rsidRPr="008B49DE">
              <w:t>o mokytis modulyje reikalavimai</w:t>
            </w:r>
          </w:p>
        </w:tc>
        <w:tc>
          <w:tcPr>
            <w:tcW w:w="4053" w:type="pct"/>
            <w:gridSpan w:val="2"/>
          </w:tcPr>
          <w:p w14:paraId="695E197A" w14:textId="3283DF18" w:rsidR="008E694F" w:rsidRPr="008B49DE" w:rsidRDefault="002E6D45" w:rsidP="00CA4923">
            <w:pPr>
              <w:pStyle w:val="Betarp"/>
              <w:widowControl w:val="0"/>
            </w:pPr>
            <w:r w:rsidRPr="008B49DE">
              <w:t>Netaikoma</w:t>
            </w:r>
          </w:p>
        </w:tc>
      </w:tr>
      <w:tr w:rsidR="00526753" w:rsidRPr="008B49DE" w14:paraId="5361FFD1" w14:textId="77777777" w:rsidTr="29EC32F0">
        <w:trPr>
          <w:trHeight w:val="57"/>
          <w:jc w:val="center"/>
        </w:trPr>
        <w:tc>
          <w:tcPr>
            <w:tcW w:w="947" w:type="pct"/>
            <w:shd w:val="clear" w:color="auto" w:fill="F2F2F2" w:themeFill="background1" w:themeFillShade="F2"/>
          </w:tcPr>
          <w:p w14:paraId="70969C9D" w14:textId="77777777" w:rsidR="00526753" w:rsidRPr="008B49DE" w:rsidRDefault="00526753" w:rsidP="00CA4923">
            <w:pPr>
              <w:pStyle w:val="Betarp"/>
              <w:widowControl w:val="0"/>
              <w:rPr>
                <w:bCs/>
                <w:iCs/>
              </w:rPr>
            </w:pPr>
            <w:r w:rsidRPr="008B49DE">
              <w:t>Kompetencijos</w:t>
            </w:r>
          </w:p>
        </w:tc>
        <w:tc>
          <w:tcPr>
            <w:tcW w:w="1129" w:type="pct"/>
            <w:shd w:val="clear" w:color="auto" w:fill="F2F2F2" w:themeFill="background1" w:themeFillShade="F2"/>
          </w:tcPr>
          <w:p w14:paraId="5D03235A" w14:textId="77777777" w:rsidR="00526753" w:rsidRPr="008B49DE" w:rsidRDefault="00526753" w:rsidP="00CA4923">
            <w:pPr>
              <w:pStyle w:val="Betarp"/>
              <w:widowControl w:val="0"/>
              <w:rPr>
                <w:bCs/>
                <w:iCs/>
              </w:rPr>
            </w:pPr>
            <w:r w:rsidRPr="008B49DE">
              <w:rPr>
                <w:bCs/>
                <w:iCs/>
              </w:rPr>
              <w:t>Mokymosi rezultatai</w:t>
            </w:r>
          </w:p>
        </w:tc>
        <w:tc>
          <w:tcPr>
            <w:tcW w:w="2924" w:type="pct"/>
            <w:shd w:val="clear" w:color="auto" w:fill="F2F2F2" w:themeFill="background1" w:themeFillShade="F2"/>
          </w:tcPr>
          <w:p w14:paraId="5C701853" w14:textId="77777777" w:rsidR="00526753" w:rsidRPr="008B49DE" w:rsidRDefault="00526753" w:rsidP="00CA4923">
            <w:pPr>
              <w:pStyle w:val="Betarp"/>
              <w:widowControl w:val="0"/>
              <w:rPr>
                <w:bCs/>
                <w:iCs/>
              </w:rPr>
            </w:pPr>
            <w:r w:rsidRPr="008B49DE">
              <w:rPr>
                <w:bCs/>
                <w:iCs/>
              </w:rPr>
              <w:t>Rekomenduojamas turinys mokymosi rezultatams pasiekti</w:t>
            </w:r>
          </w:p>
        </w:tc>
      </w:tr>
      <w:tr w:rsidR="009760CB" w:rsidRPr="008B49DE" w14:paraId="2BFC4BBC" w14:textId="77777777" w:rsidTr="29EC32F0">
        <w:trPr>
          <w:trHeight w:val="57"/>
          <w:jc w:val="center"/>
        </w:trPr>
        <w:tc>
          <w:tcPr>
            <w:tcW w:w="947" w:type="pct"/>
            <w:vMerge w:val="restart"/>
          </w:tcPr>
          <w:p w14:paraId="719FE2B1" w14:textId="5942EC04" w:rsidR="009760CB" w:rsidRPr="008B49DE" w:rsidRDefault="006A09D3" w:rsidP="00CA4923">
            <w:pPr>
              <w:pStyle w:val="Betarp"/>
              <w:widowControl w:val="0"/>
            </w:pPr>
            <w:r w:rsidRPr="008B49DE">
              <w:t>1.</w:t>
            </w:r>
            <w:r w:rsidR="00894C13" w:rsidRPr="008B49DE">
              <w:t xml:space="preserve"> </w:t>
            </w:r>
            <w:r w:rsidRPr="008B49DE">
              <w:t>Vykdyti techninės ir sisteminės programinės įrangos problemų valdymo procesus.</w:t>
            </w:r>
          </w:p>
        </w:tc>
        <w:tc>
          <w:tcPr>
            <w:tcW w:w="1129" w:type="pct"/>
          </w:tcPr>
          <w:p w14:paraId="1DC8A47A" w14:textId="44CB4C37" w:rsidR="009760CB" w:rsidRPr="008B49DE" w:rsidRDefault="29EC32F0" w:rsidP="006635A3">
            <w:pPr>
              <w:widowControl w:val="0"/>
              <w:pBdr>
                <w:top w:val="nil"/>
                <w:left w:val="nil"/>
                <w:bottom w:val="nil"/>
                <w:right w:val="nil"/>
                <w:between w:val="nil"/>
              </w:pBdr>
            </w:pPr>
            <w:r w:rsidRPr="008B49DE">
              <w:t>1.1. Apibūdinti techninės ir sisteminės įrangos veikimo principus ir jų komponentų suderinamumus.</w:t>
            </w:r>
          </w:p>
        </w:tc>
        <w:tc>
          <w:tcPr>
            <w:tcW w:w="2924" w:type="pct"/>
          </w:tcPr>
          <w:p w14:paraId="1AAB71B6" w14:textId="77777777" w:rsidR="00673AC4" w:rsidRPr="008B49DE" w:rsidRDefault="006A09D3" w:rsidP="006A09D3">
            <w:pPr>
              <w:widowControl w:val="0"/>
              <w:pBdr>
                <w:top w:val="nil"/>
                <w:left w:val="nil"/>
                <w:bottom w:val="nil"/>
                <w:right w:val="nil"/>
                <w:between w:val="nil"/>
              </w:pBdr>
            </w:pPr>
            <w:r w:rsidRPr="008B49DE">
              <w:rPr>
                <w:b/>
              </w:rPr>
              <w:t xml:space="preserve">Tema. </w:t>
            </w:r>
            <w:r w:rsidRPr="008B49DE">
              <w:rPr>
                <w:b/>
                <w:i/>
                <w:iCs/>
              </w:rPr>
              <w:t>Techninė įranga</w:t>
            </w:r>
          </w:p>
          <w:p w14:paraId="2EA31A28" w14:textId="77777777" w:rsidR="00673AC4" w:rsidRPr="008B49DE" w:rsidRDefault="1CA8B94D" w:rsidP="1CA8B94D">
            <w:pPr>
              <w:widowControl w:val="0"/>
              <w:numPr>
                <w:ilvl w:val="0"/>
                <w:numId w:val="10"/>
              </w:numPr>
              <w:pBdr>
                <w:top w:val="nil"/>
                <w:left w:val="nil"/>
                <w:bottom w:val="nil"/>
                <w:right w:val="nil"/>
                <w:between w:val="nil"/>
              </w:pBdr>
              <w:ind w:left="0" w:firstLine="0"/>
              <w:rPr>
                <w:rFonts w:eastAsia="Arial"/>
                <w:b/>
                <w:bCs/>
              </w:rPr>
            </w:pPr>
            <w:r w:rsidRPr="008B49DE">
              <w:t>Vidiniai kompiuterių komponentai</w:t>
            </w:r>
          </w:p>
          <w:p w14:paraId="6981E1B8" w14:textId="77777777" w:rsidR="00673AC4" w:rsidRPr="008B49DE" w:rsidRDefault="1CA8B94D" w:rsidP="1CA8B94D">
            <w:pPr>
              <w:widowControl w:val="0"/>
              <w:numPr>
                <w:ilvl w:val="0"/>
                <w:numId w:val="10"/>
              </w:numPr>
              <w:pBdr>
                <w:top w:val="nil"/>
                <w:left w:val="nil"/>
                <w:bottom w:val="nil"/>
                <w:right w:val="nil"/>
                <w:between w:val="nil"/>
              </w:pBdr>
              <w:ind w:left="0" w:firstLine="0"/>
              <w:rPr>
                <w:rFonts w:eastAsia="Arial"/>
              </w:rPr>
            </w:pPr>
            <w:r w:rsidRPr="008B49DE">
              <w:t>Išoriniai kompiuterių komponentai (periferinė įranga)</w:t>
            </w:r>
          </w:p>
          <w:p w14:paraId="130A9794" w14:textId="77777777" w:rsidR="00673AC4" w:rsidRPr="008B49DE" w:rsidRDefault="1CA8B94D" w:rsidP="1CA8B94D">
            <w:pPr>
              <w:widowControl w:val="0"/>
              <w:numPr>
                <w:ilvl w:val="0"/>
                <w:numId w:val="10"/>
              </w:numPr>
              <w:pBdr>
                <w:top w:val="nil"/>
                <w:left w:val="nil"/>
                <w:bottom w:val="nil"/>
                <w:right w:val="nil"/>
                <w:between w:val="nil"/>
              </w:pBdr>
              <w:ind w:left="0" w:firstLine="0"/>
              <w:rPr>
                <w:rFonts w:eastAsia="Arial"/>
                <w:b/>
                <w:bCs/>
              </w:rPr>
            </w:pPr>
            <w:r w:rsidRPr="008B49DE">
              <w:t>Informaciniai kaupikliai, duomenų saugojimo technologijos</w:t>
            </w:r>
          </w:p>
          <w:p w14:paraId="102E9336" w14:textId="77777777" w:rsidR="00673AC4" w:rsidRPr="008B49DE" w:rsidRDefault="1CA8B94D" w:rsidP="1CA8B94D">
            <w:pPr>
              <w:widowControl w:val="0"/>
              <w:numPr>
                <w:ilvl w:val="0"/>
                <w:numId w:val="10"/>
              </w:numPr>
              <w:pBdr>
                <w:top w:val="nil"/>
                <w:left w:val="nil"/>
                <w:bottom w:val="nil"/>
                <w:right w:val="nil"/>
                <w:between w:val="nil"/>
              </w:pBdr>
              <w:ind w:left="0" w:firstLine="0"/>
              <w:rPr>
                <w:rFonts w:eastAsia="Arial"/>
                <w:b/>
                <w:bCs/>
              </w:rPr>
            </w:pPr>
            <w:r w:rsidRPr="008B49DE">
              <w:t>Magistralių lizdai, jungtys ir kabelinės sąsajos</w:t>
            </w:r>
          </w:p>
          <w:p w14:paraId="3E024A59" w14:textId="77777777" w:rsidR="00673AC4" w:rsidRPr="008B49DE" w:rsidRDefault="1CA8B94D" w:rsidP="1CA8B94D">
            <w:pPr>
              <w:widowControl w:val="0"/>
              <w:numPr>
                <w:ilvl w:val="0"/>
                <w:numId w:val="10"/>
              </w:numPr>
              <w:pBdr>
                <w:top w:val="nil"/>
                <w:left w:val="nil"/>
                <w:bottom w:val="nil"/>
                <w:right w:val="nil"/>
                <w:between w:val="nil"/>
              </w:pBdr>
              <w:ind w:left="0" w:firstLine="0"/>
              <w:rPr>
                <w:rFonts w:eastAsia="Arial"/>
                <w:b/>
                <w:bCs/>
              </w:rPr>
            </w:pPr>
            <w:r w:rsidRPr="008B49DE">
              <w:t>Įvesties ir išvesties įrenginiai</w:t>
            </w:r>
          </w:p>
          <w:p w14:paraId="47C8FD6D" w14:textId="77777777" w:rsidR="00673AC4" w:rsidRPr="008B49DE" w:rsidRDefault="006A09D3" w:rsidP="006A09D3">
            <w:pPr>
              <w:widowControl w:val="0"/>
              <w:pBdr>
                <w:top w:val="nil"/>
                <w:left w:val="nil"/>
                <w:bottom w:val="nil"/>
                <w:right w:val="nil"/>
                <w:between w:val="nil"/>
              </w:pBdr>
            </w:pPr>
            <w:r w:rsidRPr="008B49DE">
              <w:rPr>
                <w:b/>
              </w:rPr>
              <w:t xml:space="preserve">Tema. </w:t>
            </w:r>
            <w:r w:rsidRPr="008B49DE">
              <w:rPr>
                <w:b/>
                <w:i/>
                <w:iCs/>
              </w:rPr>
              <w:t>Programinė įranga</w:t>
            </w:r>
          </w:p>
          <w:p w14:paraId="697BA25B" w14:textId="77777777" w:rsidR="00673AC4" w:rsidRPr="008B49DE" w:rsidRDefault="1CA8B94D" w:rsidP="1CA8B94D">
            <w:pPr>
              <w:widowControl w:val="0"/>
              <w:numPr>
                <w:ilvl w:val="0"/>
                <w:numId w:val="11"/>
              </w:numPr>
              <w:pBdr>
                <w:top w:val="nil"/>
                <w:left w:val="nil"/>
                <w:bottom w:val="nil"/>
                <w:right w:val="nil"/>
                <w:between w:val="nil"/>
              </w:pBdr>
              <w:ind w:left="0" w:firstLine="0"/>
              <w:rPr>
                <w:rFonts w:eastAsia="Arial"/>
                <w:b/>
                <w:bCs/>
              </w:rPr>
            </w:pPr>
            <w:r w:rsidRPr="008B49DE">
              <w:t>Operacinių sistemų įvairovė</w:t>
            </w:r>
          </w:p>
          <w:p w14:paraId="1AA39FD4" w14:textId="77777777" w:rsidR="00673AC4" w:rsidRPr="008B49DE" w:rsidRDefault="1CA8B94D" w:rsidP="1CA8B94D">
            <w:pPr>
              <w:widowControl w:val="0"/>
              <w:numPr>
                <w:ilvl w:val="0"/>
                <w:numId w:val="11"/>
              </w:numPr>
              <w:pBdr>
                <w:top w:val="nil"/>
                <w:left w:val="nil"/>
                <w:bottom w:val="nil"/>
                <w:right w:val="nil"/>
                <w:between w:val="nil"/>
              </w:pBdr>
              <w:ind w:left="0" w:firstLine="0"/>
              <w:rPr>
                <w:rFonts w:eastAsia="Arial"/>
                <w:b/>
                <w:bCs/>
              </w:rPr>
            </w:pPr>
            <w:r w:rsidRPr="008B49DE">
              <w:t>Taikomoji programinė įranga</w:t>
            </w:r>
          </w:p>
          <w:p w14:paraId="559BDD48" w14:textId="77777777" w:rsidR="00673AC4" w:rsidRPr="008B49DE" w:rsidRDefault="1CA8B94D" w:rsidP="1CA8B94D">
            <w:pPr>
              <w:widowControl w:val="0"/>
              <w:numPr>
                <w:ilvl w:val="0"/>
                <w:numId w:val="11"/>
              </w:numPr>
              <w:pBdr>
                <w:top w:val="nil"/>
                <w:left w:val="nil"/>
                <w:bottom w:val="nil"/>
                <w:right w:val="nil"/>
                <w:between w:val="nil"/>
              </w:pBdr>
              <w:ind w:left="0" w:firstLine="0"/>
              <w:rPr>
                <w:rFonts w:eastAsia="Arial"/>
                <w:b/>
                <w:bCs/>
              </w:rPr>
            </w:pPr>
            <w:r w:rsidRPr="008B49DE">
              <w:t>Diagnostinė programinė įranga</w:t>
            </w:r>
          </w:p>
          <w:p w14:paraId="659486E2" w14:textId="77777777" w:rsidR="00673AC4" w:rsidRPr="008B49DE" w:rsidRDefault="1CA8B94D" w:rsidP="1CA8B94D">
            <w:pPr>
              <w:widowControl w:val="0"/>
              <w:numPr>
                <w:ilvl w:val="0"/>
                <w:numId w:val="11"/>
              </w:numPr>
              <w:pBdr>
                <w:top w:val="nil"/>
                <w:left w:val="nil"/>
                <w:bottom w:val="nil"/>
                <w:right w:val="nil"/>
                <w:between w:val="nil"/>
              </w:pBdr>
              <w:ind w:left="0" w:firstLine="0"/>
              <w:rPr>
                <w:rFonts w:eastAsia="Arial"/>
                <w:b/>
                <w:bCs/>
              </w:rPr>
            </w:pPr>
            <w:r w:rsidRPr="008B49DE">
              <w:t>Tvarkyklės</w:t>
            </w:r>
          </w:p>
          <w:p w14:paraId="4480312E" w14:textId="77777777" w:rsidR="00673AC4" w:rsidRPr="008B49DE" w:rsidRDefault="006A09D3" w:rsidP="006A09D3">
            <w:pPr>
              <w:widowControl w:val="0"/>
              <w:pBdr>
                <w:top w:val="nil"/>
                <w:left w:val="nil"/>
                <w:bottom w:val="nil"/>
                <w:right w:val="nil"/>
                <w:between w:val="nil"/>
              </w:pBdr>
            </w:pPr>
            <w:r w:rsidRPr="008B49DE">
              <w:rPr>
                <w:b/>
              </w:rPr>
              <w:t xml:space="preserve">Tema. </w:t>
            </w:r>
            <w:r w:rsidRPr="008B49DE">
              <w:rPr>
                <w:b/>
                <w:i/>
                <w:iCs/>
              </w:rPr>
              <w:t>Ryšių įranga</w:t>
            </w:r>
          </w:p>
          <w:p w14:paraId="36CAAFF4" w14:textId="77777777" w:rsidR="00673AC4" w:rsidRPr="008B49DE" w:rsidRDefault="1CA8B94D" w:rsidP="1CA8B94D">
            <w:pPr>
              <w:widowControl w:val="0"/>
              <w:numPr>
                <w:ilvl w:val="0"/>
                <w:numId w:val="12"/>
              </w:numPr>
              <w:pBdr>
                <w:top w:val="nil"/>
                <w:left w:val="nil"/>
                <w:bottom w:val="nil"/>
                <w:right w:val="nil"/>
                <w:between w:val="nil"/>
              </w:pBdr>
              <w:ind w:left="0" w:firstLine="0"/>
              <w:rPr>
                <w:rFonts w:eastAsia="Arial"/>
                <w:b/>
                <w:bCs/>
              </w:rPr>
            </w:pPr>
            <w:r w:rsidRPr="008B49DE">
              <w:t>IRT veikimo principai</w:t>
            </w:r>
          </w:p>
          <w:p w14:paraId="07632D8F" w14:textId="77777777" w:rsidR="00673AC4" w:rsidRPr="008B49DE" w:rsidRDefault="1CA8B94D" w:rsidP="1CA8B94D">
            <w:pPr>
              <w:widowControl w:val="0"/>
              <w:numPr>
                <w:ilvl w:val="0"/>
                <w:numId w:val="12"/>
              </w:numPr>
              <w:pBdr>
                <w:top w:val="nil"/>
                <w:left w:val="nil"/>
                <w:bottom w:val="nil"/>
                <w:right w:val="nil"/>
                <w:between w:val="nil"/>
              </w:pBdr>
              <w:ind w:left="0" w:firstLine="0"/>
              <w:rPr>
                <w:rFonts w:eastAsia="Arial"/>
                <w:b/>
                <w:bCs/>
              </w:rPr>
            </w:pPr>
            <w:r w:rsidRPr="008B49DE">
              <w:t>Duomenų perdavimo terpės</w:t>
            </w:r>
          </w:p>
          <w:p w14:paraId="2E95DD26" w14:textId="77777777" w:rsidR="00673AC4" w:rsidRPr="008B49DE" w:rsidRDefault="1CA8B94D" w:rsidP="1CA8B94D">
            <w:pPr>
              <w:widowControl w:val="0"/>
              <w:numPr>
                <w:ilvl w:val="0"/>
                <w:numId w:val="12"/>
              </w:numPr>
              <w:pBdr>
                <w:top w:val="nil"/>
                <w:left w:val="nil"/>
                <w:bottom w:val="nil"/>
                <w:right w:val="nil"/>
                <w:between w:val="nil"/>
              </w:pBdr>
              <w:ind w:left="0" w:firstLine="0"/>
              <w:rPr>
                <w:rFonts w:eastAsia="Arial"/>
                <w:b/>
                <w:bCs/>
              </w:rPr>
            </w:pPr>
            <w:r w:rsidRPr="008B49DE">
              <w:t>Ryšių įrangos naudojimas ir veikimo principai</w:t>
            </w:r>
          </w:p>
          <w:p w14:paraId="2DF67419" w14:textId="77777777" w:rsidR="00673AC4" w:rsidRPr="008B49DE" w:rsidRDefault="1CA8B94D" w:rsidP="1CA8B94D">
            <w:pPr>
              <w:widowControl w:val="0"/>
              <w:pBdr>
                <w:top w:val="nil"/>
                <w:left w:val="nil"/>
                <w:bottom w:val="nil"/>
                <w:right w:val="nil"/>
                <w:between w:val="nil"/>
              </w:pBdr>
              <w:rPr>
                <w:b/>
                <w:bCs/>
                <w:i/>
                <w:iCs/>
              </w:rPr>
            </w:pPr>
            <w:r w:rsidRPr="008B49DE">
              <w:rPr>
                <w:b/>
                <w:bCs/>
              </w:rPr>
              <w:t xml:space="preserve">Tema. </w:t>
            </w:r>
            <w:r w:rsidRPr="008B49DE">
              <w:rPr>
                <w:b/>
                <w:bCs/>
                <w:i/>
                <w:iCs/>
              </w:rPr>
              <w:t>Debesų kompiuterija</w:t>
            </w:r>
          </w:p>
          <w:p w14:paraId="1E1385C8" w14:textId="77777777" w:rsidR="00673AC4" w:rsidRPr="008B49DE" w:rsidRDefault="1CA8B94D" w:rsidP="1CA8B94D">
            <w:pPr>
              <w:widowControl w:val="0"/>
              <w:numPr>
                <w:ilvl w:val="0"/>
                <w:numId w:val="12"/>
              </w:numPr>
              <w:pBdr>
                <w:top w:val="nil"/>
                <w:left w:val="nil"/>
                <w:bottom w:val="nil"/>
                <w:right w:val="nil"/>
                <w:between w:val="nil"/>
              </w:pBdr>
              <w:ind w:left="0" w:firstLine="0"/>
            </w:pPr>
            <w:r w:rsidRPr="008B49DE">
              <w:t>Debesų kompiuterijos tipai (</w:t>
            </w:r>
            <w:proofErr w:type="spellStart"/>
            <w:r w:rsidRPr="008B49DE">
              <w:t>IaaS</w:t>
            </w:r>
            <w:proofErr w:type="spellEnd"/>
            <w:r w:rsidRPr="008B49DE">
              <w:t xml:space="preserve">, </w:t>
            </w:r>
            <w:proofErr w:type="spellStart"/>
            <w:r w:rsidRPr="008B49DE">
              <w:t>PaaS</w:t>
            </w:r>
            <w:proofErr w:type="spellEnd"/>
            <w:r w:rsidRPr="008B49DE">
              <w:t xml:space="preserve">, </w:t>
            </w:r>
            <w:proofErr w:type="spellStart"/>
            <w:r w:rsidRPr="008B49DE">
              <w:t>SaaS</w:t>
            </w:r>
            <w:proofErr w:type="spellEnd"/>
            <w:r w:rsidRPr="008B49DE">
              <w:t xml:space="preserve">, </w:t>
            </w:r>
            <w:proofErr w:type="spellStart"/>
            <w:r w:rsidRPr="008B49DE">
              <w:t>CaaS</w:t>
            </w:r>
            <w:proofErr w:type="spellEnd"/>
            <w:r w:rsidRPr="008B49DE">
              <w:t>)</w:t>
            </w:r>
          </w:p>
          <w:p w14:paraId="2095C03B" w14:textId="27D47EDC" w:rsidR="009760CB" w:rsidRPr="008B49DE" w:rsidRDefault="006A09D3" w:rsidP="000C618C">
            <w:pPr>
              <w:widowControl w:val="0"/>
              <w:numPr>
                <w:ilvl w:val="0"/>
                <w:numId w:val="12"/>
              </w:numPr>
              <w:ind w:left="0" w:firstLine="0"/>
            </w:pPr>
            <w:r w:rsidRPr="008B49DE">
              <w:t xml:space="preserve">Debesijos platformos (M365, </w:t>
            </w:r>
            <w:proofErr w:type="spellStart"/>
            <w:r w:rsidRPr="008B49DE">
              <w:t>Azure</w:t>
            </w:r>
            <w:proofErr w:type="spellEnd"/>
            <w:r w:rsidRPr="008B49DE">
              <w:t xml:space="preserve">, </w:t>
            </w:r>
            <w:proofErr w:type="spellStart"/>
            <w:r w:rsidRPr="008B49DE">
              <w:t>AWS</w:t>
            </w:r>
            <w:proofErr w:type="spellEnd"/>
            <w:r w:rsidRPr="008B49DE">
              <w:t xml:space="preserve">, </w:t>
            </w:r>
            <w:proofErr w:type="spellStart"/>
            <w:r w:rsidRPr="008B49DE">
              <w:t>GCP</w:t>
            </w:r>
            <w:proofErr w:type="spellEnd"/>
            <w:r w:rsidRPr="008B49DE">
              <w:t>)</w:t>
            </w:r>
          </w:p>
        </w:tc>
      </w:tr>
      <w:tr w:rsidR="009760CB" w:rsidRPr="008B49DE" w14:paraId="2CA21A06" w14:textId="77777777" w:rsidTr="29EC32F0">
        <w:trPr>
          <w:trHeight w:val="57"/>
          <w:jc w:val="center"/>
        </w:trPr>
        <w:tc>
          <w:tcPr>
            <w:tcW w:w="947" w:type="pct"/>
            <w:vMerge/>
          </w:tcPr>
          <w:p w14:paraId="08F23CE6" w14:textId="77777777" w:rsidR="009760CB" w:rsidRPr="008B49DE" w:rsidRDefault="009760CB" w:rsidP="00CA4923">
            <w:pPr>
              <w:pStyle w:val="Betarp"/>
              <w:widowControl w:val="0"/>
            </w:pPr>
          </w:p>
        </w:tc>
        <w:tc>
          <w:tcPr>
            <w:tcW w:w="1129" w:type="pct"/>
          </w:tcPr>
          <w:p w14:paraId="5016EF9D" w14:textId="63986868" w:rsidR="009760CB" w:rsidRPr="008B49DE" w:rsidRDefault="29EC32F0" w:rsidP="00CA4923">
            <w:pPr>
              <w:pStyle w:val="Betarp"/>
              <w:widowControl w:val="0"/>
            </w:pPr>
            <w:r w:rsidRPr="008B49DE">
              <w:t>1.2. Nustatyti technines ir sistemines programinės įrangos tipines problemas ir sutrikimus.</w:t>
            </w:r>
          </w:p>
        </w:tc>
        <w:tc>
          <w:tcPr>
            <w:tcW w:w="2924" w:type="pct"/>
          </w:tcPr>
          <w:p w14:paraId="7B7BA135" w14:textId="77777777" w:rsidR="00673AC4" w:rsidRPr="008B49DE" w:rsidRDefault="006A09D3" w:rsidP="006A09D3">
            <w:pPr>
              <w:widowControl w:val="0"/>
              <w:pBdr>
                <w:top w:val="nil"/>
                <w:left w:val="nil"/>
                <w:bottom w:val="nil"/>
                <w:right w:val="nil"/>
                <w:between w:val="nil"/>
              </w:pBdr>
            </w:pPr>
            <w:r w:rsidRPr="008B49DE">
              <w:rPr>
                <w:b/>
              </w:rPr>
              <w:t xml:space="preserve">Tema. </w:t>
            </w:r>
            <w:r w:rsidRPr="008B49DE">
              <w:rPr>
                <w:b/>
                <w:i/>
                <w:iCs/>
              </w:rPr>
              <w:t>Tipinių sutrikimų nustatymas</w:t>
            </w:r>
          </w:p>
          <w:p w14:paraId="1FC9FB62" w14:textId="77777777" w:rsidR="00673AC4" w:rsidRPr="008B49DE" w:rsidRDefault="006A09D3" w:rsidP="000C618C">
            <w:pPr>
              <w:widowControl w:val="0"/>
              <w:numPr>
                <w:ilvl w:val="0"/>
                <w:numId w:val="15"/>
              </w:numPr>
              <w:pBdr>
                <w:top w:val="nil"/>
                <w:left w:val="nil"/>
                <w:bottom w:val="nil"/>
                <w:right w:val="nil"/>
                <w:between w:val="nil"/>
              </w:pBdr>
              <w:ind w:left="0" w:firstLine="0"/>
            </w:pPr>
            <w:r w:rsidRPr="008B49DE">
              <w:t>Techninės įrangos patikra ir sutrikimų nustatymas</w:t>
            </w:r>
          </w:p>
          <w:p w14:paraId="7BB58E4D" w14:textId="77777777" w:rsidR="00673AC4" w:rsidRPr="008B49DE" w:rsidRDefault="006A09D3" w:rsidP="000C618C">
            <w:pPr>
              <w:widowControl w:val="0"/>
              <w:numPr>
                <w:ilvl w:val="0"/>
                <w:numId w:val="15"/>
              </w:numPr>
              <w:pBdr>
                <w:top w:val="nil"/>
                <w:left w:val="nil"/>
                <w:bottom w:val="nil"/>
                <w:right w:val="nil"/>
                <w:between w:val="nil"/>
              </w:pBdr>
              <w:ind w:left="0" w:firstLine="0"/>
            </w:pPr>
            <w:r w:rsidRPr="008B49DE">
              <w:t>Programinės įrangos patikra ir sutrikimų nustatymas</w:t>
            </w:r>
          </w:p>
          <w:p w14:paraId="7716E6C3" w14:textId="77777777" w:rsidR="00673AC4" w:rsidRPr="008B49DE" w:rsidRDefault="006A09D3" w:rsidP="000C618C">
            <w:pPr>
              <w:widowControl w:val="0"/>
              <w:numPr>
                <w:ilvl w:val="0"/>
                <w:numId w:val="15"/>
              </w:numPr>
              <w:pBdr>
                <w:top w:val="nil"/>
                <w:left w:val="nil"/>
                <w:bottom w:val="nil"/>
                <w:right w:val="nil"/>
                <w:between w:val="nil"/>
              </w:pBdr>
              <w:ind w:left="0" w:firstLine="0"/>
            </w:pPr>
            <w:r w:rsidRPr="008B49DE">
              <w:t>Tinklinės įrangos patikra ir sutrikimų nustatymas</w:t>
            </w:r>
          </w:p>
          <w:p w14:paraId="5DA81F0C" w14:textId="77777777" w:rsidR="00673AC4" w:rsidRPr="008B49DE" w:rsidRDefault="006A09D3" w:rsidP="000C618C">
            <w:pPr>
              <w:widowControl w:val="0"/>
              <w:numPr>
                <w:ilvl w:val="0"/>
                <w:numId w:val="15"/>
              </w:numPr>
              <w:pBdr>
                <w:top w:val="nil"/>
                <w:left w:val="nil"/>
                <w:bottom w:val="nil"/>
                <w:right w:val="nil"/>
                <w:between w:val="nil"/>
              </w:pBdr>
              <w:ind w:left="0" w:firstLine="0"/>
            </w:pPr>
            <w:r w:rsidRPr="008B49DE">
              <w:t>Ryšio sujungimų patikrinimas ir sutrikimo nustatymas</w:t>
            </w:r>
          </w:p>
          <w:p w14:paraId="60E2853A" w14:textId="77777777" w:rsidR="00673AC4" w:rsidRPr="008B49DE" w:rsidRDefault="006A09D3" w:rsidP="006A09D3">
            <w:pPr>
              <w:widowControl w:val="0"/>
              <w:pBdr>
                <w:top w:val="nil"/>
                <w:left w:val="nil"/>
                <w:bottom w:val="nil"/>
                <w:right w:val="nil"/>
                <w:between w:val="nil"/>
              </w:pBdr>
            </w:pPr>
            <w:r w:rsidRPr="008B49DE">
              <w:rPr>
                <w:b/>
              </w:rPr>
              <w:lastRenderedPageBreak/>
              <w:t xml:space="preserve">Tema. </w:t>
            </w:r>
            <w:r w:rsidRPr="008B49DE">
              <w:rPr>
                <w:b/>
                <w:i/>
                <w:iCs/>
              </w:rPr>
              <w:t>Tipiniai techniniai veikimo sutrikimai</w:t>
            </w:r>
          </w:p>
          <w:p w14:paraId="0117B728" w14:textId="77777777" w:rsidR="00673AC4" w:rsidRPr="008B49DE" w:rsidRDefault="006A09D3" w:rsidP="000C618C">
            <w:pPr>
              <w:widowControl w:val="0"/>
              <w:numPr>
                <w:ilvl w:val="0"/>
                <w:numId w:val="16"/>
              </w:numPr>
              <w:pBdr>
                <w:top w:val="nil"/>
                <w:left w:val="nil"/>
                <w:bottom w:val="nil"/>
                <w:right w:val="nil"/>
                <w:between w:val="nil"/>
              </w:pBdr>
              <w:ind w:left="0" w:firstLine="0"/>
            </w:pPr>
            <w:r w:rsidRPr="008B49DE">
              <w:t>Pagrindinės plokštės, operatyviosios atminties ir procesoriaus veikimo sutrikimai</w:t>
            </w:r>
          </w:p>
          <w:p w14:paraId="7828D16A" w14:textId="77777777" w:rsidR="00673AC4" w:rsidRPr="008B49DE" w:rsidRDefault="006A09D3" w:rsidP="000C618C">
            <w:pPr>
              <w:widowControl w:val="0"/>
              <w:numPr>
                <w:ilvl w:val="0"/>
                <w:numId w:val="16"/>
              </w:numPr>
              <w:pBdr>
                <w:top w:val="nil"/>
                <w:left w:val="nil"/>
                <w:bottom w:val="nil"/>
                <w:right w:val="nil"/>
                <w:between w:val="nil"/>
              </w:pBdr>
              <w:ind w:left="0" w:firstLine="0"/>
            </w:pPr>
            <w:r w:rsidRPr="008B49DE">
              <w:t>Maitinimo veikimo sutrikimai</w:t>
            </w:r>
          </w:p>
          <w:p w14:paraId="49AEED83" w14:textId="77777777" w:rsidR="00673AC4" w:rsidRPr="008B49DE" w:rsidRDefault="006A09D3" w:rsidP="000C618C">
            <w:pPr>
              <w:widowControl w:val="0"/>
              <w:numPr>
                <w:ilvl w:val="0"/>
                <w:numId w:val="16"/>
              </w:numPr>
              <w:pBdr>
                <w:top w:val="nil"/>
                <w:left w:val="nil"/>
                <w:bottom w:val="nil"/>
                <w:right w:val="nil"/>
                <w:between w:val="nil"/>
              </w:pBdr>
              <w:ind w:left="0" w:firstLine="0"/>
            </w:pPr>
            <w:r w:rsidRPr="008B49DE">
              <w:t>Aušinimo veikimo sutrikimai</w:t>
            </w:r>
          </w:p>
          <w:p w14:paraId="5F7C2ADF" w14:textId="77777777" w:rsidR="00673AC4" w:rsidRPr="008B49DE" w:rsidRDefault="006A09D3" w:rsidP="000C618C">
            <w:pPr>
              <w:widowControl w:val="0"/>
              <w:numPr>
                <w:ilvl w:val="0"/>
                <w:numId w:val="16"/>
              </w:numPr>
              <w:pBdr>
                <w:top w:val="nil"/>
                <w:left w:val="nil"/>
                <w:bottom w:val="nil"/>
                <w:right w:val="nil"/>
                <w:between w:val="nil"/>
              </w:pBdr>
              <w:ind w:left="0" w:firstLine="0"/>
            </w:pPr>
            <w:r w:rsidRPr="008B49DE">
              <w:t>Duomenų talpyklų veikimo sutrikimai</w:t>
            </w:r>
          </w:p>
          <w:p w14:paraId="746DB1F7" w14:textId="77777777" w:rsidR="00673AC4" w:rsidRPr="008B49DE" w:rsidRDefault="006A09D3" w:rsidP="000C618C">
            <w:pPr>
              <w:widowControl w:val="0"/>
              <w:numPr>
                <w:ilvl w:val="0"/>
                <w:numId w:val="16"/>
              </w:numPr>
              <w:pBdr>
                <w:top w:val="nil"/>
                <w:left w:val="nil"/>
                <w:bottom w:val="nil"/>
                <w:right w:val="nil"/>
                <w:between w:val="nil"/>
              </w:pBdr>
              <w:ind w:left="0" w:firstLine="0"/>
            </w:pPr>
            <w:r w:rsidRPr="008B49DE">
              <w:t>Sąsajų ir išorinių įrenginių veikimo sutrikimai</w:t>
            </w:r>
          </w:p>
          <w:p w14:paraId="783E1C86" w14:textId="77777777" w:rsidR="00673AC4" w:rsidRPr="008B49DE" w:rsidRDefault="006A09D3" w:rsidP="000C618C">
            <w:pPr>
              <w:widowControl w:val="0"/>
              <w:numPr>
                <w:ilvl w:val="0"/>
                <w:numId w:val="16"/>
              </w:numPr>
              <w:pBdr>
                <w:top w:val="nil"/>
                <w:left w:val="nil"/>
                <w:bottom w:val="nil"/>
                <w:right w:val="nil"/>
                <w:between w:val="nil"/>
              </w:pBdr>
              <w:ind w:left="0" w:firstLine="0"/>
            </w:pPr>
            <w:r w:rsidRPr="008B49DE">
              <w:t>BIOS/UEFI veikimo sutrikimai</w:t>
            </w:r>
          </w:p>
          <w:p w14:paraId="3A5ED864" w14:textId="77777777" w:rsidR="00673AC4" w:rsidRPr="008B49DE" w:rsidRDefault="006A09D3" w:rsidP="006A09D3">
            <w:pPr>
              <w:widowControl w:val="0"/>
              <w:pBdr>
                <w:top w:val="nil"/>
                <w:left w:val="nil"/>
                <w:bottom w:val="nil"/>
                <w:right w:val="nil"/>
                <w:between w:val="nil"/>
              </w:pBdr>
            </w:pPr>
            <w:r w:rsidRPr="008B49DE">
              <w:rPr>
                <w:b/>
              </w:rPr>
              <w:t xml:space="preserve">Tema. </w:t>
            </w:r>
            <w:r w:rsidRPr="008B49DE">
              <w:rPr>
                <w:b/>
                <w:i/>
                <w:iCs/>
              </w:rPr>
              <w:t>Tipinės programinės įrangos problemos</w:t>
            </w:r>
          </w:p>
          <w:p w14:paraId="0FF36C40" w14:textId="77777777" w:rsidR="00673AC4" w:rsidRPr="008B49DE" w:rsidRDefault="006A09D3" w:rsidP="000C618C">
            <w:pPr>
              <w:widowControl w:val="0"/>
              <w:numPr>
                <w:ilvl w:val="0"/>
                <w:numId w:val="13"/>
              </w:numPr>
              <w:pBdr>
                <w:top w:val="nil"/>
                <w:left w:val="nil"/>
                <w:bottom w:val="nil"/>
                <w:right w:val="nil"/>
                <w:between w:val="nil"/>
              </w:pBdr>
              <w:ind w:left="0" w:firstLine="0"/>
            </w:pPr>
            <w:r w:rsidRPr="008B49DE">
              <w:t>Tvarkyklių problemos</w:t>
            </w:r>
          </w:p>
          <w:p w14:paraId="706C9350" w14:textId="77777777" w:rsidR="00673AC4" w:rsidRPr="008B49DE" w:rsidRDefault="006A09D3" w:rsidP="000C618C">
            <w:pPr>
              <w:widowControl w:val="0"/>
              <w:numPr>
                <w:ilvl w:val="0"/>
                <w:numId w:val="13"/>
              </w:numPr>
              <w:pBdr>
                <w:top w:val="nil"/>
                <w:left w:val="nil"/>
                <w:bottom w:val="nil"/>
                <w:right w:val="nil"/>
                <w:between w:val="nil"/>
              </w:pBdr>
              <w:ind w:left="0" w:firstLine="0"/>
            </w:pPr>
            <w:r w:rsidRPr="008B49DE">
              <w:t>Operacinių sistemų problemos</w:t>
            </w:r>
          </w:p>
          <w:p w14:paraId="4C274E3F" w14:textId="77777777" w:rsidR="00673AC4" w:rsidRPr="008B49DE" w:rsidRDefault="006A09D3" w:rsidP="000C618C">
            <w:pPr>
              <w:widowControl w:val="0"/>
              <w:numPr>
                <w:ilvl w:val="0"/>
                <w:numId w:val="13"/>
              </w:numPr>
              <w:pBdr>
                <w:top w:val="nil"/>
                <w:left w:val="nil"/>
                <w:bottom w:val="nil"/>
                <w:right w:val="nil"/>
                <w:between w:val="nil"/>
              </w:pBdr>
              <w:ind w:left="0" w:firstLine="0"/>
            </w:pPr>
            <w:r w:rsidRPr="008B49DE">
              <w:t>Taikomųjų programų problemos</w:t>
            </w:r>
          </w:p>
          <w:p w14:paraId="07BE41E9" w14:textId="77777777" w:rsidR="00673AC4" w:rsidRPr="008B49DE" w:rsidRDefault="006A09D3" w:rsidP="006A09D3">
            <w:pPr>
              <w:widowControl w:val="0"/>
              <w:pBdr>
                <w:top w:val="nil"/>
                <w:left w:val="nil"/>
                <w:bottom w:val="nil"/>
                <w:right w:val="nil"/>
                <w:between w:val="nil"/>
              </w:pBdr>
            </w:pPr>
            <w:r w:rsidRPr="008B49DE">
              <w:rPr>
                <w:b/>
              </w:rPr>
              <w:t xml:space="preserve">Tema. </w:t>
            </w:r>
            <w:r w:rsidRPr="008B49DE">
              <w:rPr>
                <w:b/>
                <w:i/>
              </w:rPr>
              <w:t>Tipinės ryšių problemos</w:t>
            </w:r>
          </w:p>
          <w:p w14:paraId="6AD44483" w14:textId="77777777" w:rsidR="00673AC4" w:rsidRPr="008B49DE" w:rsidRDefault="006A09D3" w:rsidP="000C618C">
            <w:pPr>
              <w:widowControl w:val="0"/>
              <w:numPr>
                <w:ilvl w:val="0"/>
                <w:numId w:val="14"/>
              </w:numPr>
              <w:pBdr>
                <w:top w:val="nil"/>
                <w:left w:val="nil"/>
                <w:bottom w:val="nil"/>
                <w:right w:val="nil"/>
                <w:between w:val="nil"/>
              </w:pBdr>
              <w:ind w:left="0" w:firstLine="0"/>
            </w:pPr>
            <w:r w:rsidRPr="008B49DE">
              <w:t>Fizinio lygmens problemos</w:t>
            </w:r>
          </w:p>
          <w:p w14:paraId="7B2D0123" w14:textId="77777777" w:rsidR="00673AC4" w:rsidRPr="008B49DE" w:rsidRDefault="006A09D3" w:rsidP="00CA4923">
            <w:pPr>
              <w:widowControl w:val="0"/>
              <w:numPr>
                <w:ilvl w:val="0"/>
                <w:numId w:val="14"/>
              </w:numPr>
              <w:pBdr>
                <w:top w:val="nil"/>
                <w:left w:val="nil"/>
                <w:bottom w:val="nil"/>
                <w:right w:val="nil"/>
                <w:between w:val="nil"/>
              </w:pBdr>
              <w:ind w:left="0" w:firstLine="0"/>
            </w:pPr>
            <w:r w:rsidRPr="008B49DE">
              <w:t>Loginio lygmens problemos</w:t>
            </w:r>
          </w:p>
          <w:p w14:paraId="398489AA" w14:textId="5910F8FE" w:rsidR="009760CB" w:rsidRPr="008B49DE" w:rsidRDefault="006A09D3" w:rsidP="00CA4923">
            <w:pPr>
              <w:widowControl w:val="0"/>
              <w:numPr>
                <w:ilvl w:val="0"/>
                <w:numId w:val="14"/>
              </w:numPr>
              <w:pBdr>
                <w:top w:val="nil"/>
                <w:left w:val="nil"/>
                <w:bottom w:val="nil"/>
                <w:right w:val="nil"/>
                <w:between w:val="nil"/>
              </w:pBdr>
              <w:ind w:left="0" w:firstLine="0"/>
            </w:pPr>
            <w:r w:rsidRPr="008B49DE">
              <w:t>Saugumo problemos</w:t>
            </w:r>
          </w:p>
        </w:tc>
      </w:tr>
      <w:tr w:rsidR="009760CB" w:rsidRPr="008B49DE" w14:paraId="72A41CDE" w14:textId="77777777" w:rsidTr="29EC32F0">
        <w:trPr>
          <w:trHeight w:val="57"/>
          <w:jc w:val="center"/>
        </w:trPr>
        <w:tc>
          <w:tcPr>
            <w:tcW w:w="947" w:type="pct"/>
            <w:vMerge/>
          </w:tcPr>
          <w:p w14:paraId="61CD2BCC" w14:textId="77777777" w:rsidR="009760CB" w:rsidRPr="008B49DE" w:rsidRDefault="009760CB" w:rsidP="00CA4923">
            <w:pPr>
              <w:pStyle w:val="Betarp"/>
              <w:widowControl w:val="0"/>
            </w:pPr>
          </w:p>
        </w:tc>
        <w:tc>
          <w:tcPr>
            <w:tcW w:w="1129" w:type="pct"/>
          </w:tcPr>
          <w:p w14:paraId="1716263A" w14:textId="0759FEA9" w:rsidR="009760CB" w:rsidRPr="008B49DE" w:rsidRDefault="29EC32F0" w:rsidP="00CA4923">
            <w:pPr>
              <w:pStyle w:val="Betarp"/>
              <w:widowControl w:val="0"/>
            </w:pPr>
            <w:r w:rsidRPr="008B49DE">
              <w:t>1.3. Vykdyti techninės ir sisteminės programinės įrangos problemų registravimo procesus pagal atitinkamą rūšį.</w:t>
            </w:r>
          </w:p>
        </w:tc>
        <w:tc>
          <w:tcPr>
            <w:tcW w:w="2924" w:type="pct"/>
          </w:tcPr>
          <w:p w14:paraId="0533494C" w14:textId="77777777" w:rsidR="00A37001" w:rsidRDefault="1CA8B94D" w:rsidP="1CA8B94D">
            <w:pPr>
              <w:widowControl w:val="0"/>
              <w:pBdr>
                <w:top w:val="nil"/>
                <w:left w:val="nil"/>
                <w:bottom w:val="nil"/>
                <w:right w:val="nil"/>
                <w:between w:val="nil"/>
              </w:pBdr>
              <w:rPr>
                <w:b/>
                <w:bCs/>
                <w:i/>
                <w:iCs/>
              </w:rPr>
            </w:pPr>
            <w:r w:rsidRPr="008B49DE">
              <w:rPr>
                <w:b/>
                <w:bCs/>
              </w:rPr>
              <w:t xml:space="preserve">Tema. </w:t>
            </w:r>
            <w:r w:rsidRPr="008B49DE">
              <w:rPr>
                <w:b/>
                <w:bCs/>
                <w:i/>
                <w:iCs/>
              </w:rPr>
              <w:t>Techninės ir sisteminės programinės įrangos problemų registravimo platformos</w:t>
            </w:r>
          </w:p>
          <w:p w14:paraId="3920793A" w14:textId="27947402" w:rsidR="00673AC4" w:rsidRPr="008B49DE" w:rsidRDefault="1CA8B94D" w:rsidP="1CA8B94D">
            <w:pPr>
              <w:widowControl w:val="0"/>
              <w:numPr>
                <w:ilvl w:val="0"/>
                <w:numId w:val="17"/>
              </w:numPr>
              <w:pBdr>
                <w:top w:val="nil"/>
                <w:left w:val="nil"/>
                <w:bottom w:val="nil"/>
                <w:right w:val="nil"/>
                <w:between w:val="nil"/>
              </w:pBdr>
              <w:ind w:left="0" w:firstLine="0"/>
            </w:pPr>
            <w:r w:rsidRPr="008B49DE">
              <w:t xml:space="preserve">Klientų kreipinių registravimo platformos (angl. </w:t>
            </w:r>
            <w:proofErr w:type="spellStart"/>
            <w:r w:rsidRPr="008B49DE">
              <w:rPr>
                <w:i/>
                <w:iCs/>
              </w:rPr>
              <w:t>HelpDesk</w:t>
            </w:r>
            <w:proofErr w:type="spellEnd"/>
            <w:r w:rsidRPr="008B49DE">
              <w:t>)</w:t>
            </w:r>
          </w:p>
          <w:p w14:paraId="73A8135A" w14:textId="77777777" w:rsidR="00673AC4" w:rsidRPr="008B49DE" w:rsidRDefault="1CA8B94D" w:rsidP="1CA8B94D">
            <w:pPr>
              <w:widowControl w:val="0"/>
              <w:numPr>
                <w:ilvl w:val="0"/>
                <w:numId w:val="17"/>
              </w:numPr>
              <w:pBdr>
                <w:top w:val="nil"/>
                <w:left w:val="nil"/>
                <w:bottom w:val="nil"/>
                <w:right w:val="nil"/>
                <w:between w:val="nil"/>
              </w:pBdr>
              <w:ind w:left="0" w:firstLine="0"/>
            </w:pPr>
            <w:r w:rsidRPr="008B49DE">
              <w:t xml:space="preserve">Gedimų kreipinių registravimo platformos (angl. </w:t>
            </w:r>
            <w:proofErr w:type="spellStart"/>
            <w:r w:rsidRPr="008B49DE">
              <w:rPr>
                <w:i/>
                <w:iCs/>
              </w:rPr>
              <w:t>ServiceDesk</w:t>
            </w:r>
            <w:proofErr w:type="spellEnd"/>
            <w:r w:rsidRPr="008B49DE">
              <w:t>)</w:t>
            </w:r>
          </w:p>
          <w:p w14:paraId="2DA63F98" w14:textId="77777777" w:rsidR="00673AC4" w:rsidRPr="008B49DE" w:rsidRDefault="1CA8B94D" w:rsidP="1CA8B94D">
            <w:pPr>
              <w:widowControl w:val="0"/>
              <w:pBdr>
                <w:top w:val="nil"/>
                <w:left w:val="nil"/>
                <w:bottom w:val="nil"/>
                <w:right w:val="nil"/>
                <w:between w:val="nil"/>
              </w:pBdr>
              <w:rPr>
                <w:i/>
                <w:iCs/>
              </w:rPr>
            </w:pPr>
            <w:r w:rsidRPr="008B49DE">
              <w:rPr>
                <w:b/>
                <w:bCs/>
              </w:rPr>
              <w:t>Tema.</w:t>
            </w:r>
            <w:r w:rsidRPr="008B49DE">
              <w:t xml:space="preserve"> </w:t>
            </w:r>
            <w:r w:rsidRPr="008B49DE">
              <w:rPr>
                <w:b/>
                <w:bCs/>
                <w:i/>
                <w:iCs/>
              </w:rPr>
              <w:t>Tipiniai vartotojų kreipinių registravimo procesai</w:t>
            </w:r>
          </w:p>
          <w:p w14:paraId="56414B15" w14:textId="77777777" w:rsidR="00673AC4" w:rsidRPr="008B49DE" w:rsidRDefault="1CA8B94D" w:rsidP="1CA8B94D">
            <w:pPr>
              <w:widowControl w:val="0"/>
              <w:numPr>
                <w:ilvl w:val="0"/>
                <w:numId w:val="17"/>
              </w:numPr>
              <w:pBdr>
                <w:top w:val="nil"/>
                <w:left w:val="nil"/>
                <w:bottom w:val="nil"/>
                <w:right w:val="nil"/>
                <w:between w:val="nil"/>
              </w:pBdr>
              <w:ind w:left="0" w:firstLine="0"/>
              <w:rPr>
                <w:rFonts w:eastAsia="Arial"/>
              </w:rPr>
            </w:pPr>
            <w:r w:rsidRPr="008B49DE">
              <w:t>Vartotojų kreipinių registravimas ir patvirtinimas</w:t>
            </w:r>
          </w:p>
          <w:p w14:paraId="163D5BA2" w14:textId="77777777" w:rsidR="00673AC4" w:rsidRPr="008B49DE" w:rsidRDefault="1CA8B94D" w:rsidP="1CA8B94D">
            <w:pPr>
              <w:widowControl w:val="0"/>
              <w:numPr>
                <w:ilvl w:val="0"/>
                <w:numId w:val="17"/>
              </w:numPr>
              <w:pBdr>
                <w:top w:val="nil"/>
                <w:left w:val="nil"/>
                <w:bottom w:val="nil"/>
                <w:right w:val="nil"/>
                <w:between w:val="nil"/>
              </w:pBdr>
              <w:ind w:left="0" w:firstLine="0"/>
              <w:rPr>
                <w:rFonts w:eastAsia="Arial"/>
              </w:rPr>
            </w:pPr>
            <w:r w:rsidRPr="008B49DE">
              <w:t>Vartotojų ir jų grupių informavimas</w:t>
            </w:r>
          </w:p>
          <w:p w14:paraId="59EBA367" w14:textId="77777777" w:rsidR="00673AC4" w:rsidRPr="008B49DE" w:rsidRDefault="1CA8B94D" w:rsidP="1CA8B94D">
            <w:pPr>
              <w:widowControl w:val="0"/>
              <w:numPr>
                <w:ilvl w:val="0"/>
                <w:numId w:val="17"/>
              </w:numPr>
              <w:pBdr>
                <w:top w:val="nil"/>
                <w:left w:val="nil"/>
                <w:bottom w:val="nil"/>
                <w:right w:val="nil"/>
                <w:between w:val="nil"/>
              </w:pBdr>
              <w:ind w:left="0" w:firstLine="0"/>
              <w:rPr>
                <w:rFonts w:eastAsia="Arial"/>
              </w:rPr>
            </w:pPr>
            <w:r w:rsidRPr="008B49DE">
              <w:t>Vartotojų informavimas informacinių technologijų paslaugų valdymo sistemos priemonėmis</w:t>
            </w:r>
          </w:p>
          <w:p w14:paraId="0504FCB1" w14:textId="77777777" w:rsidR="00673AC4" w:rsidRPr="008B49DE" w:rsidRDefault="1CA8B94D" w:rsidP="1CA8B94D">
            <w:pPr>
              <w:widowControl w:val="0"/>
              <w:numPr>
                <w:ilvl w:val="0"/>
                <w:numId w:val="17"/>
              </w:numPr>
              <w:pBdr>
                <w:top w:val="nil"/>
                <w:left w:val="nil"/>
                <w:bottom w:val="nil"/>
                <w:right w:val="nil"/>
                <w:between w:val="nil"/>
              </w:pBdr>
              <w:ind w:left="0" w:firstLine="0"/>
              <w:rPr>
                <w:rFonts w:eastAsia="Arial"/>
              </w:rPr>
            </w:pPr>
            <w:r w:rsidRPr="008B49DE">
              <w:t>Ryšio tarp skirtingų vartotojų kreipinių nustatymas</w:t>
            </w:r>
          </w:p>
          <w:p w14:paraId="3F8763E6" w14:textId="77777777" w:rsidR="00673AC4" w:rsidRPr="008B49DE" w:rsidRDefault="1CA8B94D" w:rsidP="1CA8B94D">
            <w:pPr>
              <w:widowControl w:val="0"/>
              <w:pBdr>
                <w:top w:val="nil"/>
                <w:left w:val="nil"/>
                <w:bottom w:val="nil"/>
                <w:right w:val="nil"/>
                <w:between w:val="nil"/>
              </w:pBdr>
            </w:pPr>
            <w:r w:rsidRPr="008B49DE">
              <w:rPr>
                <w:b/>
                <w:bCs/>
              </w:rPr>
              <w:t>Tema.</w:t>
            </w:r>
            <w:r w:rsidRPr="008B49DE">
              <w:t xml:space="preserve"> </w:t>
            </w:r>
            <w:r w:rsidRPr="008B49DE">
              <w:rPr>
                <w:b/>
                <w:bCs/>
                <w:i/>
                <w:iCs/>
              </w:rPr>
              <w:t>Vartotojų instruktavimas ir įtraukimas į problemų sprendimą</w:t>
            </w:r>
          </w:p>
          <w:p w14:paraId="129C9193" w14:textId="77777777" w:rsidR="00673AC4" w:rsidRPr="008B49DE" w:rsidRDefault="1CA8B94D" w:rsidP="1CA8B94D">
            <w:pPr>
              <w:widowControl w:val="0"/>
              <w:numPr>
                <w:ilvl w:val="0"/>
                <w:numId w:val="18"/>
              </w:numPr>
              <w:pBdr>
                <w:top w:val="nil"/>
                <w:left w:val="nil"/>
                <w:bottom w:val="nil"/>
                <w:right w:val="nil"/>
                <w:between w:val="nil"/>
              </w:pBdr>
              <w:ind w:left="0" w:firstLine="0"/>
              <w:rPr>
                <w:rFonts w:eastAsia="Arial"/>
              </w:rPr>
            </w:pPr>
            <w:r w:rsidRPr="008B49DE">
              <w:t>Instruktavimas nuotoliniu būdu</w:t>
            </w:r>
          </w:p>
          <w:p w14:paraId="47C52EE0" w14:textId="72BB32E6" w:rsidR="009760CB" w:rsidRPr="008B49DE" w:rsidRDefault="006A09D3" w:rsidP="000C618C">
            <w:pPr>
              <w:widowControl w:val="0"/>
              <w:numPr>
                <w:ilvl w:val="0"/>
                <w:numId w:val="18"/>
              </w:numPr>
              <w:ind w:left="0" w:firstLine="0"/>
            </w:pPr>
            <w:r w:rsidRPr="008B49DE">
              <w:t>Tipiniai problemų sprendimo žingsniai</w:t>
            </w:r>
          </w:p>
        </w:tc>
      </w:tr>
      <w:tr w:rsidR="003B65E1" w:rsidRPr="008B49DE" w14:paraId="2B9FC233" w14:textId="77777777" w:rsidTr="29EC32F0">
        <w:trPr>
          <w:trHeight w:val="57"/>
          <w:jc w:val="center"/>
        </w:trPr>
        <w:tc>
          <w:tcPr>
            <w:tcW w:w="947" w:type="pct"/>
            <w:vMerge w:val="restart"/>
          </w:tcPr>
          <w:p w14:paraId="1CF45428" w14:textId="7A5DFDDD" w:rsidR="003B65E1" w:rsidRPr="008B49DE" w:rsidRDefault="0051275F" w:rsidP="00CA4923">
            <w:pPr>
              <w:pStyle w:val="Betarp"/>
              <w:widowControl w:val="0"/>
            </w:pPr>
            <w:r w:rsidRPr="008B49DE">
              <w:t>2. Nustatyti galimus kritinius techninės ir sisteminės programinės įrangos komponentų gedimus.</w:t>
            </w:r>
          </w:p>
        </w:tc>
        <w:tc>
          <w:tcPr>
            <w:tcW w:w="1129" w:type="pct"/>
          </w:tcPr>
          <w:p w14:paraId="644D3E66" w14:textId="549AFDFC" w:rsidR="003B65E1" w:rsidRPr="008B49DE" w:rsidRDefault="29EC32F0" w:rsidP="29EC32F0">
            <w:pPr>
              <w:widowControl w:val="0"/>
              <w:pBdr>
                <w:top w:val="nil"/>
                <w:left w:val="nil"/>
                <w:bottom w:val="nil"/>
                <w:right w:val="nil"/>
                <w:between w:val="nil"/>
              </w:pBdr>
            </w:pPr>
            <w:r w:rsidRPr="008B49DE">
              <w:t>2.1. Apibūdinti kritinius gedimus ir paslaugų tiekimo trikdžius pagal atitinkamus šalinimo būdus.</w:t>
            </w:r>
          </w:p>
        </w:tc>
        <w:tc>
          <w:tcPr>
            <w:tcW w:w="2924" w:type="pct"/>
          </w:tcPr>
          <w:p w14:paraId="0C200495" w14:textId="77777777" w:rsidR="00673AC4" w:rsidRPr="008B49DE" w:rsidRDefault="0051275F" w:rsidP="0051275F">
            <w:pPr>
              <w:widowControl w:val="0"/>
              <w:pBdr>
                <w:top w:val="nil"/>
                <w:left w:val="nil"/>
                <w:bottom w:val="nil"/>
                <w:right w:val="nil"/>
                <w:between w:val="nil"/>
              </w:pBdr>
            </w:pPr>
            <w:r w:rsidRPr="008B49DE">
              <w:rPr>
                <w:b/>
              </w:rPr>
              <w:t xml:space="preserve">Tema. </w:t>
            </w:r>
            <w:r w:rsidRPr="008B49DE">
              <w:rPr>
                <w:b/>
                <w:i/>
                <w:iCs/>
              </w:rPr>
              <w:t>Kritiniai komponentų gedimai</w:t>
            </w:r>
          </w:p>
          <w:p w14:paraId="4227F806" w14:textId="77777777" w:rsidR="00673AC4" w:rsidRPr="008B49DE" w:rsidRDefault="0051275F" w:rsidP="000C618C">
            <w:pPr>
              <w:widowControl w:val="0"/>
              <w:numPr>
                <w:ilvl w:val="0"/>
                <w:numId w:val="20"/>
              </w:numPr>
              <w:pBdr>
                <w:top w:val="nil"/>
                <w:left w:val="nil"/>
                <w:bottom w:val="nil"/>
                <w:right w:val="nil"/>
                <w:between w:val="nil"/>
              </w:pBdr>
              <w:ind w:left="0" w:firstLine="0"/>
            </w:pPr>
            <w:r w:rsidRPr="008B49DE">
              <w:t>Techninės įrangos kritiniai komponentų gedimai</w:t>
            </w:r>
          </w:p>
          <w:p w14:paraId="7CCDB00C" w14:textId="77777777" w:rsidR="00673AC4" w:rsidRPr="008B49DE" w:rsidRDefault="0051275F" w:rsidP="000C618C">
            <w:pPr>
              <w:widowControl w:val="0"/>
              <w:numPr>
                <w:ilvl w:val="0"/>
                <w:numId w:val="20"/>
              </w:numPr>
              <w:pBdr>
                <w:top w:val="nil"/>
                <w:left w:val="nil"/>
                <w:bottom w:val="nil"/>
                <w:right w:val="nil"/>
                <w:between w:val="nil"/>
              </w:pBdr>
              <w:ind w:left="0" w:firstLine="0"/>
            </w:pPr>
            <w:r w:rsidRPr="008B49DE">
              <w:t>Programinės įrangos kritiniai sutrikimai</w:t>
            </w:r>
          </w:p>
          <w:p w14:paraId="04F8B45F" w14:textId="77777777" w:rsidR="00673AC4" w:rsidRPr="008B49DE" w:rsidRDefault="0051275F" w:rsidP="000C618C">
            <w:pPr>
              <w:widowControl w:val="0"/>
              <w:numPr>
                <w:ilvl w:val="0"/>
                <w:numId w:val="20"/>
              </w:numPr>
              <w:pBdr>
                <w:top w:val="nil"/>
                <w:left w:val="nil"/>
                <w:bottom w:val="nil"/>
                <w:right w:val="nil"/>
                <w:between w:val="nil"/>
              </w:pBdr>
              <w:ind w:left="0" w:firstLine="0"/>
            </w:pPr>
            <w:r w:rsidRPr="008B49DE">
              <w:t>Ryšių paslaugų kritiniai tiekimo trikdžiai</w:t>
            </w:r>
          </w:p>
          <w:p w14:paraId="29160782" w14:textId="77777777" w:rsidR="00673AC4" w:rsidRPr="008B49DE" w:rsidRDefault="0051275F" w:rsidP="0051275F">
            <w:pPr>
              <w:widowControl w:val="0"/>
              <w:pBdr>
                <w:top w:val="nil"/>
                <w:left w:val="nil"/>
                <w:bottom w:val="nil"/>
                <w:right w:val="nil"/>
                <w:between w:val="nil"/>
              </w:pBdr>
            </w:pPr>
            <w:r w:rsidRPr="008B49DE">
              <w:rPr>
                <w:b/>
              </w:rPr>
              <w:t xml:space="preserve">Tema. </w:t>
            </w:r>
            <w:r w:rsidRPr="008B49DE">
              <w:rPr>
                <w:b/>
                <w:i/>
                <w:iCs/>
              </w:rPr>
              <w:t>Gedimų ir paslaugų tiekimo trikdžių šalinimo būdai</w:t>
            </w:r>
          </w:p>
          <w:p w14:paraId="1F516A63" w14:textId="77777777" w:rsidR="00673AC4" w:rsidRPr="008B49DE" w:rsidRDefault="1CA8B94D" w:rsidP="1CA8B94D">
            <w:pPr>
              <w:widowControl w:val="0"/>
              <w:numPr>
                <w:ilvl w:val="0"/>
                <w:numId w:val="21"/>
              </w:numPr>
              <w:pBdr>
                <w:top w:val="nil"/>
                <w:left w:val="nil"/>
                <w:bottom w:val="nil"/>
                <w:right w:val="nil"/>
                <w:between w:val="nil"/>
              </w:pBdr>
              <w:ind w:left="0" w:firstLine="0"/>
              <w:rPr>
                <w:rFonts w:eastAsia="Arial"/>
                <w:b/>
                <w:bCs/>
              </w:rPr>
            </w:pPr>
            <w:r w:rsidRPr="008B49DE">
              <w:t>Vidinių kompiuterio komponentų gedimų šalinimo būdai</w:t>
            </w:r>
          </w:p>
          <w:p w14:paraId="18AA1529" w14:textId="77777777" w:rsidR="00673AC4" w:rsidRPr="008B49DE" w:rsidRDefault="1CA8B94D" w:rsidP="1CA8B94D">
            <w:pPr>
              <w:widowControl w:val="0"/>
              <w:numPr>
                <w:ilvl w:val="0"/>
                <w:numId w:val="21"/>
              </w:numPr>
              <w:pBdr>
                <w:top w:val="nil"/>
                <w:left w:val="nil"/>
                <w:bottom w:val="nil"/>
                <w:right w:val="nil"/>
                <w:between w:val="nil"/>
              </w:pBdr>
              <w:ind w:left="0" w:firstLine="0"/>
              <w:rPr>
                <w:rFonts w:eastAsia="Arial"/>
                <w:b/>
                <w:bCs/>
              </w:rPr>
            </w:pPr>
            <w:r w:rsidRPr="008B49DE">
              <w:t>Įvesties ir išvesties įrenginių gedimų šalinimo būdai</w:t>
            </w:r>
          </w:p>
          <w:p w14:paraId="1A295687" w14:textId="77777777" w:rsidR="00673AC4" w:rsidRPr="008B49DE" w:rsidRDefault="1CA8B94D" w:rsidP="1CA8B94D">
            <w:pPr>
              <w:widowControl w:val="0"/>
              <w:numPr>
                <w:ilvl w:val="0"/>
                <w:numId w:val="21"/>
              </w:numPr>
              <w:pBdr>
                <w:top w:val="nil"/>
                <w:left w:val="nil"/>
                <w:bottom w:val="nil"/>
                <w:right w:val="nil"/>
                <w:between w:val="nil"/>
              </w:pBdr>
              <w:ind w:left="0" w:firstLine="0"/>
              <w:rPr>
                <w:rFonts w:eastAsia="Arial"/>
                <w:b/>
                <w:bCs/>
              </w:rPr>
            </w:pPr>
            <w:r w:rsidRPr="008B49DE">
              <w:t>Operacinių sistemų gedimų šalinimo būdai</w:t>
            </w:r>
          </w:p>
          <w:p w14:paraId="61081CFB" w14:textId="77777777" w:rsidR="00673AC4" w:rsidRPr="008B49DE" w:rsidRDefault="1CA8B94D" w:rsidP="1CA8B94D">
            <w:pPr>
              <w:widowControl w:val="0"/>
              <w:numPr>
                <w:ilvl w:val="0"/>
                <w:numId w:val="21"/>
              </w:numPr>
              <w:pBdr>
                <w:top w:val="nil"/>
                <w:left w:val="nil"/>
                <w:bottom w:val="nil"/>
                <w:right w:val="nil"/>
                <w:between w:val="nil"/>
              </w:pBdr>
              <w:ind w:left="0" w:firstLine="0"/>
              <w:rPr>
                <w:rFonts w:eastAsia="Arial"/>
                <w:b/>
                <w:bCs/>
              </w:rPr>
            </w:pPr>
            <w:r w:rsidRPr="008B49DE">
              <w:lastRenderedPageBreak/>
              <w:t>Taikomųjų programų sutrikimų šalinimo būdai</w:t>
            </w:r>
          </w:p>
          <w:p w14:paraId="65396617" w14:textId="77777777" w:rsidR="00673AC4" w:rsidRPr="008B49DE" w:rsidRDefault="1CA8B94D" w:rsidP="1CA8B94D">
            <w:pPr>
              <w:widowControl w:val="0"/>
              <w:numPr>
                <w:ilvl w:val="0"/>
                <w:numId w:val="21"/>
              </w:numPr>
              <w:pBdr>
                <w:top w:val="nil"/>
                <w:left w:val="nil"/>
                <w:bottom w:val="nil"/>
                <w:right w:val="nil"/>
                <w:between w:val="nil"/>
              </w:pBdr>
              <w:ind w:left="0" w:firstLine="0"/>
              <w:rPr>
                <w:rFonts w:eastAsia="Arial"/>
                <w:b/>
                <w:bCs/>
              </w:rPr>
            </w:pPr>
            <w:r w:rsidRPr="008B49DE">
              <w:t>Ryšių paslaugų sutrikimų šalinimo būdai</w:t>
            </w:r>
          </w:p>
          <w:p w14:paraId="4FCC9784" w14:textId="77777777" w:rsidR="00673AC4" w:rsidRPr="008B49DE" w:rsidRDefault="0051275F" w:rsidP="0051275F">
            <w:pPr>
              <w:widowControl w:val="0"/>
              <w:pBdr>
                <w:top w:val="nil"/>
                <w:left w:val="nil"/>
                <w:bottom w:val="nil"/>
                <w:right w:val="nil"/>
                <w:between w:val="nil"/>
              </w:pBdr>
            </w:pPr>
            <w:r w:rsidRPr="008B49DE">
              <w:rPr>
                <w:b/>
              </w:rPr>
              <w:t xml:space="preserve">Tema. </w:t>
            </w:r>
            <w:r w:rsidRPr="008B49DE">
              <w:rPr>
                <w:b/>
                <w:i/>
                <w:iCs/>
              </w:rPr>
              <w:t>Informacinių sistemų ir ryšių gedimų ir trikdžių prevencija</w:t>
            </w:r>
          </w:p>
          <w:p w14:paraId="527DF6EB" w14:textId="77777777" w:rsidR="00673AC4" w:rsidRPr="008B49DE" w:rsidRDefault="1CA8B94D" w:rsidP="1CA8B94D">
            <w:pPr>
              <w:widowControl w:val="0"/>
              <w:numPr>
                <w:ilvl w:val="0"/>
                <w:numId w:val="19"/>
              </w:numPr>
              <w:pBdr>
                <w:top w:val="nil"/>
                <w:left w:val="nil"/>
                <w:bottom w:val="nil"/>
                <w:right w:val="nil"/>
                <w:between w:val="nil"/>
              </w:pBdr>
              <w:ind w:left="0" w:firstLine="0"/>
              <w:rPr>
                <w:rFonts w:eastAsia="Arial"/>
                <w:b/>
                <w:bCs/>
              </w:rPr>
            </w:pPr>
            <w:r w:rsidRPr="008B49DE">
              <w:t>Techninė įrangos gedimų prevencija</w:t>
            </w:r>
          </w:p>
          <w:p w14:paraId="743B8794" w14:textId="77777777" w:rsidR="00673AC4" w:rsidRPr="008B49DE" w:rsidRDefault="1CA8B94D" w:rsidP="1CA8B94D">
            <w:pPr>
              <w:widowControl w:val="0"/>
              <w:numPr>
                <w:ilvl w:val="0"/>
                <w:numId w:val="19"/>
              </w:numPr>
              <w:pBdr>
                <w:top w:val="nil"/>
                <w:left w:val="nil"/>
                <w:bottom w:val="nil"/>
                <w:right w:val="nil"/>
                <w:between w:val="nil"/>
              </w:pBdr>
              <w:ind w:left="0" w:firstLine="0"/>
              <w:rPr>
                <w:rFonts w:eastAsia="Arial"/>
                <w:b/>
                <w:bCs/>
              </w:rPr>
            </w:pPr>
            <w:r w:rsidRPr="008B49DE">
              <w:t>Programinės įrangos gedimų prevencija</w:t>
            </w:r>
          </w:p>
          <w:p w14:paraId="025FADEB" w14:textId="00205A79" w:rsidR="003B65E1" w:rsidRPr="008B49DE" w:rsidRDefault="0051275F" w:rsidP="000C618C">
            <w:pPr>
              <w:widowControl w:val="0"/>
              <w:numPr>
                <w:ilvl w:val="0"/>
                <w:numId w:val="19"/>
              </w:numPr>
              <w:ind w:left="0" w:firstLine="0"/>
            </w:pPr>
            <w:r w:rsidRPr="008B49DE">
              <w:t>Ryšio saugumo trikdžių prevencija</w:t>
            </w:r>
          </w:p>
        </w:tc>
      </w:tr>
      <w:tr w:rsidR="003B65E1" w:rsidRPr="008B49DE" w14:paraId="71CDFC3F" w14:textId="77777777" w:rsidTr="29EC32F0">
        <w:trPr>
          <w:trHeight w:val="57"/>
          <w:jc w:val="center"/>
        </w:trPr>
        <w:tc>
          <w:tcPr>
            <w:tcW w:w="947" w:type="pct"/>
            <w:vMerge/>
          </w:tcPr>
          <w:p w14:paraId="2AE9F05A" w14:textId="77777777" w:rsidR="003B65E1" w:rsidRPr="008B49DE" w:rsidRDefault="003B65E1" w:rsidP="00CA4923">
            <w:pPr>
              <w:pStyle w:val="Betarp"/>
              <w:widowControl w:val="0"/>
            </w:pPr>
          </w:p>
        </w:tc>
        <w:tc>
          <w:tcPr>
            <w:tcW w:w="1129" w:type="pct"/>
          </w:tcPr>
          <w:p w14:paraId="6BB684A9" w14:textId="6AF72C4A" w:rsidR="003B65E1" w:rsidRPr="008B49DE" w:rsidRDefault="29EC32F0" w:rsidP="00CA4923">
            <w:pPr>
              <w:pStyle w:val="Betarp"/>
              <w:widowControl w:val="0"/>
            </w:pPr>
            <w:r w:rsidRPr="008B49DE">
              <w:t>2.2. Parinkti techninės ir sisteminės programinės įrangos diagnostines priemones ir įrankius pagal atitinkamus tipus.</w:t>
            </w:r>
          </w:p>
        </w:tc>
        <w:tc>
          <w:tcPr>
            <w:tcW w:w="2924" w:type="pct"/>
          </w:tcPr>
          <w:p w14:paraId="47DCA310" w14:textId="77777777" w:rsidR="00673AC4" w:rsidRPr="008B49DE" w:rsidRDefault="1CA8B94D" w:rsidP="1CA8B94D">
            <w:pPr>
              <w:widowControl w:val="0"/>
              <w:pBdr>
                <w:top w:val="nil"/>
                <w:left w:val="nil"/>
                <w:bottom w:val="nil"/>
                <w:right w:val="nil"/>
                <w:between w:val="nil"/>
              </w:pBdr>
              <w:rPr>
                <w:i/>
                <w:iCs/>
              </w:rPr>
            </w:pPr>
            <w:r w:rsidRPr="008B49DE">
              <w:rPr>
                <w:b/>
                <w:bCs/>
              </w:rPr>
              <w:t xml:space="preserve">Tema. </w:t>
            </w:r>
            <w:r w:rsidRPr="008B49DE">
              <w:rPr>
                <w:b/>
                <w:bCs/>
                <w:i/>
                <w:iCs/>
              </w:rPr>
              <w:t>Rankiniai įrankiai ir saugos priemonės</w:t>
            </w:r>
          </w:p>
          <w:p w14:paraId="4BEDD2B0" w14:textId="77777777" w:rsidR="00673AC4" w:rsidRPr="008B49DE" w:rsidRDefault="1CA8B94D" w:rsidP="1CA8B94D">
            <w:pPr>
              <w:widowControl w:val="0"/>
              <w:numPr>
                <w:ilvl w:val="0"/>
                <w:numId w:val="22"/>
              </w:numPr>
              <w:pBdr>
                <w:top w:val="nil"/>
                <w:left w:val="nil"/>
                <w:bottom w:val="nil"/>
                <w:right w:val="nil"/>
                <w:between w:val="nil"/>
              </w:pBdr>
              <w:ind w:left="0" w:firstLine="0"/>
              <w:rPr>
                <w:rFonts w:eastAsia="Arial"/>
              </w:rPr>
            </w:pPr>
            <w:r w:rsidRPr="008B49DE">
              <w:t>Rankinių įrankių parinkimas ir naudojimas</w:t>
            </w:r>
          </w:p>
          <w:p w14:paraId="23761ABA" w14:textId="77777777" w:rsidR="00673AC4" w:rsidRPr="008B49DE" w:rsidRDefault="1CA8B94D" w:rsidP="1CA8B94D">
            <w:pPr>
              <w:widowControl w:val="0"/>
              <w:numPr>
                <w:ilvl w:val="0"/>
                <w:numId w:val="22"/>
              </w:numPr>
              <w:pBdr>
                <w:top w:val="nil"/>
                <w:left w:val="nil"/>
                <w:bottom w:val="nil"/>
                <w:right w:val="nil"/>
                <w:between w:val="nil"/>
              </w:pBdr>
              <w:ind w:left="0" w:firstLine="0"/>
              <w:rPr>
                <w:rFonts w:eastAsia="Arial"/>
              </w:rPr>
            </w:pPr>
            <w:r w:rsidRPr="008B49DE">
              <w:t>Saugos priemonių parinkimas ir naudojimas</w:t>
            </w:r>
          </w:p>
          <w:p w14:paraId="6248D8AB" w14:textId="77777777" w:rsidR="00673AC4" w:rsidRPr="008B49DE" w:rsidRDefault="1CA8B94D" w:rsidP="1CA8B94D">
            <w:pPr>
              <w:widowControl w:val="0"/>
              <w:pBdr>
                <w:top w:val="nil"/>
                <w:left w:val="nil"/>
                <w:bottom w:val="nil"/>
                <w:right w:val="nil"/>
                <w:between w:val="nil"/>
              </w:pBdr>
              <w:rPr>
                <w:i/>
                <w:iCs/>
              </w:rPr>
            </w:pPr>
            <w:r w:rsidRPr="008B49DE">
              <w:rPr>
                <w:b/>
                <w:bCs/>
              </w:rPr>
              <w:t xml:space="preserve">Tema. </w:t>
            </w:r>
            <w:r w:rsidRPr="008B49DE">
              <w:rPr>
                <w:b/>
                <w:bCs/>
                <w:i/>
                <w:iCs/>
              </w:rPr>
              <w:t>Testavimo įrankiai ir jų naudojimas</w:t>
            </w:r>
          </w:p>
          <w:p w14:paraId="519C78ED" w14:textId="77777777" w:rsidR="00673AC4" w:rsidRPr="008B49DE" w:rsidRDefault="1CA8B94D" w:rsidP="1CA8B94D">
            <w:pPr>
              <w:widowControl w:val="0"/>
              <w:numPr>
                <w:ilvl w:val="0"/>
                <w:numId w:val="23"/>
              </w:numPr>
              <w:pBdr>
                <w:top w:val="nil"/>
                <w:left w:val="nil"/>
                <w:bottom w:val="nil"/>
                <w:right w:val="nil"/>
                <w:between w:val="nil"/>
              </w:pBdr>
              <w:ind w:left="0" w:firstLine="0"/>
              <w:rPr>
                <w:rFonts w:eastAsia="Arial"/>
              </w:rPr>
            </w:pPr>
            <w:r w:rsidRPr="008B49DE">
              <w:t>Elektroninių prietaisų ir įrankių parinkimas testavimui</w:t>
            </w:r>
          </w:p>
          <w:p w14:paraId="5631BFD9" w14:textId="77777777" w:rsidR="00673AC4" w:rsidRPr="008B49DE" w:rsidRDefault="1CA8B94D" w:rsidP="1CA8B94D">
            <w:pPr>
              <w:widowControl w:val="0"/>
              <w:numPr>
                <w:ilvl w:val="0"/>
                <w:numId w:val="23"/>
              </w:numPr>
              <w:pBdr>
                <w:top w:val="nil"/>
                <w:left w:val="nil"/>
                <w:bottom w:val="nil"/>
                <w:right w:val="nil"/>
                <w:between w:val="nil"/>
              </w:pBdr>
              <w:ind w:left="0" w:firstLine="0"/>
              <w:rPr>
                <w:rFonts w:eastAsia="Arial"/>
              </w:rPr>
            </w:pPr>
            <w:r w:rsidRPr="008B49DE">
              <w:t>Elektroninių testavimo prietaisų ir įrankių naudojimas</w:t>
            </w:r>
          </w:p>
          <w:p w14:paraId="6FF7F776" w14:textId="77777777" w:rsidR="00673AC4" w:rsidRPr="008B49DE" w:rsidRDefault="0051275F" w:rsidP="0051275F">
            <w:pPr>
              <w:widowControl w:val="0"/>
              <w:pBdr>
                <w:top w:val="nil"/>
                <w:left w:val="nil"/>
                <w:bottom w:val="nil"/>
                <w:right w:val="nil"/>
                <w:between w:val="nil"/>
              </w:pBdr>
            </w:pPr>
            <w:r w:rsidRPr="008B49DE">
              <w:rPr>
                <w:b/>
              </w:rPr>
              <w:t xml:space="preserve">Tema. </w:t>
            </w:r>
            <w:r w:rsidRPr="008B49DE">
              <w:rPr>
                <w:b/>
                <w:i/>
                <w:iCs/>
              </w:rPr>
              <w:t>Diagnostinės priemonės ir jų naudojimas</w:t>
            </w:r>
          </w:p>
          <w:p w14:paraId="742520DF" w14:textId="77777777" w:rsidR="00673AC4" w:rsidRPr="008B49DE" w:rsidRDefault="0051275F" w:rsidP="000C618C">
            <w:pPr>
              <w:widowControl w:val="0"/>
              <w:numPr>
                <w:ilvl w:val="0"/>
                <w:numId w:val="23"/>
              </w:numPr>
              <w:ind w:left="0" w:firstLine="0"/>
            </w:pPr>
            <w:r w:rsidRPr="008B49DE">
              <w:t>Diagnostinės aparatinės, programinės įrangos parinkimas</w:t>
            </w:r>
          </w:p>
          <w:p w14:paraId="540C2AAC" w14:textId="7A283924" w:rsidR="003B65E1" w:rsidRPr="008B49DE" w:rsidRDefault="29EC32F0" w:rsidP="00CA4923">
            <w:pPr>
              <w:pStyle w:val="Betarp"/>
              <w:widowControl w:val="0"/>
            </w:pPr>
            <w:r w:rsidRPr="008B49DE">
              <w:rPr>
                <w:rFonts w:ascii="Wingdings" w:eastAsia="Wingdings" w:hAnsi="Wingdings" w:cs="Wingdings"/>
                <w:sz w:val="16"/>
                <w:szCs w:val="16"/>
              </w:rPr>
              <w:t></w:t>
            </w:r>
            <w:r w:rsidR="00673AC4" w:rsidRPr="008B49DE">
              <w:rPr>
                <w:sz w:val="16"/>
                <w:szCs w:val="16"/>
              </w:rPr>
              <w:t xml:space="preserve"> </w:t>
            </w:r>
            <w:r w:rsidRPr="008B49DE">
              <w:t>Diagnostinės aparatinės, programinės įrangos naudojimas</w:t>
            </w:r>
          </w:p>
        </w:tc>
      </w:tr>
      <w:tr w:rsidR="003B65E1" w:rsidRPr="008B49DE" w14:paraId="10BC8F23" w14:textId="77777777" w:rsidTr="29EC32F0">
        <w:trPr>
          <w:trHeight w:val="57"/>
          <w:jc w:val="center"/>
        </w:trPr>
        <w:tc>
          <w:tcPr>
            <w:tcW w:w="947" w:type="pct"/>
            <w:vMerge/>
          </w:tcPr>
          <w:p w14:paraId="0652EF15" w14:textId="77777777" w:rsidR="003B65E1" w:rsidRPr="008B49DE" w:rsidRDefault="003B65E1" w:rsidP="00CA4923">
            <w:pPr>
              <w:pStyle w:val="Betarp"/>
              <w:widowControl w:val="0"/>
            </w:pPr>
          </w:p>
        </w:tc>
        <w:tc>
          <w:tcPr>
            <w:tcW w:w="1129" w:type="pct"/>
          </w:tcPr>
          <w:p w14:paraId="36AAA536" w14:textId="07EC3E0E" w:rsidR="003B65E1" w:rsidRPr="008B49DE" w:rsidRDefault="29EC32F0" w:rsidP="00CA4923">
            <w:pPr>
              <w:pStyle w:val="Betarp"/>
              <w:widowControl w:val="0"/>
            </w:pPr>
            <w:r w:rsidRPr="008B49DE">
              <w:t>2.3. Prižiūrėti techninę ir sisteminę programine įrangą, panaudojant atitinkamus įrankius.</w:t>
            </w:r>
          </w:p>
        </w:tc>
        <w:tc>
          <w:tcPr>
            <w:tcW w:w="2924" w:type="pct"/>
          </w:tcPr>
          <w:p w14:paraId="460E7E0B" w14:textId="77777777" w:rsidR="00673AC4" w:rsidRPr="008B49DE" w:rsidRDefault="0051275F" w:rsidP="0051275F">
            <w:pPr>
              <w:widowControl w:val="0"/>
              <w:pBdr>
                <w:top w:val="nil"/>
                <w:left w:val="nil"/>
                <w:bottom w:val="nil"/>
                <w:right w:val="nil"/>
                <w:between w:val="nil"/>
              </w:pBdr>
            </w:pPr>
            <w:r w:rsidRPr="008B49DE">
              <w:rPr>
                <w:b/>
              </w:rPr>
              <w:t xml:space="preserve">Tema. </w:t>
            </w:r>
            <w:r w:rsidRPr="008B49DE">
              <w:rPr>
                <w:b/>
                <w:i/>
                <w:iCs/>
              </w:rPr>
              <w:t>Techninės įrangos priežiūra</w:t>
            </w:r>
          </w:p>
          <w:p w14:paraId="48A876FE" w14:textId="77777777" w:rsidR="00673AC4" w:rsidRPr="008B49DE" w:rsidRDefault="0051275F" w:rsidP="000C618C">
            <w:pPr>
              <w:widowControl w:val="0"/>
              <w:numPr>
                <w:ilvl w:val="0"/>
                <w:numId w:val="23"/>
              </w:numPr>
              <w:pBdr>
                <w:top w:val="nil"/>
                <w:left w:val="nil"/>
                <w:bottom w:val="nil"/>
                <w:right w:val="nil"/>
                <w:between w:val="nil"/>
              </w:pBdr>
              <w:ind w:left="0" w:firstLine="0"/>
            </w:pPr>
            <w:r w:rsidRPr="008B49DE">
              <w:t>Tipinių techninės įrangos priežiūros veiksmų vykdymas</w:t>
            </w:r>
          </w:p>
          <w:p w14:paraId="0420AE81" w14:textId="77777777" w:rsidR="00673AC4" w:rsidRPr="008B49DE" w:rsidRDefault="0051275F" w:rsidP="000C618C">
            <w:pPr>
              <w:widowControl w:val="0"/>
              <w:numPr>
                <w:ilvl w:val="0"/>
                <w:numId w:val="23"/>
              </w:numPr>
              <w:pBdr>
                <w:top w:val="nil"/>
                <w:left w:val="nil"/>
                <w:bottom w:val="nil"/>
                <w:right w:val="nil"/>
                <w:between w:val="nil"/>
              </w:pBdr>
              <w:ind w:left="0" w:firstLine="0"/>
            </w:pPr>
            <w:r w:rsidRPr="008B49DE">
              <w:t>Įrankių, skirtų techninės įrangos priežiūrai pasirinkimas</w:t>
            </w:r>
          </w:p>
          <w:p w14:paraId="2D36DC2F" w14:textId="77777777" w:rsidR="00673AC4" w:rsidRPr="008B49DE" w:rsidRDefault="0051275F" w:rsidP="0051275F">
            <w:pPr>
              <w:widowControl w:val="0"/>
              <w:pBdr>
                <w:top w:val="nil"/>
                <w:left w:val="nil"/>
                <w:bottom w:val="nil"/>
                <w:right w:val="nil"/>
                <w:between w:val="nil"/>
              </w:pBdr>
            </w:pPr>
            <w:r w:rsidRPr="008B49DE">
              <w:rPr>
                <w:b/>
              </w:rPr>
              <w:t xml:space="preserve">Tema. </w:t>
            </w:r>
            <w:r w:rsidRPr="008B49DE">
              <w:rPr>
                <w:b/>
                <w:i/>
                <w:iCs/>
              </w:rPr>
              <w:t>Programinės įrangos priežiūra</w:t>
            </w:r>
          </w:p>
          <w:p w14:paraId="79B5C710" w14:textId="77777777" w:rsidR="00673AC4" w:rsidRPr="008B49DE" w:rsidRDefault="0051275F" w:rsidP="000C618C">
            <w:pPr>
              <w:widowControl w:val="0"/>
              <w:numPr>
                <w:ilvl w:val="0"/>
                <w:numId w:val="23"/>
              </w:numPr>
              <w:pBdr>
                <w:top w:val="nil"/>
                <w:left w:val="nil"/>
                <w:bottom w:val="nil"/>
                <w:right w:val="nil"/>
                <w:between w:val="nil"/>
              </w:pBdr>
              <w:ind w:left="0" w:firstLine="0"/>
            </w:pPr>
            <w:r w:rsidRPr="008B49DE">
              <w:t>Tipinių programinės įrangos priežiūros veiksmų vykdymas</w:t>
            </w:r>
          </w:p>
          <w:p w14:paraId="40B1E7E1" w14:textId="77777777" w:rsidR="00673AC4" w:rsidRPr="008B49DE" w:rsidRDefault="0051275F" w:rsidP="000C618C">
            <w:pPr>
              <w:widowControl w:val="0"/>
              <w:numPr>
                <w:ilvl w:val="0"/>
                <w:numId w:val="23"/>
              </w:numPr>
              <w:pBdr>
                <w:top w:val="nil"/>
                <w:left w:val="nil"/>
                <w:bottom w:val="nil"/>
                <w:right w:val="nil"/>
                <w:between w:val="nil"/>
              </w:pBdr>
              <w:ind w:left="0" w:firstLine="0"/>
            </w:pPr>
            <w:r w:rsidRPr="008B49DE">
              <w:t>Įrankių, skirtų programinės įrangos priežiūrai pasirinkimas</w:t>
            </w:r>
          </w:p>
          <w:p w14:paraId="40AED01D" w14:textId="77777777" w:rsidR="00673AC4" w:rsidRPr="008B49DE" w:rsidRDefault="0051275F" w:rsidP="0051275F">
            <w:pPr>
              <w:widowControl w:val="0"/>
              <w:pBdr>
                <w:top w:val="nil"/>
                <w:left w:val="nil"/>
                <w:bottom w:val="nil"/>
                <w:right w:val="nil"/>
                <w:between w:val="nil"/>
              </w:pBdr>
            </w:pPr>
            <w:r w:rsidRPr="008B49DE">
              <w:rPr>
                <w:b/>
              </w:rPr>
              <w:t xml:space="preserve">Tema. </w:t>
            </w:r>
            <w:r w:rsidRPr="008B49DE">
              <w:rPr>
                <w:b/>
                <w:i/>
                <w:iCs/>
              </w:rPr>
              <w:t>Ryšių įrangos priežiūra</w:t>
            </w:r>
          </w:p>
          <w:p w14:paraId="43ACE49E" w14:textId="77777777" w:rsidR="00673AC4" w:rsidRPr="008B49DE" w:rsidRDefault="0051275F" w:rsidP="000C618C">
            <w:pPr>
              <w:widowControl w:val="0"/>
              <w:numPr>
                <w:ilvl w:val="0"/>
                <w:numId w:val="23"/>
              </w:numPr>
              <w:pBdr>
                <w:top w:val="nil"/>
                <w:left w:val="nil"/>
                <w:bottom w:val="nil"/>
                <w:right w:val="nil"/>
                <w:between w:val="nil"/>
              </w:pBdr>
              <w:ind w:left="0" w:firstLine="0"/>
            </w:pPr>
            <w:r w:rsidRPr="008B49DE">
              <w:t>Tipinių ryšių įrangos priežiūros veiksmų vykdymas</w:t>
            </w:r>
          </w:p>
          <w:p w14:paraId="4B90E561" w14:textId="747B926A" w:rsidR="003B65E1" w:rsidRPr="008B49DE" w:rsidRDefault="0051275F" w:rsidP="000C618C">
            <w:pPr>
              <w:widowControl w:val="0"/>
              <w:numPr>
                <w:ilvl w:val="0"/>
                <w:numId w:val="23"/>
              </w:numPr>
              <w:ind w:left="0" w:firstLine="0"/>
            </w:pPr>
            <w:r w:rsidRPr="008B49DE">
              <w:t>Įrankių, skirtų ryšių įrangos priežiūrai pasirinkimas</w:t>
            </w:r>
          </w:p>
        </w:tc>
      </w:tr>
      <w:tr w:rsidR="00526753" w:rsidRPr="008B49DE" w14:paraId="60E5B8AC" w14:textId="77777777" w:rsidTr="29EC32F0">
        <w:trPr>
          <w:trHeight w:val="57"/>
          <w:jc w:val="center"/>
        </w:trPr>
        <w:tc>
          <w:tcPr>
            <w:tcW w:w="947" w:type="pct"/>
            <w:vMerge w:val="restart"/>
          </w:tcPr>
          <w:p w14:paraId="2CCBDD79" w14:textId="2F9C39A9" w:rsidR="00526753" w:rsidRPr="008B49DE" w:rsidRDefault="009E34A8" w:rsidP="00CA4923">
            <w:pPr>
              <w:pStyle w:val="Betarp"/>
              <w:widowControl w:val="0"/>
            </w:pPr>
            <w:r w:rsidRPr="008B49DE">
              <w:t>3. Administruoti techninės ir sisteminės programinės įrangos problemų valdymą, balansuojant sąnaudas ir rizikas.</w:t>
            </w:r>
          </w:p>
        </w:tc>
        <w:tc>
          <w:tcPr>
            <w:tcW w:w="1129" w:type="pct"/>
          </w:tcPr>
          <w:p w14:paraId="23FC47CC" w14:textId="7D1637F7" w:rsidR="00526753" w:rsidRPr="008B49DE" w:rsidRDefault="29EC32F0" w:rsidP="00CA4923">
            <w:pPr>
              <w:pStyle w:val="Betarp"/>
              <w:widowControl w:val="0"/>
            </w:pPr>
            <w:r w:rsidRPr="008B49DE">
              <w:t>3.1. Paaiškinti technines ir sistemines programinės įrangos problemų rizikas.</w:t>
            </w:r>
          </w:p>
        </w:tc>
        <w:tc>
          <w:tcPr>
            <w:tcW w:w="2924" w:type="pct"/>
          </w:tcPr>
          <w:p w14:paraId="2CF03DA3" w14:textId="77777777" w:rsidR="00673AC4" w:rsidRPr="008B49DE" w:rsidRDefault="009E34A8" w:rsidP="009E34A8">
            <w:pPr>
              <w:widowControl w:val="0"/>
              <w:pBdr>
                <w:top w:val="nil"/>
                <w:left w:val="nil"/>
                <w:bottom w:val="nil"/>
                <w:right w:val="nil"/>
                <w:between w:val="nil"/>
              </w:pBdr>
            </w:pPr>
            <w:r w:rsidRPr="008B49DE">
              <w:rPr>
                <w:b/>
              </w:rPr>
              <w:t>Tema.</w:t>
            </w:r>
            <w:r w:rsidRPr="008B49DE">
              <w:t xml:space="preserve"> T</w:t>
            </w:r>
            <w:r w:rsidRPr="008B49DE">
              <w:rPr>
                <w:b/>
                <w:i/>
                <w:iCs/>
              </w:rPr>
              <w:t>echninės ir sisteminės programinės įrangos problemų rizikos faktoriai</w:t>
            </w:r>
          </w:p>
          <w:p w14:paraId="3EA9EDA5" w14:textId="77777777" w:rsidR="00673AC4" w:rsidRPr="008B49DE" w:rsidRDefault="1CA8B94D" w:rsidP="1CA8B94D">
            <w:pPr>
              <w:widowControl w:val="0"/>
              <w:numPr>
                <w:ilvl w:val="0"/>
                <w:numId w:val="25"/>
              </w:numPr>
              <w:pBdr>
                <w:top w:val="nil"/>
                <w:left w:val="nil"/>
                <w:bottom w:val="nil"/>
                <w:right w:val="nil"/>
                <w:between w:val="nil"/>
              </w:pBdr>
              <w:ind w:left="0" w:firstLine="0"/>
              <w:rPr>
                <w:rFonts w:eastAsia="Arial"/>
              </w:rPr>
            </w:pPr>
            <w:r w:rsidRPr="008B49DE">
              <w:t>Techniniai gedimai</w:t>
            </w:r>
          </w:p>
          <w:p w14:paraId="2B84AE17" w14:textId="77777777" w:rsidR="00673AC4" w:rsidRPr="008B49DE" w:rsidRDefault="1CA8B94D" w:rsidP="1CA8B94D">
            <w:pPr>
              <w:widowControl w:val="0"/>
              <w:numPr>
                <w:ilvl w:val="0"/>
                <w:numId w:val="25"/>
              </w:numPr>
              <w:pBdr>
                <w:top w:val="nil"/>
                <w:left w:val="nil"/>
                <w:bottom w:val="nil"/>
                <w:right w:val="nil"/>
                <w:between w:val="nil"/>
              </w:pBdr>
              <w:ind w:left="0" w:firstLine="0"/>
              <w:rPr>
                <w:rFonts w:eastAsia="Arial"/>
              </w:rPr>
            </w:pPr>
            <w:r w:rsidRPr="008B49DE">
              <w:t>Programinės įrangos sutrikimai ar klaidos</w:t>
            </w:r>
          </w:p>
          <w:p w14:paraId="18BEC30A" w14:textId="77777777" w:rsidR="00673AC4" w:rsidRPr="008B49DE" w:rsidRDefault="1CA8B94D" w:rsidP="1CA8B94D">
            <w:pPr>
              <w:widowControl w:val="0"/>
              <w:numPr>
                <w:ilvl w:val="0"/>
                <w:numId w:val="25"/>
              </w:numPr>
              <w:pBdr>
                <w:top w:val="nil"/>
                <w:left w:val="nil"/>
                <w:bottom w:val="nil"/>
                <w:right w:val="nil"/>
                <w:between w:val="nil"/>
              </w:pBdr>
              <w:ind w:left="0" w:firstLine="0"/>
              <w:rPr>
                <w:rFonts w:eastAsia="Arial"/>
              </w:rPr>
            </w:pPr>
            <w:r w:rsidRPr="008B49DE">
              <w:t>Žmogaus klaida ar tyčiniai veiksmai</w:t>
            </w:r>
          </w:p>
          <w:p w14:paraId="36D0FD31" w14:textId="77777777" w:rsidR="00673AC4" w:rsidRPr="008B49DE" w:rsidRDefault="1CA8B94D" w:rsidP="1CA8B94D">
            <w:pPr>
              <w:widowControl w:val="0"/>
              <w:numPr>
                <w:ilvl w:val="0"/>
                <w:numId w:val="25"/>
              </w:numPr>
              <w:pBdr>
                <w:top w:val="nil"/>
                <w:left w:val="nil"/>
                <w:bottom w:val="nil"/>
                <w:right w:val="nil"/>
                <w:between w:val="nil"/>
              </w:pBdr>
              <w:ind w:left="0" w:firstLine="0"/>
              <w:rPr>
                <w:rFonts w:eastAsia="Arial"/>
              </w:rPr>
            </w:pPr>
            <w:r w:rsidRPr="008B49DE">
              <w:t>Stichinės nelaimės ar aplinkos jėgų sukelti gedimai</w:t>
            </w:r>
          </w:p>
          <w:p w14:paraId="53955BDD" w14:textId="77777777" w:rsidR="00673AC4" w:rsidRPr="008B49DE" w:rsidRDefault="1CA8B94D" w:rsidP="1CA8B94D">
            <w:pPr>
              <w:widowControl w:val="0"/>
              <w:numPr>
                <w:ilvl w:val="0"/>
                <w:numId w:val="25"/>
              </w:numPr>
              <w:pBdr>
                <w:top w:val="nil"/>
                <w:left w:val="nil"/>
                <w:bottom w:val="nil"/>
                <w:right w:val="nil"/>
                <w:between w:val="nil"/>
              </w:pBdr>
              <w:ind w:left="0" w:firstLine="0"/>
              <w:rPr>
                <w:rFonts w:eastAsia="Arial"/>
              </w:rPr>
            </w:pPr>
            <w:r w:rsidRPr="008B49DE">
              <w:t>Rizikos faktorių galimas poveikis informacinės sistemos pasiekiamumui, vientisumui ir konfidencialumui</w:t>
            </w:r>
          </w:p>
          <w:p w14:paraId="76FF4F00" w14:textId="77777777" w:rsidR="00673AC4" w:rsidRPr="008B49DE" w:rsidRDefault="1CA8B94D" w:rsidP="1CA8B94D">
            <w:pPr>
              <w:widowControl w:val="0"/>
              <w:pBdr>
                <w:top w:val="nil"/>
                <w:left w:val="nil"/>
                <w:bottom w:val="nil"/>
                <w:right w:val="nil"/>
                <w:between w:val="nil"/>
              </w:pBdr>
            </w:pPr>
            <w:r w:rsidRPr="008B49DE">
              <w:rPr>
                <w:b/>
                <w:bCs/>
              </w:rPr>
              <w:t>Tema.</w:t>
            </w:r>
            <w:r w:rsidRPr="008B49DE">
              <w:t xml:space="preserve"> </w:t>
            </w:r>
            <w:r w:rsidRPr="008B49DE">
              <w:rPr>
                <w:b/>
                <w:bCs/>
                <w:i/>
                <w:iCs/>
              </w:rPr>
              <w:t>Techninės ir sisteminės programinės įrangos problemų valdymas</w:t>
            </w:r>
          </w:p>
          <w:p w14:paraId="265E0313" w14:textId="77777777" w:rsidR="00673AC4" w:rsidRPr="008B49DE" w:rsidRDefault="1CA8B94D" w:rsidP="1CA8B94D">
            <w:pPr>
              <w:widowControl w:val="0"/>
              <w:numPr>
                <w:ilvl w:val="0"/>
                <w:numId w:val="27"/>
              </w:numPr>
              <w:pBdr>
                <w:top w:val="nil"/>
                <w:left w:val="nil"/>
                <w:bottom w:val="nil"/>
                <w:right w:val="nil"/>
                <w:between w:val="nil"/>
              </w:pBdr>
              <w:ind w:left="0" w:firstLine="0"/>
              <w:rPr>
                <w:rFonts w:eastAsia="Arial"/>
              </w:rPr>
            </w:pPr>
            <w:r w:rsidRPr="008B49DE">
              <w:t>Problemos klasifikavimas pagal priimtiną saugos lygį</w:t>
            </w:r>
          </w:p>
          <w:p w14:paraId="31A5719F" w14:textId="77777777" w:rsidR="00673AC4" w:rsidRPr="008B49DE" w:rsidRDefault="1CA8B94D" w:rsidP="1CA8B94D">
            <w:pPr>
              <w:widowControl w:val="0"/>
              <w:numPr>
                <w:ilvl w:val="0"/>
                <w:numId w:val="27"/>
              </w:numPr>
              <w:pBdr>
                <w:top w:val="nil"/>
                <w:left w:val="nil"/>
                <w:bottom w:val="nil"/>
                <w:right w:val="nil"/>
                <w:between w:val="nil"/>
              </w:pBdr>
              <w:ind w:left="0" w:firstLine="0"/>
              <w:rPr>
                <w:rFonts w:eastAsia="Arial"/>
              </w:rPr>
            </w:pPr>
            <w:r w:rsidRPr="008B49DE">
              <w:t>Problemos rizikos identifikavimas</w:t>
            </w:r>
          </w:p>
          <w:p w14:paraId="1C03C261" w14:textId="77777777" w:rsidR="00673AC4" w:rsidRPr="008B49DE" w:rsidRDefault="1CA8B94D" w:rsidP="1CA8B94D">
            <w:pPr>
              <w:widowControl w:val="0"/>
              <w:numPr>
                <w:ilvl w:val="0"/>
                <w:numId w:val="27"/>
              </w:numPr>
              <w:pBdr>
                <w:top w:val="nil"/>
                <w:left w:val="nil"/>
                <w:bottom w:val="nil"/>
                <w:right w:val="nil"/>
                <w:between w:val="nil"/>
              </w:pBdr>
              <w:ind w:left="0" w:firstLine="0"/>
              <w:rPr>
                <w:rFonts w:eastAsia="Arial"/>
              </w:rPr>
            </w:pPr>
            <w:r w:rsidRPr="008B49DE">
              <w:t xml:space="preserve">Techninių bei organizacinių priemonių ar jų visumos, skirtos rizikai sumažinti iki </w:t>
            </w:r>
            <w:r w:rsidRPr="008B49DE">
              <w:lastRenderedPageBreak/>
              <w:t>priimtino lygio, parinkimas, įgyvendinimas ir jų veikimo testavimas</w:t>
            </w:r>
          </w:p>
          <w:p w14:paraId="5D40B5BD" w14:textId="77777777" w:rsidR="00673AC4" w:rsidRPr="008B49DE" w:rsidRDefault="1CA8B94D" w:rsidP="1CA8B94D">
            <w:pPr>
              <w:widowControl w:val="0"/>
              <w:pBdr>
                <w:top w:val="nil"/>
                <w:left w:val="nil"/>
                <w:bottom w:val="nil"/>
                <w:right w:val="nil"/>
                <w:between w:val="nil"/>
              </w:pBdr>
            </w:pPr>
            <w:r w:rsidRPr="008B49DE">
              <w:rPr>
                <w:b/>
                <w:bCs/>
              </w:rPr>
              <w:t>Tema.</w:t>
            </w:r>
            <w:r w:rsidRPr="008B49DE">
              <w:t xml:space="preserve"> </w:t>
            </w:r>
            <w:r w:rsidRPr="008B49DE">
              <w:rPr>
                <w:b/>
                <w:bCs/>
                <w:i/>
                <w:iCs/>
              </w:rPr>
              <w:t>Gedimų rizikų numatymas</w:t>
            </w:r>
          </w:p>
          <w:p w14:paraId="6F71A4D9" w14:textId="77777777" w:rsidR="00673AC4" w:rsidRPr="008B49DE" w:rsidRDefault="1CA8B94D" w:rsidP="1CA8B94D">
            <w:pPr>
              <w:widowControl w:val="0"/>
              <w:numPr>
                <w:ilvl w:val="0"/>
                <w:numId w:val="28"/>
              </w:numPr>
              <w:pBdr>
                <w:top w:val="nil"/>
                <w:left w:val="nil"/>
                <w:bottom w:val="nil"/>
                <w:right w:val="nil"/>
                <w:between w:val="nil"/>
              </w:pBdr>
              <w:ind w:left="0" w:firstLine="0"/>
              <w:rPr>
                <w:rFonts w:eastAsia="Arial"/>
              </w:rPr>
            </w:pPr>
            <w:r w:rsidRPr="008B49DE">
              <w:t>Grėsmių, poveikio ir pažeidžiamumų numatymas</w:t>
            </w:r>
          </w:p>
          <w:p w14:paraId="7FCFD049" w14:textId="77777777" w:rsidR="00673AC4" w:rsidRPr="008B49DE" w:rsidRDefault="1CA8B94D" w:rsidP="1CA8B94D">
            <w:pPr>
              <w:widowControl w:val="0"/>
              <w:numPr>
                <w:ilvl w:val="0"/>
                <w:numId w:val="28"/>
              </w:numPr>
              <w:pBdr>
                <w:top w:val="nil"/>
                <w:left w:val="nil"/>
                <w:bottom w:val="nil"/>
                <w:right w:val="nil"/>
                <w:between w:val="nil"/>
              </w:pBdr>
              <w:ind w:left="0" w:firstLine="0"/>
              <w:rPr>
                <w:rFonts w:eastAsia="Arial"/>
              </w:rPr>
            </w:pPr>
            <w:r w:rsidRPr="008B49DE">
              <w:t>Periodiškas rizikos ir naudojamų jos valdymo priemonių vertinimas</w:t>
            </w:r>
          </w:p>
          <w:p w14:paraId="6F719A59" w14:textId="77777777" w:rsidR="00673AC4" w:rsidRPr="008B49DE" w:rsidRDefault="1CA8B94D" w:rsidP="1CA8B94D">
            <w:pPr>
              <w:widowControl w:val="0"/>
              <w:pBdr>
                <w:top w:val="nil"/>
                <w:left w:val="nil"/>
                <w:bottom w:val="nil"/>
                <w:right w:val="nil"/>
                <w:between w:val="nil"/>
              </w:pBdr>
            </w:pPr>
            <w:r w:rsidRPr="008B49DE">
              <w:rPr>
                <w:b/>
                <w:bCs/>
              </w:rPr>
              <w:t>Tema.</w:t>
            </w:r>
            <w:r w:rsidRPr="008B49DE">
              <w:rPr>
                <w:b/>
                <w:bCs/>
                <w:i/>
                <w:iCs/>
              </w:rPr>
              <w:t xml:space="preserve"> Gedimų rizikų prevencija</w:t>
            </w:r>
          </w:p>
          <w:p w14:paraId="5A745F83" w14:textId="77777777" w:rsidR="00673AC4" w:rsidRPr="008B49DE" w:rsidRDefault="1CA8B94D" w:rsidP="1CA8B94D">
            <w:pPr>
              <w:widowControl w:val="0"/>
              <w:numPr>
                <w:ilvl w:val="0"/>
                <w:numId w:val="26"/>
              </w:numPr>
              <w:pBdr>
                <w:top w:val="nil"/>
                <w:left w:val="nil"/>
                <w:bottom w:val="nil"/>
                <w:right w:val="nil"/>
                <w:between w:val="nil"/>
              </w:pBdr>
              <w:ind w:left="0" w:firstLine="0"/>
              <w:rPr>
                <w:rFonts w:eastAsia="Arial"/>
              </w:rPr>
            </w:pPr>
            <w:r w:rsidRPr="008B49DE">
              <w:t>Informacinių technologijų paslaugų, jų lygio, atsakomybės ir procesų fiksavimas</w:t>
            </w:r>
          </w:p>
          <w:p w14:paraId="47596CB5" w14:textId="77777777" w:rsidR="00673AC4" w:rsidRPr="008B49DE" w:rsidRDefault="1CA8B94D" w:rsidP="1CA8B94D">
            <w:pPr>
              <w:widowControl w:val="0"/>
              <w:numPr>
                <w:ilvl w:val="0"/>
                <w:numId w:val="26"/>
              </w:numPr>
              <w:pBdr>
                <w:top w:val="nil"/>
                <w:left w:val="nil"/>
                <w:bottom w:val="nil"/>
                <w:right w:val="nil"/>
                <w:between w:val="nil"/>
              </w:pBdr>
              <w:ind w:left="0" w:firstLine="0"/>
              <w:rPr>
                <w:rFonts w:eastAsia="Arial"/>
              </w:rPr>
            </w:pPr>
            <w:r w:rsidRPr="008B49DE">
              <w:t>Didžiausios tikimybės ir poveikio rizikų prevencijos veiksmai, siekiant juos minimizuoti</w:t>
            </w:r>
          </w:p>
          <w:p w14:paraId="436770E5" w14:textId="77777777" w:rsidR="00673AC4" w:rsidRPr="008B49DE" w:rsidRDefault="1CA8B94D" w:rsidP="1CA8B94D">
            <w:pPr>
              <w:widowControl w:val="0"/>
              <w:numPr>
                <w:ilvl w:val="0"/>
                <w:numId w:val="26"/>
              </w:numPr>
              <w:pBdr>
                <w:top w:val="nil"/>
                <w:left w:val="nil"/>
                <w:bottom w:val="nil"/>
                <w:right w:val="nil"/>
                <w:between w:val="nil"/>
              </w:pBdr>
              <w:ind w:left="0" w:firstLine="0"/>
              <w:rPr>
                <w:rFonts w:eastAsia="Arial"/>
              </w:rPr>
            </w:pPr>
            <w:r w:rsidRPr="008B49DE">
              <w:t>Periodiniai testavimai ir apribojimai, siekiant sumažinti rizikas</w:t>
            </w:r>
          </w:p>
          <w:p w14:paraId="205B129C" w14:textId="71AAE02F" w:rsidR="00526753" w:rsidRPr="008B49DE" w:rsidRDefault="009E34A8" w:rsidP="000C618C">
            <w:pPr>
              <w:widowControl w:val="0"/>
              <w:numPr>
                <w:ilvl w:val="0"/>
                <w:numId w:val="26"/>
              </w:numPr>
              <w:ind w:left="0" w:firstLine="0"/>
            </w:pPr>
            <w:r w:rsidRPr="008B49DE">
              <w:t>Periodinis saugos pažeidžiamumų identifikavimas ir šalinimo planavimas</w:t>
            </w:r>
          </w:p>
        </w:tc>
      </w:tr>
      <w:tr w:rsidR="009E34A8" w:rsidRPr="008B49DE" w14:paraId="338EC3C1" w14:textId="77777777" w:rsidTr="29EC32F0">
        <w:trPr>
          <w:trHeight w:val="57"/>
          <w:jc w:val="center"/>
        </w:trPr>
        <w:tc>
          <w:tcPr>
            <w:tcW w:w="947" w:type="pct"/>
            <w:vMerge/>
          </w:tcPr>
          <w:p w14:paraId="2D35A54A" w14:textId="77777777" w:rsidR="009E34A8" w:rsidRPr="008B49DE" w:rsidRDefault="009E34A8" w:rsidP="009E34A8">
            <w:pPr>
              <w:pStyle w:val="Betarp"/>
              <w:widowControl w:val="0"/>
            </w:pPr>
          </w:p>
        </w:tc>
        <w:tc>
          <w:tcPr>
            <w:tcW w:w="1129" w:type="pct"/>
          </w:tcPr>
          <w:p w14:paraId="7E12E624" w14:textId="5DA4B969" w:rsidR="009E34A8" w:rsidRPr="008B49DE" w:rsidRDefault="29EC32F0" w:rsidP="009E34A8">
            <w:pPr>
              <w:pStyle w:val="Betarp"/>
              <w:widowControl w:val="0"/>
            </w:pPr>
            <w:r w:rsidRPr="008B49DE">
              <w:t>3.2. Dokumentuoti gedimus ir jų įregistruotų įrašų šalinimą pagal nustatytas tvarkas.</w:t>
            </w:r>
          </w:p>
        </w:tc>
        <w:tc>
          <w:tcPr>
            <w:tcW w:w="2924" w:type="pct"/>
          </w:tcPr>
          <w:p w14:paraId="7009ED7B" w14:textId="77777777" w:rsidR="00673AC4" w:rsidRPr="008B49DE" w:rsidRDefault="1CA8B94D" w:rsidP="1CA8B94D">
            <w:pPr>
              <w:widowControl w:val="0"/>
              <w:pBdr>
                <w:top w:val="nil"/>
                <w:left w:val="nil"/>
                <w:bottom w:val="nil"/>
                <w:right w:val="nil"/>
                <w:between w:val="nil"/>
              </w:pBdr>
            </w:pPr>
            <w:r w:rsidRPr="008B49DE">
              <w:rPr>
                <w:b/>
                <w:bCs/>
              </w:rPr>
              <w:t>Tema.</w:t>
            </w:r>
            <w:r w:rsidRPr="008B49DE">
              <w:rPr>
                <w:b/>
                <w:bCs/>
                <w:i/>
                <w:iCs/>
              </w:rPr>
              <w:t xml:space="preserve"> Gedimų tipų klasifikavimas ir sprendimas</w:t>
            </w:r>
          </w:p>
          <w:p w14:paraId="31B1C077" w14:textId="77777777" w:rsidR="00673AC4" w:rsidRPr="008B49DE" w:rsidRDefault="1CA8B94D" w:rsidP="1CA8B94D">
            <w:pPr>
              <w:widowControl w:val="0"/>
              <w:numPr>
                <w:ilvl w:val="0"/>
                <w:numId w:val="29"/>
              </w:numPr>
              <w:pBdr>
                <w:top w:val="nil"/>
                <w:left w:val="nil"/>
                <w:bottom w:val="nil"/>
                <w:right w:val="nil"/>
                <w:between w:val="nil"/>
              </w:pBdr>
              <w:ind w:left="0" w:firstLine="0"/>
              <w:rPr>
                <w:rFonts w:eastAsia="Arial"/>
              </w:rPr>
            </w:pPr>
            <w:r w:rsidRPr="008B49DE">
              <w:t>Techninių gedimų nustatymo ir šalinimo registravimas</w:t>
            </w:r>
          </w:p>
          <w:p w14:paraId="562E43E0" w14:textId="77777777" w:rsidR="00673AC4" w:rsidRPr="008B49DE" w:rsidRDefault="1CA8B94D" w:rsidP="1CA8B94D">
            <w:pPr>
              <w:widowControl w:val="0"/>
              <w:numPr>
                <w:ilvl w:val="0"/>
                <w:numId w:val="29"/>
              </w:numPr>
              <w:pBdr>
                <w:top w:val="nil"/>
                <w:left w:val="nil"/>
                <w:bottom w:val="nil"/>
                <w:right w:val="nil"/>
                <w:between w:val="nil"/>
              </w:pBdr>
              <w:ind w:left="0" w:firstLine="0"/>
              <w:rPr>
                <w:rFonts w:eastAsia="Arial"/>
              </w:rPr>
            </w:pPr>
            <w:r w:rsidRPr="008B49DE">
              <w:t>Programinių sutrikimų nustatymo ir šalinimo registravimas</w:t>
            </w:r>
          </w:p>
          <w:p w14:paraId="3048EB36" w14:textId="77777777" w:rsidR="00673AC4" w:rsidRPr="008B49DE" w:rsidRDefault="1CA8B94D" w:rsidP="1CA8B94D">
            <w:pPr>
              <w:widowControl w:val="0"/>
              <w:numPr>
                <w:ilvl w:val="0"/>
                <w:numId w:val="29"/>
              </w:numPr>
              <w:pBdr>
                <w:top w:val="nil"/>
                <w:left w:val="nil"/>
                <w:bottom w:val="nil"/>
                <w:right w:val="nil"/>
                <w:between w:val="nil"/>
              </w:pBdr>
              <w:ind w:left="0" w:firstLine="0"/>
              <w:rPr>
                <w:rFonts w:eastAsia="Arial"/>
              </w:rPr>
            </w:pPr>
            <w:r w:rsidRPr="008B49DE">
              <w:t>Gedimų ir jų šalinimo sprendimų įrašų dokumentavimas</w:t>
            </w:r>
          </w:p>
          <w:p w14:paraId="3319FC0B" w14:textId="77777777" w:rsidR="00673AC4" w:rsidRPr="008B49DE" w:rsidRDefault="1CA8B94D" w:rsidP="1CA8B94D">
            <w:pPr>
              <w:widowControl w:val="0"/>
              <w:pBdr>
                <w:top w:val="nil"/>
                <w:left w:val="nil"/>
                <w:bottom w:val="nil"/>
                <w:right w:val="nil"/>
                <w:between w:val="nil"/>
              </w:pBdr>
            </w:pPr>
            <w:r w:rsidRPr="008B49DE">
              <w:rPr>
                <w:b/>
                <w:bCs/>
              </w:rPr>
              <w:t>Tema.</w:t>
            </w:r>
            <w:r w:rsidRPr="008B49DE">
              <w:t xml:space="preserve"> </w:t>
            </w:r>
            <w:r w:rsidRPr="008B49DE">
              <w:rPr>
                <w:b/>
                <w:bCs/>
                <w:i/>
                <w:iCs/>
              </w:rPr>
              <w:t>Gedimų poveikis ir sprendimo prioritetai</w:t>
            </w:r>
          </w:p>
          <w:p w14:paraId="633791A7" w14:textId="77777777" w:rsidR="00673AC4" w:rsidRPr="008B49DE" w:rsidRDefault="1CA8B94D" w:rsidP="1CA8B94D">
            <w:pPr>
              <w:widowControl w:val="0"/>
              <w:numPr>
                <w:ilvl w:val="0"/>
                <w:numId w:val="30"/>
              </w:numPr>
              <w:pBdr>
                <w:top w:val="nil"/>
                <w:left w:val="nil"/>
                <w:bottom w:val="nil"/>
                <w:right w:val="nil"/>
                <w:between w:val="nil"/>
              </w:pBdr>
              <w:ind w:left="0" w:firstLine="0"/>
              <w:rPr>
                <w:rFonts w:eastAsia="Arial"/>
              </w:rPr>
            </w:pPr>
            <w:r w:rsidRPr="008B49DE">
              <w:t>Incidento ar problemos poveikio organizacijos veiklai vertinimas</w:t>
            </w:r>
          </w:p>
          <w:p w14:paraId="1D18D684" w14:textId="77777777" w:rsidR="00673AC4" w:rsidRPr="008B49DE" w:rsidRDefault="1CA8B94D" w:rsidP="1CA8B94D">
            <w:pPr>
              <w:widowControl w:val="0"/>
              <w:numPr>
                <w:ilvl w:val="0"/>
                <w:numId w:val="30"/>
              </w:numPr>
              <w:pBdr>
                <w:top w:val="nil"/>
                <w:left w:val="nil"/>
                <w:bottom w:val="nil"/>
                <w:right w:val="nil"/>
                <w:between w:val="nil"/>
              </w:pBdr>
              <w:ind w:left="0" w:firstLine="0"/>
              <w:rPr>
                <w:rFonts w:eastAsia="Arial"/>
              </w:rPr>
            </w:pPr>
            <w:r w:rsidRPr="008B49DE">
              <w:t>Paslaugos lygio ir atsakomybės už sprendimą nustatymas ir priskyrimas atsakingos organizacijos / asmens informavimas</w:t>
            </w:r>
          </w:p>
          <w:p w14:paraId="3E2BAC01" w14:textId="77777777" w:rsidR="00673AC4" w:rsidRPr="008B49DE" w:rsidRDefault="009E34A8" w:rsidP="009E34A8">
            <w:pPr>
              <w:widowControl w:val="0"/>
              <w:pBdr>
                <w:top w:val="nil"/>
                <w:left w:val="nil"/>
                <w:bottom w:val="nil"/>
                <w:right w:val="nil"/>
                <w:between w:val="nil"/>
              </w:pBdr>
            </w:pPr>
            <w:r w:rsidRPr="008B49DE">
              <w:rPr>
                <w:b/>
              </w:rPr>
              <w:t>Tema. K</w:t>
            </w:r>
            <w:r w:rsidRPr="008B49DE">
              <w:rPr>
                <w:b/>
                <w:i/>
                <w:iCs/>
              </w:rPr>
              <w:t>reipinių valdymo procesai</w:t>
            </w:r>
          </w:p>
          <w:p w14:paraId="2BEA9CD2" w14:textId="77777777" w:rsidR="00673AC4" w:rsidRPr="008B49DE" w:rsidRDefault="1CA8B94D" w:rsidP="1CA8B94D">
            <w:pPr>
              <w:widowControl w:val="0"/>
              <w:numPr>
                <w:ilvl w:val="0"/>
                <w:numId w:val="24"/>
              </w:numPr>
              <w:pBdr>
                <w:top w:val="nil"/>
                <w:left w:val="nil"/>
                <w:bottom w:val="nil"/>
                <w:right w:val="nil"/>
                <w:between w:val="nil"/>
              </w:pBdr>
              <w:ind w:left="310" w:hanging="283"/>
              <w:rPr>
                <w:b/>
                <w:bCs/>
              </w:rPr>
            </w:pPr>
            <w:r w:rsidRPr="008B49DE">
              <w:t>Registruotų kreipinių vykdymas, dokumentavimas</w:t>
            </w:r>
          </w:p>
          <w:p w14:paraId="6C6E8247" w14:textId="77777777" w:rsidR="00673AC4" w:rsidRPr="008B49DE" w:rsidRDefault="1CA8B94D" w:rsidP="1CA8B94D">
            <w:pPr>
              <w:widowControl w:val="0"/>
              <w:numPr>
                <w:ilvl w:val="0"/>
                <w:numId w:val="24"/>
              </w:numPr>
              <w:pBdr>
                <w:top w:val="nil"/>
                <w:left w:val="nil"/>
                <w:bottom w:val="nil"/>
                <w:right w:val="nil"/>
                <w:between w:val="nil"/>
              </w:pBdr>
              <w:ind w:left="310" w:hanging="283"/>
              <w:rPr>
                <w:rFonts w:eastAsia="Arial"/>
                <w:b/>
                <w:bCs/>
              </w:rPr>
            </w:pPr>
            <w:r w:rsidRPr="008B49DE">
              <w:t>Įvykusių kreipinių archyvavimas ir auditas</w:t>
            </w:r>
          </w:p>
          <w:p w14:paraId="6AF7303A" w14:textId="77777777" w:rsidR="00673AC4" w:rsidRPr="008B49DE" w:rsidRDefault="1CA8B94D" w:rsidP="1CA8B94D">
            <w:pPr>
              <w:widowControl w:val="0"/>
              <w:pBdr>
                <w:top w:val="nil"/>
                <w:left w:val="nil"/>
                <w:bottom w:val="nil"/>
                <w:right w:val="nil"/>
                <w:between w:val="nil"/>
              </w:pBdr>
              <w:ind w:left="27"/>
              <w:rPr>
                <w:rFonts w:eastAsia="Arial"/>
                <w:b/>
                <w:bCs/>
              </w:rPr>
            </w:pPr>
            <w:r w:rsidRPr="008B49DE">
              <w:rPr>
                <w:rFonts w:eastAsia="Arial"/>
                <w:b/>
                <w:bCs/>
              </w:rPr>
              <w:t xml:space="preserve">Tema: </w:t>
            </w:r>
            <w:r w:rsidRPr="008B49DE">
              <w:rPr>
                <w:rFonts w:eastAsia="Arial"/>
                <w:b/>
                <w:bCs/>
                <w:i/>
                <w:iCs/>
              </w:rPr>
              <w:t>Atliekų rūšiavimo procesai</w:t>
            </w:r>
          </w:p>
          <w:p w14:paraId="204605DC" w14:textId="77777777" w:rsidR="00673AC4" w:rsidRPr="008B49DE" w:rsidRDefault="1CA8B94D" w:rsidP="1CA8B94D">
            <w:pPr>
              <w:widowControl w:val="0"/>
              <w:numPr>
                <w:ilvl w:val="0"/>
                <w:numId w:val="24"/>
              </w:numPr>
              <w:pBdr>
                <w:top w:val="nil"/>
                <w:left w:val="nil"/>
                <w:bottom w:val="nil"/>
                <w:right w:val="nil"/>
                <w:between w:val="nil"/>
              </w:pBdr>
              <w:ind w:left="310" w:hanging="283"/>
              <w:rPr>
                <w:b/>
                <w:bCs/>
              </w:rPr>
            </w:pPr>
            <w:r w:rsidRPr="008B49DE">
              <w:t>Sugadintų detalių rūšiavimo dokumentavimas</w:t>
            </w:r>
          </w:p>
          <w:p w14:paraId="3613E040" w14:textId="04252696" w:rsidR="009E34A8" w:rsidRPr="008B49DE" w:rsidRDefault="009E34A8" w:rsidP="000C618C">
            <w:pPr>
              <w:widowControl w:val="0"/>
              <w:numPr>
                <w:ilvl w:val="0"/>
                <w:numId w:val="24"/>
              </w:numPr>
              <w:ind w:left="310" w:hanging="283"/>
            </w:pPr>
            <w:r w:rsidRPr="008B49DE">
              <w:t>Įvykusių kreipinių „žalias“ archyvavimas</w:t>
            </w:r>
          </w:p>
        </w:tc>
      </w:tr>
      <w:tr w:rsidR="009E34A8" w:rsidRPr="008B49DE" w14:paraId="30C730FB" w14:textId="77777777" w:rsidTr="29EC32F0">
        <w:trPr>
          <w:trHeight w:val="57"/>
          <w:jc w:val="center"/>
        </w:trPr>
        <w:tc>
          <w:tcPr>
            <w:tcW w:w="947" w:type="pct"/>
            <w:vMerge/>
          </w:tcPr>
          <w:p w14:paraId="689783CB" w14:textId="77777777" w:rsidR="009E34A8" w:rsidRPr="008B49DE" w:rsidRDefault="009E34A8" w:rsidP="009E34A8">
            <w:pPr>
              <w:pStyle w:val="Betarp"/>
              <w:widowControl w:val="0"/>
            </w:pPr>
          </w:p>
        </w:tc>
        <w:tc>
          <w:tcPr>
            <w:tcW w:w="1129" w:type="pct"/>
          </w:tcPr>
          <w:p w14:paraId="17A7E5F4" w14:textId="3D2A65A6" w:rsidR="009E34A8" w:rsidRPr="008B49DE" w:rsidRDefault="009E34A8" w:rsidP="009E34A8">
            <w:pPr>
              <w:pStyle w:val="Betarp"/>
              <w:widowControl w:val="0"/>
            </w:pPr>
            <w:r w:rsidRPr="008B49DE">
              <w:t>3.</w:t>
            </w:r>
            <w:r w:rsidRPr="008B49DE">
              <w:rPr>
                <w:bCs/>
              </w:rPr>
              <w:t>3</w:t>
            </w:r>
            <w:r w:rsidRPr="008B49DE">
              <w:t xml:space="preserve">. </w:t>
            </w:r>
            <w:r w:rsidR="00717592" w:rsidRPr="008B49DE">
              <w:t>Apskaičiuoti t</w:t>
            </w:r>
            <w:r w:rsidRPr="008B49DE">
              <w:t>echnin</w:t>
            </w:r>
            <w:r w:rsidR="00717592" w:rsidRPr="008B49DE">
              <w:t>e</w:t>
            </w:r>
            <w:r w:rsidRPr="008B49DE">
              <w:t>s ir sistemin</w:t>
            </w:r>
            <w:r w:rsidR="00717592" w:rsidRPr="008B49DE">
              <w:t>e</w:t>
            </w:r>
            <w:r w:rsidRPr="008B49DE">
              <w:t>s programinės įrangos gedimų šalinimo sąnaudas</w:t>
            </w:r>
            <w:r w:rsidR="00465224" w:rsidRPr="008B49DE">
              <w:t xml:space="preserve"> </w:t>
            </w:r>
            <w:r w:rsidRPr="008B49DE">
              <w:t xml:space="preserve">ir </w:t>
            </w:r>
            <w:r w:rsidR="00EF3AED" w:rsidRPr="008B49DE">
              <w:t xml:space="preserve">darbų </w:t>
            </w:r>
            <w:r w:rsidR="00AE5B98" w:rsidRPr="008B49DE">
              <w:t xml:space="preserve">atlikimo </w:t>
            </w:r>
            <w:r w:rsidRPr="008B49DE">
              <w:t>termin</w:t>
            </w:r>
            <w:r w:rsidR="00D96E10" w:rsidRPr="008B49DE">
              <w:t>us</w:t>
            </w:r>
            <w:r w:rsidRPr="008B49DE">
              <w:t>.</w:t>
            </w:r>
          </w:p>
        </w:tc>
        <w:tc>
          <w:tcPr>
            <w:tcW w:w="2924" w:type="pct"/>
          </w:tcPr>
          <w:p w14:paraId="47C6D8E0" w14:textId="77777777" w:rsidR="00673AC4" w:rsidRPr="008B49DE" w:rsidRDefault="009E34A8" w:rsidP="009E34A8">
            <w:pPr>
              <w:widowControl w:val="0"/>
              <w:pBdr>
                <w:top w:val="nil"/>
                <w:left w:val="nil"/>
                <w:bottom w:val="nil"/>
                <w:right w:val="nil"/>
                <w:between w:val="nil"/>
              </w:pBdr>
            </w:pPr>
            <w:r w:rsidRPr="008B49DE">
              <w:rPr>
                <w:b/>
              </w:rPr>
              <w:t xml:space="preserve">Tema. </w:t>
            </w:r>
            <w:r w:rsidRPr="008B49DE">
              <w:rPr>
                <w:b/>
                <w:i/>
                <w:iCs/>
              </w:rPr>
              <w:t>Gedimų šalinimas ir sąnaudos</w:t>
            </w:r>
          </w:p>
          <w:p w14:paraId="77C5F8B4" w14:textId="77777777" w:rsidR="00673AC4" w:rsidRPr="008B49DE" w:rsidRDefault="1CA8B94D" w:rsidP="1CA8B94D">
            <w:pPr>
              <w:widowControl w:val="0"/>
              <w:numPr>
                <w:ilvl w:val="0"/>
                <w:numId w:val="31"/>
              </w:numPr>
              <w:pBdr>
                <w:top w:val="nil"/>
                <w:left w:val="nil"/>
                <w:bottom w:val="nil"/>
                <w:right w:val="nil"/>
                <w:between w:val="nil"/>
              </w:pBdr>
              <w:ind w:left="0" w:firstLine="0"/>
              <w:rPr>
                <w:rFonts w:eastAsia="Arial"/>
              </w:rPr>
            </w:pPr>
            <w:r w:rsidRPr="008B49DE">
              <w:t>Gedimų šalinimo sąnaudų sąmatos sudarymas</w:t>
            </w:r>
          </w:p>
          <w:p w14:paraId="2BD9B1CF" w14:textId="77777777" w:rsidR="00673AC4" w:rsidRPr="008B49DE" w:rsidRDefault="1CA8B94D" w:rsidP="1CA8B94D">
            <w:pPr>
              <w:widowControl w:val="0"/>
              <w:numPr>
                <w:ilvl w:val="0"/>
                <w:numId w:val="31"/>
              </w:numPr>
              <w:pBdr>
                <w:top w:val="nil"/>
                <w:left w:val="nil"/>
                <w:bottom w:val="nil"/>
                <w:right w:val="nil"/>
                <w:between w:val="nil"/>
              </w:pBdr>
              <w:ind w:left="0" w:firstLine="0"/>
              <w:rPr>
                <w:rFonts w:eastAsia="Arial"/>
              </w:rPr>
            </w:pPr>
            <w:r w:rsidRPr="008B49DE">
              <w:t>Gedimo šalinimo sąnaudų optimizavimas</w:t>
            </w:r>
          </w:p>
          <w:p w14:paraId="289BB322" w14:textId="77777777" w:rsidR="00673AC4" w:rsidRPr="008B49DE" w:rsidRDefault="1CA8B94D" w:rsidP="1CA8B94D">
            <w:pPr>
              <w:widowControl w:val="0"/>
              <w:numPr>
                <w:ilvl w:val="0"/>
                <w:numId w:val="31"/>
              </w:numPr>
              <w:pBdr>
                <w:top w:val="nil"/>
                <w:left w:val="nil"/>
                <w:bottom w:val="nil"/>
                <w:right w:val="nil"/>
                <w:between w:val="nil"/>
              </w:pBdr>
              <w:ind w:left="0" w:firstLine="0"/>
              <w:rPr>
                <w:rFonts w:eastAsia="Arial"/>
              </w:rPr>
            </w:pPr>
            <w:r w:rsidRPr="008B49DE">
              <w:rPr>
                <w:rFonts w:eastAsia="Arial"/>
              </w:rPr>
              <w:t xml:space="preserve">Tvarios atliekų tvarkymo </w:t>
            </w:r>
            <w:r w:rsidRPr="008B49DE">
              <w:t>sąmatos</w:t>
            </w:r>
            <w:r w:rsidRPr="008B49DE">
              <w:rPr>
                <w:rFonts w:eastAsia="Arial"/>
              </w:rPr>
              <w:t xml:space="preserve"> </w:t>
            </w:r>
            <w:r w:rsidRPr="008B49DE">
              <w:t>sudarymas</w:t>
            </w:r>
          </w:p>
          <w:p w14:paraId="493836F1" w14:textId="77777777" w:rsidR="00673AC4" w:rsidRPr="008B49DE" w:rsidRDefault="1CA8B94D" w:rsidP="1CA8B94D">
            <w:pPr>
              <w:widowControl w:val="0"/>
              <w:pBdr>
                <w:top w:val="nil"/>
                <w:left w:val="nil"/>
                <w:bottom w:val="nil"/>
                <w:right w:val="nil"/>
                <w:between w:val="nil"/>
              </w:pBdr>
            </w:pPr>
            <w:r w:rsidRPr="008B49DE">
              <w:rPr>
                <w:b/>
                <w:bCs/>
              </w:rPr>
              <w:t>Tema.</w:t>
            </w:r>
            <w:r w:rsidRPr="008B49DE">
              <w:t xml:space="preserve"> </w:t>
            </w:r>
            <w:r w:rsidRPr="008B49DE">
              <w:rPr>
                <w:b/>
                <w:bCs/>
                <w:i/>
                <w:iCs/>
              </w:rPr>
              <w:t>Informacinės sistemos gedimų ir šalinimo terminų skaičiavimas</w:t>
            </w:r>
          </w:p>
          <w:p w14:paraId="179B5AC7" w14:textId="77777777" w:rsidR="00673AC4" w:rsidRPr="008B49DE" w:rsidRDefault="1CA8B94D" w:rsidP="1CA8B94D">
            <w:pPr>
              <w:widowControl w:val="0"/>
              <w:numPr>
                <w:ilvl w:val="0"/>
                <w:numId w:val="32"/>
              </w:numPr>
              <w:pBdr>
                <w:top w:val="nil"/>
                <w:left w:val="nil"/>
                <w:bottom w:val="nil"/>
                <w:right w:val="nil"/>
                <w:between w:val="nil"/>
              </w:pBdr>
              <w:ind w:left="0" w:firstLine="0"/>
              <w:rPr>
                <w:rFonts w:eastAsia="Arial"/>
              </w:rPr>
            </w:pPr>
            <w:r w:rsidRPr="008B49DE">
              <w:t>Problemos šalinimui reikalingo laiko apskaičiavimas</w:t>
            </w:r>
          </w:p>
          <w:p w14:paraId="7BD2C024" w14:textId="77777777" w:rsidR="00673AC4" w:rsidRPr="008B49DE" w:rsidRDefault="1CA8B94D" w:rsidP="1CA8B94D">
            <w:pPr>
              <w:widowControl w:val="0"/>
              <w:numPr>
                <w:ilvl w:val="0"/>
                <w:numId w:val="32"/>
              </w:numPr>
              <w:pBdr>
                <w:top w:val="nil"/>
                <w:left w:val="nil"/>
                <w:bottom w:val="nil"/>
                <w:right w:val="nil"/>
                <w:between w:val="nil"/>
              </w:pBdr>
              <w:ind w:left="0" w:firstLine="0"/>
              <w:rPr>
                <w:rFonts w:eastAsia="Arial"/>
              </w:rPr>
            </w:pPr>
            <w:r w:rsidRPr="008B49DE">
              <w:t>Gedimų šalinimo teisinis reglamentavimas</w:t>
            </w:r>
          </w:p>
          <w:p w14:paraId="1F2D8800" w14:textId="4FBC09DA" w:rsidR="009E34A8" w:rsidRPr="008B49DE" w:rsidRDefault="009E34A8" w:rsidP="000C618C">
            <w:pPr>
              <w:widowControl w:val="0"/>
              <w:numPr>
                <w:ilvl w:val="0"/>
                <w:numId w:val="32"/>
              </w:numPr>
              <w:ind w:left="0" w:firstLine="0"/>
            </w:pPr>
            <w:r w:rsidRPr="008B49DE">
              <w:t>„Žaliosios“ energijos reglamentavimas</w:t>
            </w:r>
          </w:p>
        </w:tc>
      </w:tr>
      <w:tr w:rsidR="00AE07B4" w:rsidRPr="008B49DE" w14:paraId="4F0FEA1F" w14:textId="77777777" w:rsidTr="29EC32F0">
        <w:trPr>
          <w:trHeight w:val="57"/>
          <w:jc w:val="center"/>
        </w:trPr>
        <w:tc>
          <w:tcPr>
            <w:tcW w:w="947" w:type="pct"/>
          </w:tcPr>
          <w:p w14:paraId="67EA7BB1" w14:textId="77777777" w:rsidR="00AE07B4" w:rsidRPr="008B49DE" w:rsidRDefault="1CA8B94D" w:rsidP="00CA4923">
            <w:pPr>
              <w:pStyle w:val="Betarp"/>
              <w:widowControl w:val="0"/>
              <w:rPr>
                <w:highlight w:val="yellow"/>
              </w:rPr>
            </w:pPr>
            <w:r w:rsidRPr="008B49DE">
              <w:t>Mokymosi pasiekimų vertinimo kriterijai</w:t>
            </w:r>
          </w:p>
        </w:tc>
        <w:tc>
          <w:tcPr>
            <w:tcW w:w="4053" w:type="pct"/>
            <w:gridSpan w:val="2"/>
          </w:tcPr>
          <w:p w14:paraId="15F2A61F" w14:textId="199F4F85" w:rsidR="00673AC4" w:rsidRPr="008B49DE" w:rsidRDefault="001B141E" w:rsidP="001B141E">
            <w:pPr>
              <w:widowControl w:val="0"/>
              <w:jc w:val="both"/>
              <w:rPr>
                <w:rFonts w:eastAsia="Calibri"/>
                <w:i/>
                <w:iCs/>
              </w:rPr>
            </w:pPr>
            <w:r w:rsidRPr="008B49DE">
              <w:t>Apibūdinti t</w:t>
            </w:r>
            <w:r w:rsidR="29EC32F0" w:rsidRPr="008B49DE">
              <w:t>echninės ir sisteminės įrangos veikimo principai</w:t>
            </w:r>
            <w:r w:rsidRPr="008B49DE">
              <w:t xml:space="preserve"> ir jų komponentų suderinamumai.</w:t>
            </w:r>
            <w:r w:rsidR="29EC32F0" w:rsidRPr="008B49DE">
              <w:t xml:space="preserve"> Nustatytos techninės ir sisteminės programinės įrangos tipin</w:t>
            </w:r>
            <w:r w:rsidRPr="008B49DE">
              <w:t>ė</w:t>
            </w:r>
            <w:r w:rsidR="29EC32F0" w:rsidRPr="008B49DE">
              <w:t>s problem</w:t>
            </w:r>
            <w:r w:rsidRPr="008B49DE">
              <w:t>o</w:t>
            </w:r>
            <w:r w:rsidR="29EC32F0" w:rsidRPr="008B49DE">
              <w:t>s ir sutrikimai. Įvykdyti techninės ir sisteminės programinės įrangos problemų registravimo procesai pagal atitinkamas rūšis. Apibūdint</w:t>
            </w:r>
            <w:r w:rsidRPr="008B49DE">
              <w:t>i</w:t>
            </w:r>
            <w:r w:rsidR="29EC32F0" w:rsidRPr="008B49DE">
              <w:t xml:space="preserve"> </w:t>
            </w:r>
            <w:r w:rsidR="0037731F" w:rsidRPr="008B49DE">
              <w:t>kritini</w:t>
            </w:r>
            <w:r w:rsidRPr="008B49DE">
              <w:t>ai</w:t>
            </w:r>
            <w:r w:rsidR="0037731F" w:rsidRPr="008B49DE">
              <w:t xml:space="preserve"> gedim</w:t>
            </w:r>
            <w:r w:rsidRPr="008B49DE">
              <w:t>ai</w:t>
            </w:r>
            <w:r w:rsidR="0037731F" w:rsidRPr="008B49DE">
              <w:t xml:space="preserve"> ir paslaugų tiekimo trikdži</w:t>
            </w:r>
            <w:r w:rsidRPr="008B49DE">
              <w:t>ai</w:t>
            </w:r>
            <w:r w:rsidR="0037731F" w:rsidRPr="008B49DE">
              <w:t xml:space="preserve"> pagal atitinkamus šalinimo būdus</w:t>
            </w:r>
            <w:r w:rsidR="29EC32F0" w:rsidRPr="008B49DE">
              <w:t>. Tinkamai pagal atitinkamus tipus parinkti techninės ir sisteminės programinės įrangos diagnostin</w:t>
            </w:r>
            <w:r w:rsidRPr="008B49DE">
              <w:t>ė</w:t>
            </w:r>
            <w:r w:rsidR="29EC32F0" w:rsidRPr="008B49DE">
              <w:t xml:space="preserve">s priemonės ir įrankiai. </w:t>
            </w:r>
            <w:r w:rsidR="29EC32F0" w:rsidRPr="008B49DE">
              <w:lastRenderedPageBreak/>
              <w:t xml:space="preserve">Pademonstruota techninės ir sisteminės programinės įrangos priežiūra panaudojant atitinkamus įrankius. </w:t>
            </w:r>
            <w:r w:rsidR="0078162E" w:rsidRPr="008B49DE">
              <w:t>Paaiškintos</w:t>
            </w:r>
            <w:r w:rsidR="29EC32F0" w:rsidRPr="008B49DE">
              <w:t xml:space="preserve"> techninės ir sisteminės programinės įrangos problemų rizikos. </w:t>
            </w:r>
            <w:r w:rsidR="00D61099" w:rsidRPr="008B49DE">
              <w:t>D</w:t>
            </w:r>
            <w:r w:rsidR="29EC32F0" w:rsidRPr="008B49DE">
              <w:t>okumentuot</w:t>
            </w:r>
            <w:r w:rsidR="0026031A" w:rsidRPr="008B49DE">
              <w:t>as</w:t>
            </w:r>
            <w:r w:rsidR="29EC32F0" w:rsidRPr="008B49DE">
              <w:t xml:space="preserve"> gedimų ir </w:t>
            </w:r>
            <w:r w:rsidR="0026031A" w:rsidRPr="008B49DE">
              <w:t xml:space="preserve">įregistruotų įrašų šalinimas </w:t>
            </w:r>
            <w:r w:rsidR="29EC32F0" w:rsidRPr="008B49DE">
              <w:t>pagal nustatytas tvarkas. Apskaičiuotos techninės ir sisteminės programinės įrangos gedimų šalinimo sąnaudos ir darbų atlikimo termin</w:t>
            </w:r>
            <w:r w:rsidR="00C07C51" w:rsidRPr="008B49DE">
              <w:t>ai</w:t>
            </w:r>
            <w:r w:rsidR="29EC32F0" w:rsidRPr="008B49DE">
              <w:t>.</w:t>
            </w:r>
          </w:p>
          <w:p w14:paraId="29983402" w14:textId="27E2BB72" w:rsidR="001B141E" w:rsidRPr="008B49DE" w:rsidRDefault="29EC32F0" w:rsidP="001B141E">
            <w:pPr>
              <w:widowControl w:val="0"/>
              <w:jc w:val="both"/>
              <w:rPr>
                <w:rFonts w:eastAsia="Calibri"/>
                <w:i/>
                <w:iCs/>
              </w:rPr>
            </w:pPr>
            <w:r w:rsidRPr="008B49DE">
              <w:t>Dirbant laikytasi darbuotojų saugos ir sveikatos taisyklių, saugaus darbo, ergonomikos, darbo higienos, gaisrinės saugos, aplinkosaugos reikalavimų. Savarankiškai paruošta darbo vieta</w:t>
            </w:r>
            <w:r w:rsidR="003A7BFC" w:rsidRPr="008B49DE">
              <w:t xml:space="preserve">, atitinkanti </w:t>
            </w:r>
            <w:r w:rsidR="00E067B3" w:rsidRPr="008B49DE">
              <w:t>praktines užduoties specifiką</w:t>
            </w:r>
            <w:r w:rsidR="00971C40" w:rsidRPr="008B49DE">
              <w:t>.</w:t>
            </w:r>
            <w:r w:rsidRPr="008B49DE">
              <w:t xml:space="preserve"> Baigus </w:t>
            </w:r>
            <w:r w:rsidR="00094DE4" w:rsidRPr="008B49DE">
              <w:t>užduotį</w:t>
            </w:r>
            <w:r w:rsidR="003715A9" w:rsidRPr="008B49DE">
              <w:t xml:space="preserve">, darbas yra įvertinamas pagal visus darbo saugos reikalavimus ir </w:t>
            </w:r>
            <w:r w:rsidR="003634C7" w:rsidRPr="008B49DE">
              <w:t xml:space="preserve">pilnai </w:t>
            </w:r>
            <w:r w:rsidR="003715A9" w:rsidRPr="008B49DE">
              <w:t>sutikri</w:t>
            </w:r>
            <w:r w:rsidR="002B2ABE" w:rsidRPr="008B49DE">
              <w:t>nta</w:t>
            </w:r>
            <w:r w:rsidR="003634C7" w:rsidRPr="008B49DE">
              <w:t xml:space="preserve">s </w:t>
            </w:r>
            <w:r w:rsidR="002B2ABE" w:rsidRPr="008B49DE">
              <w:t xml:space="preserve"> pa</w:t>
            </w:r>
            <w:r w:rsidR="003634C7" w:rsidRPr="008B49DE">
              <w:t xml:space="preserve">gal užduoties vertinimo kriterijus. </w:t>
            </w:r>
            <w:r w:rsidR="000D5727" w:rsidRPr="008B49DE">
              <w:t>Baigus ir įvertinus darb</w:t>
            </w:r>
            <w:r w:rsidRPr="008B49DE">
              <w:t>ą</w:t>
            </w:r>
            <w:r w:rsidR="004627B0" w:rsidRPr="008B49DE">
              <w:t xml:space="preserve">, </w:t>
            </w:r>
            <w:r w:rsidRPr="008B49DE">
              <w:t>tinkamai sutvarkyta darbo vieta, nuvalyti ir sudėti įrankiai, priemonės į jiems skirtas vietas.</w:t>
            </w:r>
          </w:p>
        </w:tc>
      </w:tr>
      <w:tr w:rsidR="00AE07B4" w:rsidRPr="008B49DE" w14:paraId="3CF4EA86" w14:textId="77777777" w:rsidTr="29EC32F0">
        <w:trPr>
          <w:trHeight w:val="57"/>
          <w:jc w:val="center"/>
        </w:trPr>
        <w:tc>
          <w:tcPr>
            <w:tcW w:w="947" w:type="pct"/>
          </w:tcPr>
          <w:p w14:paraId="30958659" w14:textId="77777777" w:rsidR="00AE07B4" w:rsidRPr="008B49DE" w:rsidRDefault="00AE07B4" w:rsidP="00CA4923">
            <w:pPr>
              <w:pStyle w:val="2vidutinistinklelis1"/>
              <w:widowControl w:val="0"/>
            </w:pPr>
            <w:r w:rsidRPr="008B49DE">
              <w:t>Reikalavimai mokymui skirtiems metodiniams ir materialiesiems ištekliams</w:t>
            </w:r>
          </w:p>
        </w:tc>
        <w:tc>
          <w:tcPr>
            <w:tcW w:w="4053" w:type="pct"/>
            <w:gridSpan w:val="2"/>
          </w:tcPr>
          <w:p w14:paraId="62776F14" w14:textId="77777777" w:rsidR="00673AC4" w:rsidRPr="008B49DE" w:rsidRDefault="1CA8B94D" w:rsidP="1CA8B94D">
            <w:pPr>
              <w:widowControl w:val="0"/>
              <w:rPr>
                <w:rFonts w:eastAsia="Calibri"/>
                <w:i/>
                <w:iCs/>
              </w:rPr>
            </w:pPr>
            <w:r w:rsidRPr="008B49DE">
              <w:rPr>
                <w:rFonts w:eastAsia="Calibri"/>
                <w:i/>
                <w:iCs/>
              </w:rPr>
              <w:t>Mokymo(si) medžiaga:</w:t>
            </w:r>
          </w:p>
          <w:p w14:paraId="605CB0FE" w14:textId="77777777" w:rsidR="00673AC4" w:rsidRPr="008B49DE" w:rsidRDefault="00DA1A95" w:rsidP="000C618C">
            <w:pPr>
              <w:widowControl w:val="0"/>
              <w:numPr>
                <w:ilvl w:val="0"/>
                <w:numId w:val="7"/>
              </w:numPr>
            </w:pPr>
            <w:r w:rsidRPr="008B49DE">
              <w:t>Vadovėliai ir kita mokomoji medžiaga</w:t>
            </w:r>
          </w:p>
          <w:p w14:paraId="4A42EB3D" w14:textId="77777777" w:rsidR="00673AC4" w:rsidRPr="008B49DE" w:rsidRDefault="00DA1A95" w:rsidP="000C618C">
            <w:pPr>
              <w:widowControl w:val="0"/>
              <w:numPr>
                <w:ilvl w:val="0"/>
                <w:numId w:val="7"/>
              </w:numPr>
            </w:pPr>
            <w:r w:rsidRPr="008B49DE">
              <w:t>Testas turimiems gebėjimams vertinti</w:t>
            </w:r>
          </w:p>
          <w:p w14:paraId="11E40075" w14:textId="77777777" w:rsidR="00673AC4" w:rsidRPr="008B49DE" w:rsidRDefault="00DA1A95" w:rsidP="000C618C">
            <w:pPr>
              <w:widowControl w:val="0"/>
              <w:numPr>
                <w:ilvl w:val="0"/>
                <w:numId w:val="7"/>
              </w:numPr>
            </w:pPr>
            <w:r w:rsidRPr="008B49DE">
              <w:t>Kompiuterinės įrangos ir jos komponentų veikimo aprašai, techninė dokumentacija</w:t>
            </w:r>
          </w:p>
          <w:p w14:paraId="4EF9B3E3" w14:textId="77777777" w:rsidR="00673AC4" w:rsidRPr="008B49DE" w:rsidRDefault="00DA1A95" w:rsidP="000C618C">
            <w:pPr>
              <w:widowControl w:val="0"/>
              <w:numPr>
                <w:ilvl w:val="0"/>
                <w:numId w:val="7"/>
              </w:numPr>
            </w:pPr>
            <w:r w:rsidRPr="008B49DE">
              <w:t>Kompiuterinės įrangos techninės priežiūros ir remonto darbų registravimo dokumentai</w:t>
            </w:r>
          </w:p>
          <w:p w14:paraId="64C8E085" w14:textId="77777777" w:rsidR="00673AC4" w:rsidRPr="008B49DE" w:rsidRDefault="00DA1A95" w:rsidP="000C618C">
            <w:pPr>
              <w:widowControl w:val="0"/>
              <w:numPr>
                <w:ilvl w:val="0"/>
                <w:numId w:val="7"/>
              </w:numPr>
            </w:pPr>
            <w:r w:rsidRPr="008B49DE">
              <w:t>Darbuotojų saugos ir sveikatos norminiai dokumentai</w:t>
            </w:r>
          </w:p>
          <w:p w14:paraId="371698A9" w14:textId="77777777" w:rsidR="00673AC4" w:rsidRPr="008B49DE" w:rsidRDefault="1CA8B94D" w:rsidP="1CA8B94D">
            <w:pPr>
              <w:widowControl w:val="0"/>
              <w:rPr>
                <w:rFonts w:eastAsia="Calibri"/>
                <w:i/>
                <w:iCs/>
              </w:rPr>
            </w:pPr>
            <w:r w:rsidRPr="008B49DE">
              <w:rPr>
                <w:rFonts w:eastAsia="Calibri"/>
                <w:i/>
                <w:iCs/>
              </w:rPr>
              <w:t>Mokymo(si) priemonės:</w:t>
            </w:r>
          </w:p>
          <w:p w14:paraId="3EDF1CD0" w14:textId="77777777" w:rsidR="00673AC4" w:rsidRPr="008B49DE" w:rsidRDefault="00DA1A95" w:rsidP="000C618C">
            <w:pPr>
              <w:widowControl w:val="0"/>
              <w:numPr>
                <w:ilvl w:val="0"/>
                <w:numId w:val="7"/>
              </w:numPr>
            </w:pPr>
            <w:r w:rsidRPr="008B49DE">
              <w:t>Techninės priemonės mokymo(si) medžiagai iliustruoti, vizualizuoti, pristatyti</w:t>
            </w:r>
          </w:p>
          <w:p w14:paraId="21C53A0B" w14:textId="77777777" w:rsidR="00673AC4" w:rsidRPr="008B49DE" w:rsidRDefault="00DA1A95" w:rsidP="000C618C">
            <w:pPr>
              <w:widowControl w:val="0"/>
              <w:numPr>
                <w:ilvl w:val="0"/>
                <w:numId w:val="7"/>
              </w:numPr>
            </w:pPr>
            <w:r w:rsidRPr="008B49DE">
              <w:t>Vaizdinės priemonės (elektroninės įrangos ir jos komponentų pavyzdžiai)</w:t>
            </w:r>
          </w:p>
          <w:p w14:paraId="58CC9ECC" w14:textId="17187ECD" w:rsidR="006B1EB0" w:rsidRPr="008B49DE" w:rsidRDefault="00DA1A95" w:rsidP="000C618C">
            <w:pPr>
              <w:pStyle w:val="Betarp"/>
              <w:widowControl w:val="0"/>
              <w:numPr>
                <w:ilvl w:val="0"/>
                <w:numId w:val="7"/>
              </w:numPr>
            </w:pPr>
            <w:r w:rsidRPr="008B49DE">
              <w:t>Kompiuterinės</w:t>
            </w:r>
            <w:r w:rsidRPr="008B49DE">
              <w:rPr>
                <w:rFonts w:eastAsia="Calibri"/>
              </w:rPr>
              <w:t xml:space="preserve"> įrangos testavimo ir funkcionalumo tikrinimo rankiniai ir elektriniai įrankiai, matavimo priemonės</w:t>
            </w:r>
          </w:p>
        </w:tc>
      </w:tr>
      <w:tr w:rsidR="00AE07B4" w:rsidRPr="008B49DE" w14:paraId="62A06C1D" w14:textId="77777777" w:rsidTr="29EC32F0">
        <w:trPr>
          <w:trHeight w:val="57"/>
          <w:jc w:val="center"/>
        </w:trPr>
        <w:tc>
          <w:tcPr>
            <w:tcW w:w="947" w:type="pct"/>
          </w:tcPr>
          <w:p w14:paraId="1AD5FE88" w14:textId="77777777" w:rsidR="00AE07B4" w:rsidRPr="008B49DE" w:rsidRDefault="00AE07B4" w:rsidP="00CA4923">
            <w:pPr>
              <w:pStyle w:val="2vidutinistinklelis1"/>
              <w:widowControl w:val="0"/>
            </w:pPr>
            <w:r w:rsidRPr="008B49DE">
              <w:t>Reikalavimai teorinio ir praktinio mokymo vietai</w:t>
            </w:r>
          </w:p>
        </w:tc>
        <w:tc>
          <w:tcPr>
            <w:tcW w:w="4053" w:type="pct"/>
            <w:gridSpan w:val="2"/>
          </w:tcPr>
          <w:p w14:paraId="5525B6EF" w14:textId="77777777" w:rsidR="00673AC4" w:rsidRPr="008B49DE" w:rsidRDefault="00DA1A95" w:rsidP="00DA1A95">
            <w:pPr>
              <w:widowControl w:val="0"/>
              <w:jc w:val="both"/>
            </w:pPr>
            <w:r w:rsidRPr="008B49DE">
              <w:t>Klasė ar kita mokymui(si) pritaikyta patalpa su techninėmis priemonėmis (kompiuteriu, vaizdo projektoriumi) mokymo(si) medžiagai pateikti.</w:t>
            </w:r>
          </w:p>
          <w:p w14:paraId="740AEFDA" w14:textId="0187E340" w:rsidR="00AE07B4" w:rsidRPr="008B49DE" w:rsidRDefault="00DA1A95" w:rsidP="00CA4923">
            <w:pPr>
              <w:widowControl w:val="0"/>
              <w:jc w:val="both"/>
            </w:pPr>
            <w:r w:rsidRPr="008B49DE">
              <w:t>Praktinio mokymo klasė (patalpa), aprūpinta darbastaliais, matavimo įrankiais ir prietaisais, kompiuterine įranga ir jos komponentais, kompiuterinei įrangai testuoti ir remontuoti reikalingais įrankiais, darbo drabužiais, kolektyvinėmis ir asmeninėmis apsaugos priemonėmis.</w:t>
            </w:r>
          </w:p>
        </w:tc>
      </w:tr>
      <w:tr w:rsidR="00CA4923" w:rsidRPr="008B49DE" w14:paraId="0E15C752" w14:textId="77777777" w:rsidTr="29EC32F0">
        <w:trPr>
          <w:trHeight w:val="57"/>
          <w:jc w:val="center"/>
        </w:trPr>
        <w:tc>
          <w:tcPr>
            <w:tcW w:w="947" w:type="pct"/>
          </w:tcPr>
          <w:p w14:paraId="3F60805B" w14:textId="77777777" w:rsidR="00CA4923" w:rsidRPr="008B49DE" w:rsidRDefault="00CA4923" w:rsidP="00CA4923">
            <w:pPr>
              <w:pStyle w:val="2vidutinistinklelis1"/>
              <w:widowControl w:val="0"/>
            </w:pPr>
            <w:r w:rsidRPr="008B49DE">
              <w:t>Reikalavimai mokytojų dalykiniam pasirengimui (dalykinei kvalifikacijai)</w:t>
            </w:r>
          </w:p>
        </w:tc>
        <w:tc>
          <w:tcPr>
            <w:tcW w:w="4053" w:type="pct"/>
            <w:gridSpan w:val="2"/>
          </w:tcPr>
          <w:p w14:paraId="06F571B0" w14:textId="0AF06844" w:rsidR="00673AC4" w:rsidRPr="008B49DE" w:rsidRDefault="00DA1A95" w:rsidP="00DA1A95">
            <w:pPr>
              <w:widowControl w:val="0"/>
              <w:pBdr>
                <w:top w:val="nil"/>
                <w:left w:val="nil"/>
                <w:bottom w:val="nil"/>
                <w:right w:val="nil"/>
                <w:between w:val="nil"/>
              </w:pBdr>
              <w:jc w:val="both"/>
            </w:pPr>
            <w:r w:rsidRPr="008B49DE">
              <w:t xml:space="preserve">1) Lietuvos Respublikos švietimo įstatyme ir Reikalavimų mokytojų kvalifikacijai apraše, patvirtintame </w:t>
            </w:r>
            <w:r w:rsidR="006635A3" w:rsidRPr="008B49DE">
              <w:t>Lietuvos Respublikos švietimo, mokslo ir sporto ministro</w:t>
            </w:r>
            <w:r w:rsidRPr="008B49DE">
              <w:t xml:space="preserve"> 2014 m. rugpjūčio 29 d. įsakymu Nr. V-774 „Dėl Reikalavimų mokytojų kvalifikacijai aprašo patvirtinimo“, nustatytą išsilavinimą ir kvalifikaciją;</w:t>
            </w:r>
          </w:p>
          <w:p w14:paraId="5D43D380" w14:textId="0A5C0340" w:rsidR="00CA4923" w:rsidRPr="008B49DE" w:rsidRDefault="1CA8B94D" w:rsidP="1CA8B94D">
            <w:pPr>
              <w:pStyle w:val="2vidutinistinklelis1"/>
              <w:widowControl w:val="0"/>
              <w:jc w:val="both"/>
              <w:rPr>
                <w:i/>
                <w:iCs/>
              </w:rPr>
            </w:pPr>
            <w:r w:rsidRPr="008B49DE">
              <w:t>2) informatikos inžinerijos studijų krypties išsilavinimą arba vidurinį išsilavinimą ir kompiuterinės įrangos derintojo ar lygiavertę kvalifikaciją (išsilavinimą), ne mažesnę kaip 3 metų informacinių ir ryšių technologijų aptarnavimo techniko profesinės veiklos patirtį ir pedagoginių ir psichologinių žinių kurso baigimo pažymėjimą.</w:t>
            </w:r>
          </w:p>
        </w:tc>
      </w:tr>
    </w:tbl>
    <w:p w14:paraId="301E2F6C" w14:textId="77777777" w:rsidR="00673AC4" w:rsidRPr="008B49DE" w:rsidRDefault="00673AC4" w:rsidP="29EC32F0">
      <w:pPr>
        <w:widowControl w:val="0"/>
        <w:pBdr>
          <w:top w:val="nil"/>
          <w:left w:val="nil"/>
          <w:bottom w:val="nil"/>
          <w:right w:val="nil"/>
          <w:between w:val="nil"/>
        </w:pBdr>
        <w:rPr>
          <w:bCs/>
        </w:rPr>
      </w:pPr>
    </w:p>
    <w:p w14:paraId="1F169450" w14:textId="77777777" w:rsidR="00673AC4" w:rsidRPr="008B49DE" w:rsidRDefault="00673AC4" w:rsidP="29EC32F0">
      <w:pPr>
        <w:widowControl w:val="0"/>
        <w:pBdr>
          <w:top w:val="nil"/>
          <w:left w:val="nil"/>
          <w:bottom w:val="nil"/>
          <w:right w:val="nil"/>
          <w:between w:val="nil"/>
        </w:pBdr>
        <w:rPr>
          <w:bCs/>
        </w:rPr>
      </w:pPr>
    </w:p>
    <w:p w14:paraId="1785C879" w14:textId="3A6D088D" w:rsidR="007B71DA" w:rsidRPr="008B49DE" w:rsidRDefault="29EC32F0" w:rsidP="29EC32F0">
      <w:pPr>
        <w:widowControl w:val="0"/>
        <w:pBdr>
          <w:top w:val="nil"/>
          <w:left w:val="nil"/>
          <w:bottom w:val="nil"/>
          <w:right w:val="nil"/>
          <w:between w:val="nil"/>
        </w:pBdr>
      </w:pPr>
      <w:r w:rsidRPr="008B49DE">
        <w:rPr>
          <w:b/>
          <w:bCs/>
        </w:rPr>
        <w:t>Modulio pavadinimas – „Techninės ir sisteminės programinės įrangos diegimas ir priežiūra“</w:t>
      </w:r>
    </w:p>
    <w:tbl>
      <w:tblPr>
        <w:tblW w:w="5000" w:type="pct"/>
        <w:jc w:val="center"/>
        <w:tblLook w:val="0400" w:firstRow="0" w:lastRow="0" w:firstColumn="0" w:lastColumn="0" w:noHBand="0" w:noVBand="1"/>
      </w:tblPr>
      <w:tblGrid>
        <w:gridCol w:w="2973"/>
        <w:gridCol w:w="3544"/>
        <w:gridCol w:w="9168"/>
        <w:gridCol w:w="9"/>
      </w:tblGrid>
      <w:tr w:rsidR="007B71DA" w:rsidRPr="008B49DE" w14:paraId="429F0B24" w14:textId="77777777" w:rsidTr="00A37001">
        <w:trPr>
          <w:trHeight w:val="57"/>
          <w:jc w:val="center"/>
        </w:trPr>
        <w:tc>
          <w:tcPr>
            <w:tcW w:w="9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2688228" w14:textId="77777777" w:rsidR="007B71DA" w:rsidRPr="008B49DE" w:rsidRDefault="007B71DA">
            <w:pPr>
              <w:widowControl w:val="0"/>
              <w:pBdr>
                <w:top w:val="nil"/>
                <w:left w:val="nil"/>
                <w:bottom w:val="nil"/>
                <w:right w:val="nil"/>
                <w:between w:val="nil"/>
              </w:pBdr>
            </w:pPr>
            <w:r w:rsidRPr="008B49DE">
              <w:rPr>
                <w:b/>
                <w:bCs/>
              </w:rPr>
              <w:t>Valstybinis kodas</w:t>
            </w:r>
          </w:p>
        </w:tc>
        <w:tc>
          <w:tcPr>
            <w:tcW w:w="405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E55F4D8" w14:textId="09058265" w:rsidR="007B71DA" w:rsidRPr="008B49DE" w:rsidRDefault="002E2A7F">
            <w:pPr>
              <w:widowControl w:val="0"/>
            </w:pPr>
            <w:r w:rsidRPr="008D1E2B">
              <w:rPr>
                <w:rFonts w:eastAsia="Calibri"/>
              </w:rPr>
              <w:t>406121240</w:t>
            </w:r>
          </w:p>
        </w:tc>
      </w:tr>
      <w:tr w:rsidR="007B71DA" w:rsidRPr="008B49DE" w14:paraId="42897632" w14:textId="77777777" w:rsidTr="00A37001">
        <w:trPr>
          <w:trHeight w:val="57"/>
          <w:jc w:val="center"/>
        </w:trPr>
        <w:tc>
          <w:tcPr>
            <w:tcW w:w="9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6A7B3A9E" w14:textId="77777777" w:rsidR="007B71DA" w:rsidRPr="008B49DE" w:rsidRDefault="007B71DA">
            <w:pPr>
              <w:widowControl w:val="0"/>
              <w:pBdr>
                <w:top w:val="nil"/>
                <w:left w:val="nil"/>
                <w:bottom w:val="nil"/>
                <w:right w:val="nil"/>
                <w:between w:val="nil"/>
              </w:pBdr>
            </w:pPr>
            <w:r w:rsidRPr="008B49DE">
              <w:t>Modulio LTKS lygis</w:t>
            </w:r>
          </w:p>
        </w:tc>
        <w:tc>
          <w:tcPr>
            <w:tcW w:w="405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1484B7BC" w14:textId="77777777" w:rsidR="007B71DA" w:rsidRPr="008B49DE" w:rsidRDefault="007B71DA">
            <w:pPr>
              <w:widowControl w:val="0"/>
              <w:pBdr>
                <w:top w:val="nil"/>
                <w:left w:val="nil"/>
                <w:bottom w:val="nil"/>
                <w:right w:val="nil"/>
                <w:between w:val="nil"/>
              </w:pBdr>
            </w:pPr>
            <w:r w:rsidRPr="008B49DE">
              <w:t>IV</w:t>
            </w:r>
          </w:p>
        </w:tc>
      </w:tr>
      <w:tr w:rsidR="007B71DA" w:rsidRPr="008B49DE" w14:paraId="42135BAE" w14:textId="77777777" w:rsidTr="00A37001">
        <w:trPr>
          <w:trHeight w:val="57"/>
          <w:jc w:val="center"/>
        </w:trPr>
        <w:tc>
          <w:tcPr>
            <w:tcW w:w="9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E884045" w14:textId="77777777" w:rsidR="007B71DA" w:rsidRPr="008B49DE" w:rsidRDefault="007B71DA">
            <w:pPr>
              <w:widowControl w:val="0"/>
              <w:pBdr>
                <w:top w:val="nil"/>
                <w:left w:val="nil"/>
                <w:bottom w:val="nil"/>
                <w:right w:val="nil"/>
                <w:between w:val="nil"/>
              </w:pBdr>
            </w:pPr>
            <w:r w:rsidRPr="008B49DE">
              <w:t>Apimtis mokymosi kreditais</w:t>
            </w:r>
          </w:p>
        </w:tc>
        <w:tc>
          <w:tcPr>
            <w:tcW w:w="405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3C166451" w14:textId="77777777" w:rsidR="007B71DA" w:rsidRPr="008B49DE" w:rsidRDefault="007B71DA">
            <w:pPr>
              <w:widowControl w:val="0"/>
              <w:pBdr>
                <w:top w:val="nil"/>
                <w:left w:val="nil"/>
                <w:bottom w:val="nil"/>
                <w:right w:val="nil"/>
                <w:between w:val="nil"/>
              </w:pBdr>
            </w:pPr>
            <w:r w:rsidRPr="008B49DE">
              <w:t>20</w:t>
            </w:r>
          </w:p>
        </w:tc>
      </w:tr>
      <w:tr w:rsidR="007B71DA" w:rsidRPr="008B49DE" w14:paraId="2D867E1D" w14:textId="77777777" w:rsidTr="00A37001">
        <w:trPr>
          <w:trHeight w:val="57"/>
          <w:jc w:val="center"/>
        </w:trPr>
        <w:tc>
          <w:tcPr>
            <w:tcW w:w="9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BB0FD65" w14:textId="5196C7B8" w:rsidR="007B71DA" w:rsidRPr="008B49DE" w:rsidRDefault="006635A3">
            <w:pPr>
              <w:widowControl w:val="0"/>
              <w:pBdr>
                <w:top w:val="nil"/>
                <w:left w:val="nil"/>
                <w:bottom w:val="nil"/>
                <w:right w:val="nil"/>
                <w:between w:val="nil"/>
              </w:pBdr>
            </w:pPr>
            <w:r w:rsidRPr="008B49DE">
              <w:t xml:space="preserve">Asmens pasirengimo </w:t>
            </w:r>
            <w:r w:rsidRPr="008B49DE">
              <w:lastRenderedPageBreak/>
              <w:t>mokytis modulyje reikalavimai</w:t>
            </w:r>
          </w:p>
        </w:tc>
        <w:tc>
          <w:tcPr>
            <w:tcW w:w="405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FF60E11" w14:textId="77777777" w:rsidR="007B71DA" w:rsidRPr="008B49DE" w:rsidRDefault="007B71DA">
            <w:pPr>
              <w:widowControl w:val="0"/>
              <w:pBdr>
                <w:top w:val="nil"/>
                <w:left w:val="nil"/>
                <w:bottom w:val="nil"/>
                <w:right w:val="nil"/>
                <w:between w:val="nil"/>
              </w:pBdr>
            </w:pPr>
            <w:r w:rsidRPr="008B49DE">
              <w:lastRenderedPageBreak/>
              <w:t>Netaikoma</w:t>
            </w:r>
          </w:p>
        </w:tc>
      </w:tr>
      <w:tr w:rsidR="007B71DA" w:rsidRPr="008B49DE" w14:paraId="031CB84D" w14:textId="77777777" w:rsidTr="00A37001">
        <w:trPr>
          <w:gridAfter w:val="1"/>
          <w:wAfter w:w="3" w:type="pct"/>
          <w:trHeight w:val="57"/>
          <w:jc w:val="center"/>
        </w:trPr>
        <w:tc>
          <w:tcPr>
            <w:tcW w:w="9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15" w:type="dxa"/>
              <w:bottom w:w="0" w:type="dxa"/>
              <w:right w:w="115" w:type="dxa"/>
            </w:tcMar>
          </w:tcPr>
          <w:p w14:paraId="1BA0F382" w14:textId="77777777" w:rsidR="007B71DA" w:rsidRPr="008B49DE" w:rsidRDefault="007B71DA">
            <w:pPr>
              <w:widowControl w:val="0"/>
              <w:pBdr>
                <w:top w:val="nil"/>
                <w:left w:val="nil"/>
                <w:bottom w:val="nil"/>
                <w:right w:val="nil"/>
                <w:between w:val="nil"/>
              </w:pBdr>
            </w:pPr>
            <w:r w:rsidRPr="008B49DE">
              <w:t>Kompetencijos</w:t>
            </w:r>
          </w:p>
        </w:tc>
        <w:tc>
          <w:tcPr>
            <w:tcW w:w="112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15" w:type="dxa"/>
              <w:bottom w:w="0" w:type="dxa"/>
              <w:right w:w="115" w:type="dxa"/>
            </w:tcMar>
          </w:tcPr>
          <w:p w14:paraId="08AA74F5" w14:textId="77777777" w:rsidR="007B71DA" w:rsidRPr="008B49DE" w:rsidRDefault="007B71DA">
            <w:pPr>
              <w:widowControl w:val="0"/>
              <w:pBdr>
                <w:top w:val="nil"/>
                <w:left w:val="nil"/>
                <w:bottom w:val="nil"/>
                <w:right w:val="nil"/>
                <w:between w:val="nil"/>
              </w:pBdr>
            </w:pPr>
            <w:r w:rsidRPr="008B49DE">
              <w:t>Mokymosi rezultatai</w:t>
            </w:r>
          </w:p>
        </w:tc>
        <w:tc>
          <w:tcPr>
            <w:tcW w:w="292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15" w:type="dxa"/>
              <w:bottom w:w="0" w:type="dxa"/>
              <w:right w:w="115" w:type="dxa"/>
            </w:tcMar>
          </w:tcPr>
          <w:p w14:paraId="0E558D5C" w14:textId="77777777" w:rsidR="007B71DA" w:rsidRPr="008B49DE" w:rsidRDefault="007B71DA">
            <w:pPr>
              <w:widowControl w:val="0"/>
              <w:pBdr>
                <w:top w:val="nil"/>
                <w:left w:val="nil"/>
                <w:bottom w:val="nil"/>
                <w:right w:val="nil"/>
                <w:between w:val="nil"/>
              </w:pBdr>
            </w:pPr>
            <w:r w:rsidRPr="008B49DE">
              <w:t>Rekomenduojamas turinys mokymosi rezultatams pasiekti</w:t>
            </w:r>
          </w:p>
        </w:tc>
      </w:tr>
      <w:tr w:rsidR="007B71DA" w:rsidRPr="008B49DE" w14:paraId="33C59773" w14:textId="77777777" w:rsidTr="00A37001">
        <w:trPr>
          <w:gridAfter w:val="1"/>
          <w:wAfter w:w="3" w:type="pct"/>
          <w:trHeight w:val="57"/>
          <w:jc w:val="center"/>
        </w:trPr>
        <w:tc>
          <w:tcPr>
            <w:tcW w:w="947" w:type="pct"/>
            <w:vMerge w:val="restart"/>
            <w:tcBorders>
              <w:top w:val="single" w:sz="4" w:space="0" w:color="000000" w:themeColor="text1"/>
              <w:left w:val="single" w:sz="4" w:space="0" w:color="auto"/>
              <w:right w:val="single" w:sz="4" w:space="0" w:color="000000" w:themeColor="text1"/>
            </w:tcBorders>
            <w:tcMar>
              <w:top w:w="0" w:type="dxa"/>
              <w:left w:w="115" w:type="dxa"/>
              <w:bottom w:w="0" w:type="dxa"/>
              <w:right w:w="115" w:type="dxa"/>
            </w:tcMar>
          </w:tcPr>
          <w:p w14:paraId="771168F6" w14:textId="0F2052FC" w:rsidR="007B71DA" w:rsidRPr="008B49DE" w:rsidRDefault="29EC32F0" w:rsidP="1CA8B94D">
            <w:pPr>
              <w:widowControl w:val="0"/>
              <w:pBdr>
                <w:top w:val="nil"/>
                <w:bottom w:val="nil"/>
                <w:right w:val="nil"/>
                <w:between w:val="nil"/>
              </w:pBdr>
            </w:pPr>
            <w:r w:rsidRPr="008B49DE">
              <w:t>1. Šalinti techninės ir sisteminės programinės įrangos ar jų komponentų sutrikimus.</w:t>
            </w:r>
          </w:p>
        </w:tc>
        <w:tc>
          <w:tcPr>
            <w:tcW w:w="1129" w:type="pct"/>
            <w:tcBorders>
              <w:top w:val="single" w:sz="4" w:space="0" w:color="000000" w:themeColor="text1"/>
              <w:left w:val="single" w:sz="4" w:space="0" w:color="000000" w:themeColor="text1"/>
              <w:right w:val="single" w:sz="4" w:space="0" w:color="000000" w:themeColor="text1"/>
            </w:tcBorders>
            <w:tcMar>
              <w:top w:w="0" w:type="dxa"/>
              <w:left w:w="115" w:type="dxa"/>
              <w:bottom w:w="0" w:type="dxa"/>
              <w:right w:w="115" w:type="dxa"/>
            </w:tcMar>
          </w:tcPr>
          <w:p w14:paraId="71F49695" w14:textId="63E792B9" w:rsidR="007B71DA" w:rsidRPr="008B49DE" w:rsidRDefault="29EC32F0" w:rsidP="29EC32F0">
            <w:pPr>
              <w:widowControl w:val="0"/>
              <w:pBdr>
                <w:top w:val="nil"/>
                <w:left w:val="nil"/>
                <w:bottom w:val="nil"/>
                <w:right w:val="nil"/>
                <w:between w:val="nil"/>
              </w:pBdr>
            </w:pPr>
            <w:r w:rsidRPr="008B49DE">
              <w:t>1.1. Apibūdinti techninius ir sisteminius programinės įrangos derinimo neatitikimus ir veikimo klaidas.</w:t>
            </w:r>
          </w:p>
        </w:tc>
        <w:tc>
          <w:tcPr>
            <w:tcW w:w="2921" w:type="pct"/>
            <w:tcBorders>
              <w:top w:val="single" w:sz="4" w:space="0" w:color="000000" w:themeColor="text1"/>
              <w:left w:val="single" w:sz="4" w:space="0" w:color="000000" w:themeColor="text1"/>
              <w:right w:val="single" w:sz="4" w:space="0" w:color="000000" w:themeColor="text1"/>
            </w:tcBorders>
            <w:tcMar>
              <w:top w:w="0" w:type="dxa"/>
              <w:left w:w="115" w:type="dxa"/>
              <w:bottom w:w="0" w:type="dxa"/>
              <w:right w:w="115" w:type="dxa"/>
            </w:tcMar>
          </w:tcPr>
          <w:p w14:paraId="3D34FC6F" w14:textId="77777777" w:rsidR="00673AC4" w:rsidRPr="008B49DE" w:rsidRDefault="1CA8B94D" w:rsidP="1CA8B94D">
            <w:pPr>
              <w:widowControl w:val="0"/>
              <w:pBdr>
                <w:top w:val="nil"/>
                <w:left w:val="nil"/>
                <w:bottom w:val="nil"/>
                <w:right w:val="nil"/>
                <w:between w:val="nil"/>
              </w:pBdr>
              <w:rPr>
                <w:b/>
                <w:bCs/>
              </w:rPr>
            </w:pPr>
            <w:r w:rsidRPr="008B49DE">
              <w:rPr>
                <w:b/>
                <w:bCs/>
              </w:rPr>
              <w:t xml:space="preserve">Tema. </w:t>
            </w:r>
            <w:r w:rsidRPr="008B49DE">
              <w:rPr>
                <w:b/>
                <w:bCs/>
                <w:i/>
                <w:iCs/>
              </w:rPr>
              <w:t>Techninių dokumentų analizė</w:t>
            </w:r>
          </w:p>
          <w:p w14:paraId="479418E2" w14:textId="77777777" w:rsidR="00673AC4" w:rsidRPr="008B49DE" w:rsidRDefault="007B71DA" w:rsidP="000C618C">
            <w:pPr>
              <w:widowControl w:val="0"/>
              <w:numPr>
                <w:ilvl w:val="0"/>
                <w:numId w:val="14"/>
              </w:numPr>
              <w:pBdr>
                <w:top w:val="nil"/>
                <w:left w:val="nil"/>
                <w:bottom w:val="nil"/>
                <w:right w:val="nil"/>
                <w:between w:val="nil"/>
              </w:pBdr>
              <w:ind w:left="0" w:firstLine="0"/>
            </w:pPr>
            <w:r w:rsidRPr="008B49DE">
              <w:t>Techninių dokumentų paieška, atranka ir rezultatų analizė</w:t>
            </w:r>
          </w:p>
          <w:p w14:paraId="3DF7AB29" w14:textId="77777777" w:rsidR="00673AC4" w:rsidRPr="008B49DE" w:rsidRDefault="007B71DA" w:rsidP="000C618C">
            <w:pPr>
              <w:widowControl w:val="0"/>
              <w:numPr>
                <w:ilvl w:val="0"/>
                <w:numId w:val="14"/>
              </w:numPr>
              <w:pBdr>
                <w:top w:val="nil"/>
                <w:left w:val="nil"/>
                <w:bottom w:val="nil"/>
                <w:right w:val="nil"/>
                <w:between w:val="nil"/>
              </w:pBdr>
              <w:ind w:left="0" w:firstLine="0"/>
            </w:pPr>
            <w:r w:rsidRPr="008B49DE">
              <w:t>Klaidų identifikavimas pasinaudojant techniniais dokumentais</w:t>
            </w:r>
          </w:p>
          <w:p w14:paraId="534BFC66" w14:textId="77777777" w:rsidR="00673AC4" w:rsidRPr="008B49DE" w:rsidRDefault="1CA8B94D" w:rsidP="1CA8B94D">
            <w:pPr>
              <w:widowControl w:val="0"/>
              <w:pBdr>
                <w:top w:val="nil"/>
                <w:left w:val="nil"/>
                <w:bottom w:val="nil"/>
                <w:right w:val="nil"/>
                <w:between w:val="nil"/>
              </w:pBdr>
              <w:ind w:left="27"/>
              <w:rPr>
                <w:rFonts w:eastAsia="Arial"/>
                <w:b/>
                <w:bCs/>
              </w:rPr>
            </w:pPr>
            <w:r w:rsidRPr="008B49DE">
              <w:rPr>
                <w:rFonts w:eastAsia="Arial"/>
                <w:b/>
                <w:bCs/>
              </w:rPr>
              <w:t xml:space="preserve">Tema: </w:t>
            </w:r>
            <w:r w:rsidRPr="008B49DE">
              <w:rPr>
                <w:rFonts w:eastAsia="Arial"/>
                <w:b/>
                <w:bCs/>
                <w:i/>
                <w:iCs/>
              </w:rPr>
              <w:t>„Žaliosios“ dokumentacijos analizė</w:t>
            </w:r>
          </w:p>
          <w:p w14:paraId="11256F5E" w14:textId="77777777" w:rsidR="00673AC4" w:rsidRPr="008B49DE" w:rsidRDefault="007B71DA" w:rsidP="000C618C">
            <w:pPr>
              <w:widowControl w:val="0"/>
              <w:numPr>
                <w:ilvl w:val="0"/>
                <w:numId w:val="14"/>
              </w:numPr>
              <w:ind w:left="0" w:firstLine="0"/>
            </w:pPr>
            <w:r w:rsidRPr="008B49DE">
              <w:t>Energijos techninės ir sisteminės programinės įrangos taupymo standartų ir dokumentų analizė</w:t>
            </w:r>
          </w:p>
          <w:p w14:paraId="66A4B26E" w14:textId="77777777" w:rsidR="00673AC4" w:rsidRPr="008B49DE" w:rsidRDefault="007B71DA" w:rsidP="000C618C">
            <w:pPr>
              <w:widowControl w:val="0"/>
              <w:numPr>
                <w:ilvl w:val="0"/>
                <w:numId w:val="14"/>
              </w:numPr>
              <w:ind w:left="0" w:firstLine="0"/>
            </w:pPr>
            <w:r w:rsidRPr="008B49DE">
              <w:t>Techninės ir sisteminės programinės įrangos atliekų rūšiavimo ir archyvavimo dokumentai</w:t>
            </w:r>
          </w:p>
          <w:p w14:paraId="60E1919B" w14:textId="77777777" w:rsidR="00673AC4" w:rsidRPr="008B49DE" w:rsidRDefault="29EC32F0">
            <w:r w:rsidRPr="008B49DE">
              <w:rPr>
                <w:b/>
                <w:bCs/>
              </w:rPr>
              <w:t>Tema.</w:t>
            </w:r>
            <w:r w:rsidRPr="008B49DE">
              <w:rPr>
                <w:b/>
                <w:bCs/>
                <w:i/>
                <w:iCs/>
              </w:rPr>
              <w:t xml:space="preserve"> Techninės ir sisteminės programinės įrangos sutrikimų bei gedimų nustatymas</w:t>
            </w:r>
          </w:p>
          <w:p w14:paraId="749E6887" w14:textId="77777777" w:rsidR="00673AC4" w:rsidRPr="008B49DE" w:rsidRDefault="007B71DA" w:rsidP="000C618C">
            <w:pPr>
              <w:widowControl w:val="0"/>
              <w:numPr>
                <w:ilvl w:val="0"/>
                <w:numId w:val="14"/>
              </w:numPr>
              <w:ind w:left="0" w:firstLine="0"/>
            </w:pPr>
            <w:r w:rsidRPr="008B49DE">
              <w:t>Gedimų tipai ir paslaugų tiekimo sutrikimai</w:t>
            </w:r>
          </w:p>
          <w:p w14:paraId="24F45BB8" w14:textId="77777777" w:rsidR="00A37001" w:rsidRDefault="007B71DA" w:rsidP="000C618C">
            <w:pPr>
              <w:widowControl w:val="0"/>
              <w:numPr>
                <w:ilvl w:val="0"/>
                <w:numId w:val="14"/>
              </w:numPr>
              <w:ind w:left="0" w:firstLine="0"/>
            </w:pPr>
            <w:r w:rsidRPr="008B49DE">
              <w:t>Gedimų ir paslaugų tiekimo sutrikimų šalinimo būdai, jų parinkimas</w:t>
            </w:r>
          </w:p>
          <w:p w14:paraId="3B946075" w14:textId="5BD21173" w:rsidR="00673AC4" w:rsidRPr="008B49DE" w:rsidRDefault="007B71DA" w:rsidP="000C618C">
            <w:pPr>
              <w:widowControl w:val="0"/>
              <w:numPr>
                <w:ilvl w:val="0"/>
                <w:numId w:val="14"/>
              </w:numPr>
              <w:ind w:left="0" w:firstLine="0"/>
            </w:pPr>
            <w:r w:rsidRPr="008B49DE">
              <w:t>Incidento ir problemos skirtumai</w:t>
            </w:r>
          </w:p>
          <w:p w14:paraId="2BD2E2F5" w14:textId="77777777" w:rsidR="00673AC4" w:rsidRPr="008B49DE" w:rsidRDefault="007B71DA" w:rsidP="000C618C">
            <w:pPr>
              <w:widowControl w:val="0"/>
              <w:numPr>
                <w:ilvl w:val="0"/>
                <w:numId w:val="14"/>
              </w:numPr>
              <w:pBdr>
                <w:top w:val="nil"/>
                <w:left w:val="nil"/>
                <w:bottom w:val="nil"/>
                <w:right w:val="nil"/>
                <w:between w:val="nil"/>
              </w:pBdr>
              <w:ind w:left="0" w:firstLine="0"/>
            </w:pPr>
            <w:r w:rsidRPr="008B49DE">
              <w:t>Priežasties ir pasekmės ryšio nustatymas</w:t>
            </w:r>
          </w:p>
          <w:p w14:paraId="65FAE1ED" w14:textId="77777777" w:rsidR="00673AC4" w:rsidRPr="008B49DE" w:rsidRDefault="007B71DA" w:rsidP="000C618C">
            <w:pPr>
              <w:widowControl w:val="0"/>
              <w:numPr>
                <w:ilvl w:val="0"/>
                <w:numId w:val="14"/>
              </w:numPr>
              <w:pBdr>
                <w:top w:val="nil"/>
                <w:left w:val="nil"/>
                <w:bottom w:val="nil"/>
                <w:right w:val="nil"/>
                <w:between w:val="nil"/>
              </w:pBdr>
              <w:ind w:left="0" w:firstLine="0"/>
            </w:pPr>
            <w:r w:rsidRPr="008B49DE">
              <w:t>Programinės įrangos parinkimas problemų diagnostikai</w:t>
            </w:r>
          </w:p>
          <w:p w14:paraId="6EE3B56B" w14:textId="77777777" w:rsidR="00673AC4" w:rsidRPr="008B49DE" w:rsidRDefault="007B71DA" w:rsidP="000C618C">
            <w:pPr>
              <w:widowControl w:val="0"/>
              <w:numPr>
                <w:ilvl w:val="0"/>
                <w:numId w:val="14"/>
              </w:numPr>
              <w:pBdr>
                <w:top w:val="nil"/>
                <w:left w:val="nil"/>
                <w:bottom w:val="nil"/>
                <w:right w:val="nil"/>
                <w:between w:val="nil"/>
              </w:pBdr>
              <w:ind w:left="0" w:firstLine="0"/>
            </w:pPr>
            <w:r w:rsidRPr="008B49DE">
              <w:t>Našumo statistikos rinkimas ir atitinkamų ataskaitų kūrimas</w:t>
            </w:r>
          </w:p>
          <w:p w14:paraId="18E5CF76" w14:textId="77777777" w:rsidR="00673AC4" w:rsidRPr="008B49DE" w:rsidRDefault="1CA8B94D" w:rsidP="1CA8B94D">
            <w:pPr>
              <w:widowControl w:val="0"/>
              <w:numPr>
                <w:ilvl w:val="0"/>
                <w:numId w:val="14"/>
              </w:numPr>
              <w:pBdr>
                <w:top w:val="nil"/>
                <w:left w:val="nil"/>
                <w:bottom w:val="nil"/>
                <w:right w:val="nil"/>
                <w:between w:val="nil"/>
              </w:pBdr>
              <w:ind w:left="0" w:firstLine="0"/>
            </w:pPr>
            <w:r w:rsidRPr="008B49DE">
              <w:t xml:space="preserve">Klientų aptarnavimo procesas (angl. </w:t>
            </w:r>
            <w:proofErr w:type="spellStart"/>
            <w:r w:rsidRPr="008B49DE">
              <w:rPr>
                <w:i/>
                <w:iCs/>
              </w:rPr>
              <w:t>Service</w:t>
            </w:r>
            <w:proofErr w:type="spellEnd"/>
            <w:r w:rsidRPr="008B49DE">
              <w:rPr>
                <w:i/>
                <w:iCs/>
              </w:rPr>
              <w:t xml:space="preserve"> </w:t>
            </w:r>
            <w:proofErr w:type="spellStart"/>
            <w:r w:rsidRPr="008B49DE">
              <w:rPr>
                <w:i/>
                <w:iCs/>
              </w:rPr>
              <w:t>Desk</w:t>
            </w:r>
            <w:proofErr w:type="spellEnd"/>
            <w:r w:rsidRPr="008B49DE">
              <w:t>)</w:t>
            </w:r>
          </w:p>
          <w:p w14:paraId="4D810446" w14:textId="77777777" w:rsidR="00673AC4" w:rsidRPr="008B49DE" w:rsidRDefault="007B71DA" w:rsidP="000C618C">
            <w:pPr>
              <w:widowControl w:val="0"/>
              <w:numPr>
                <w:ilvl w:val="0"/>
                <w:numId w:val="14"/>
              </w:numPr>
              <w:pBdr>
                <w:top w:val="nil"/>
                <w:left w:val="nil"/>
                <w:bottom w:val="nil"/>
                <w:right w:val="nil"/>
                <w:between w:val="nil"/>
              </w:pBdr>
              <w:ind w:left="0" w:firstLine="0"/>
            </w:pPr>
            <w:r w:rsidRPr="008B49DE">
              <w:t xml:space="preserve">Techninių klausimų perdavimas aukštesnės grandies (angl. </w:t>
            </w:r>
            <w:r w:rsidRPr="008B49DE">
              <w:rPr>
                <w:i/>
                <w:iCs/>
              </w:rPr>
              <w:t>„</w:t>
            </w:r>
            <w:proofErr w:type="spellStart"/>
            <w:r w:rsidR="00FB4C86" w:rsidRPr="008B49DE">
              <w:rPr>
                <w:i/>
                <w:iCs/>
              </w:rPr>
              <w:t>S</w:t>
            </w:r>
            <w:r w:rsidRPr="008B49DE">
              <w:rPr>
                <w:i/>
                <w:iCs/>
              </w:rPr>
              <w:t>econd</w:t>
            </w:r>
            <w:proofErr w:type="spellEnd"/>
            <w:r w:rsidRPr="008B49DE">
              <w:rPr>
                <w:i/>
                <w:iCs/>
              </w:rPr>
              <w:t xml:space="preserve"> line“</w:t>
            </w:r>
            <w:r w:rsidRPr="008B49DE">
              <w:t xml:space="preserve"> ar </w:t>
            </w:r>
            <w:r w:rsidRPr="008B49DE">
              <w:rPr>
                <w:i/>
                <w:iCs/>
              </w:rPr>
              <w:t>„</w:t>
            </w:r>
            <w:proofErr w:type="spellStart"/>
            <w:r w:rsidR="00FB4C86" w:rsidRPr="008B49DE">
              <w:rPr>
                <w:i/>
                <w:iCs/>
              </w:rPr>
              <w:t>T</w:t>
            </w:r>
            <w:r w:rsidRPr="008B49DE">
              <w:rPr>
                <w:i/>
                <w:iCs/>
              </w:rPr>
              <w:t>hird</w:t>
            </w:r>
            <w:proofErr w:type="spellEnd"/>
            <w:r w:rsidRPr="008B49DE">
              <w:rPr>
                <w:i/>
                <w:iCs/>
              </w:rPr>
              <w:t xml:space="preserve"> line“</w:t>
            </w:r>
            <w:r w:rsidRPr="008B49DE">
              <w:t>) techniniams specialistams</w:t>
            </w:r>
          </w:p>
          <w:p w14:paraId="28CFC7BF" w14:textId="77777777" w:rsidR="00673AC4" w:rsidRPr="008B49DE" w:rsidRDefault="007B71DA">
            <w:pPr>
              <w:widowControl w:val="0"/>
              <w:pBdr>
                <w:top w:val="nil"/>
                <w:left w:val="nil"/>
                <w:bottom w:val="nil"/>
                <w:right w:val="nil"/>
                <w:between w:val="nil"/>
              </w:pBdr>
            </w:pPr>
            <w:r w:rsidRPr="008B49DE">
              <w:rPr>
                <w:b/>
              </w:rPr>
              <w:t xml:space="preserve">Tema. </w:t>
            </w:r>
            <w:r w:rsidRPr="008B49DE">
              <w:rPr>
                <w:b/>
                <w:i/>
                <w:iCs/>
              </w:rPr>
              <w:t>Gedimo priežasties identifikavimas</w:t>
            </w:r>
          </w:p>
          <w:p w14:paraId="284D7020" w14:textId="77777777" w:rsidR="00673AC4" w:rsidRPr="008B49DE" w:rsidRDefault="007B71DA" w:rsidP="000C618C">
            <w:pPr>
              <w:widowControl w:val="0"/>
              <w:numPr>
                <w:ilvl w:val="0"/>
                <w:numId w:val="14"/>
              </w:numPr>
              <w:pBdr>
                <w:top w:val="nil"/>
                <w:left w:val="nil"/>
                <w:bottom w:val="nil"/>
                <w:right w:val="nil"/>
                <w:between w:val="nil"/>
              </w:pBdr>
              <w:ind w:left="0" w:firstLine="0"/>
            </w:pPr>
            <w:r w:rsidRPr="008B49DE">
              <w:t>Diagnostinių priemonių parinkimas pagal gedimo tipą</w:t>
            </w:r>
          </w:p>
          <w:p w14:paraId="1025258C" w14:textId="77777777" w:rsidR="00673AC4" w:rsidRPr="008B49DE" w:rsidRDefault="007B71DA" w:rsidP="000C618C">
            <w:pPr>
              <w:widowControl w:val="0"/>
              <w:numPr>
                <w:ilvl w:val="0"/>
                <w:numId w:val="14"/>
              </w:numPr>
              <w:pBdr>
                <w:top w:val="nil"/>
                <w:left w:val="nil"/>
                <w:bottom w:val="nil"/>
                <w:right w:val="nil"/>
                <w:between w:val="nil"/>
              </w:pBdr>
              <w:ind w:left="0" w:firstLine="0"/>
            </w:pPr>
            <w:r w:rsidRPr="008B49DE">
              <w:t>Techninės įrangos diagnostikos atlikimas ir duomenų analizė</w:t>
            </w:r>
          </w:p>
          <w:p w14:paraId="3389B864" w14:textId="77777777" w:rsidR="00673AC4" w:rsidRPr="008B49DE" w:rsidRDefault="007B71DA" w:rsidP="000C618C">
            <w:pPr>
              <w:widowControl w:val="0"/>
              <w:numPr>
                <w:ilvl w:val="0"/>
                <w:numId w:val="14"/>
              </w:numPr>
              <w:pBdr>
                <w:top w:val="nil"/>
                <w:left w:val="nil"/>
                <w:bottom w:val="nil"/>
                <w:right w:val="nil"/>
                <w:between w:val="nil"/>
              </w:pBdr>
              <w:ind w:left="0" w:firstLine="0"/>
            </w:pPr>
            <w:r w:rsidRPr="008B49DE">
              <w:t>Programinės įrangos diagnostikos atlikimas ir duomenų analizė</w:t>
            </w:r>
          </w:p>
          <w:p w14:paraId="441D5152" w14:textId="13836A17" w:rsidR="007B71DA" w:rsidRPr="008B49DE" w:rsidRDefault="1CA8B94D" w:rsidP="1CA8B94D">
            <w:pPr>
              <w:widowControl w:val="0"/>
              <w:numPr>
                <w:ilvl w:val="0"/>
                <w:numId w:val="14"/>
              </w:numPr>
              <w:pBdr>
                <w:top w:val="nil"/>
                <w:left w:val="nil"/>
                <w:bottom w:val="nil"/>
                <w:right w:val="nil"/>
                <w:between w:val="nil"/>
              </w:pBdr>
              <w:ind w:left="0" w:firstLine="0"/>
              <w:rPr>
                <w:rFonts w:eastAsia="Arial"/>
              </w:rPr>
            </w:pPr>
            <w:r w:rsidRPr="008B49DE">
              <w:t>Ryšių įrangos diagnostikos atlikimas ir duomenų analizė</w:t>
            </w:r>
          </w:p>
        </w:tc>
      </w:tr>
      <w:tr w:rsidR="007B71DA" w:rsidRPr="008B49DE" w14:paraId="70A12175" w14:textId="77777777" w:rsidTr="00A37001">
        <w:trPr>
          <w:gridAfter w:val="1"/>
          <w:wAfter w:w="3" w:type="pct"/>
          <w:trHeight w:val="57"/>
          <w:jc w:val="center"/>
        </w:trPr>
        <w:tc>
          <w:tcPr>
            <w:tcW w:w="947" w:type="pct"/>
            <w:vMerge/>
            <w:tcMar>
              <w:top w:w="0" w:type="dxa"/>
              <w:left w:w="115" w:type="dxa"/>
              <w:bottom w:w="0" w:type="dxa"/>
              <w:right w:w="115" w:type="dxa"/>
            </w:tcMar>
          </w:tcPr>
          <w:p w14:paraId="3E4FD664" w14:textId="77777777" w:rsidR="007B71DA" w:rsidRPr="008B49DE" w:rsidRDefault="007B71DA">
            <w:pPr>
              <w:widowControl w:val="0"/>
              <w:pBdr>
                <w:top w:val="nil"/>
                <w:left w:val="nil"/>
                <w:bottom w:val="nil"/>
                <w:right w:val="nil"/>
                <w:between w:val="nil"/>
              </w:pBdr>
              <w:rPr>
                <w:rFonts w:eastAsia="Arial"/>
                <w:b/>
              </w:rPr>
            </w:pPr>
          </w:p>
        </w:tc>
        <w:tc>
          <w:tcPr>
            <w:tcW w:w="11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17E09C56" w14:textId="52F214C3" w:rsidR="007B71DA" w:rsidRPr="008B49DE" w:rsidRDefault="29EC32F0" w:rsidP="29EC32F0">
            <w:pPr>
              <w:widowControl w:val="0"/>
              <w:pBdr>
                <w:top w:val="nil"/>
                <w:left w:val="nil"/>
                <w:bottom w:val="nil"/>
                <w:right w:val="nil"/>
                <w:between w:val="nil"/>
              </w:pBdr>
            </w:pPr>
            <w:r w:rsidRPr="008B49DE">
              <w:t>1.2. Šalinti techninius ir sisteminius programinės įrangos gedimus, laikantis darbų saugos reikalavimų.</w:t>
            </w:r>
          </w:p>
        </w:tc>
        <w:tc>
          <w:tcPr>
            <w:tcW w:w="29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C36F325" w14:textId="77777777" w:rsidR="00673AC4" w:rsidRPr="008B49DE" w:rsidRDefault="007B71DA">
            <w:pPr>
              <w:widowControl w:val="0"/>
              <w:pBdr>
                <w:top w:val="nil"/>
                <w:left w:val="nil"/>
                <w:bottom w:val="nil"/>
                <w:right w:val="nil"/>
                <w:between w:val="nil"/>
              </w:pBdr>
            </w:pPr>
            <w:r w:rsidRPr="008B49DE">
              <w:rPr>
                <w:b/>
              </w:rPr>
              <w:t xml:space="preserve">Tema. </w:t>
            </w:r>
            <w:r w:rsidRPr="008B49DE">
              <w:rPr>
                <w:b/>
                <w:i/>
                <w:iCs/>
              </w:rPr>
              <w:t>Techninės įrangos ar jos komponentų gedimų šalinimas</w:t>
            </w:r>
          </w:p>
          <w:p w14:paraId="63B911E4" w14:textId="77777777" w:rsidR="00673AC4" w:rsidRPr="008B49DE" w:rsidRDefault="007B71DA" w:rsidP="000C618C">
            <w:pPr>
              <w:widowControl w:val="0"/>
              <w:numPr>
                <w:ilvl w:val="0"/>
                <w:numId w:val="40"/>
              </w:numPr>
              <w:pBdr>
                <w:top w:val="nil"/>
                <w:left w:val="nil"/>
                <w:bottom w:val="nil"/>
                <w:right w:val="nil"/>
                <w:between w:val="nil"/>
              </w:pBdr>
              <w:ind w:left="0" w:firstLine="0"/>
            </w:pPr>
            <w:r w:rsidRPr="008B49DE">
              <w:t>Sisteminių įrenginių gedimo šalinimas</w:t>
            </w:r>
          </w:p>
          <w:p w14:paraId="6D1F1BD1" w14:textId="77777777" w:rsidR="00673AC4" w:rsidRPr="008B49DE" w:rsidRDefault="007B71DA" w:rsidP="000C618C">
            <w:pPr>
              <w:widowControl w:val="0"/>
              <w:numPr>
                <w:ilvl w:val="0"/>
                <w:numId w:val="40"/>
              </w:numPr>
              <w:pBdr>
                <w:top w:val="nil"/>
                <w:left w:val="nil"/>
                <w:bottom w:val="nil"/>
                <w:right w:val="nil"/>
                <w:between w:val="nil"/>
              </w:pBdr>
              <w:ind w:left="0" w:firstLine="0"/>
            </w:pPr>
            <w:r w:rsidRPr="008B49DE">
              <w:t>Įvesties įrenginių gedimo šalinimas</w:t>
            </w:r>
          </w:p>
          <w:p w14:paraId="1AAB5A70" w14:textId="77777777" w:rsidR="00673AC4" w:rsidRPr="008B49DE" w:rsidRDefault="007B71DA" w:rsidP="000C618C">
            <w:pPr>
              <w:widowControl w:val="0"/>
              <w:numPr>
                <w:ilvl w:val="0"/>
                <w:numId w:val="40"/>
              </w:numPr>
              <w:pBdr>
                <w:top w:val="nil"/>
                <w:left w:val="nil"/>
                <w:bottom w:val="nil"/>
                <w:right w:val="nil"/>
                <w:between w:val="nil"/>
              </w:pBdr>
              <w:ind w:left="0" w:firstLine="0"/>
            </w:pPr>
            <w:r w:rsidRPr="008B49DE">
              <w:t>Išvesties įrenginių gedimo šalinimas</w:t>
            </w:r>
          </w:p>
          <w:p w14:paraId="064613CE" w14:textId="77777777" w:rsidR="00673AC4" w:rsidRPr="008B49DE" w:rsidRDefault="1CA8B94D" w:rsidP="1CA8B94D">
            <w:pPr>
              <w:widowControl w:val="0"/>
              <w:pBdr>
                <w:top w:val="nil"/>
                <w:left w:val="nil"/>
                <w:bottom w:val="nil"/>
                <w:right w:val="nil"/>
                <w:between w:val="nil"/>
              </w:pBdr>
            </w:pPr>
            <w:r w:rsidRPr="008B49DE">
              <w:rPr>
                <w:b/>
                <w:bCs/>
              </w:rPr>
              <w:t xml:space="preserve">Tema. </w:t>
            </w:r>
            <w:r w:rsidRPr="008B49DE">
              <w:rPr>
                <w:b/>
                <w:bCs/>
                <w:i/>
                <w:iCs/>
              </w:rPr>
              <w:t>Sisteminės programinės</w:t>
            </w:r>
            <w:r w:rsidRPr="008B49DE">
              <w:rPr>
                <w:b/>
                <w:bCs/>
              </w:rPr>
              <w:t xml:space="preserve"> </w:t>
            </w:r>
            <w:r w:rsidRPr="008B49DE">
              <w:rPr>
                <w:b/>
                <w:bCs/>
                <w:i/>
                <w:iCs/>
              </w:rPr>
              <w:t>įrangos ar jos komponentų gedimų šalinimas</w:t>
            </w:r>
          </w:p>
          <w:p w14:paraId="5AAA20A6" w14:textId="77777777" w:rsidR="00673AC4" w:rsidRPr="008B49DE" w:rsidRDefault="007B71DA" w:rsidP="000C618C">
            <w:pPr>
              <w:widowControl w:val="0"/>
              <w:numPr>
                <w:ilvl w:val="0"/>
                <w:numId w:val="41"/>
              </w:numPr>
              <w:pBdr>
                <w:top w:val="nil"/>
                <w:left w:val="nil"/>
                <w:bottom w:val="nil"/>
                <w:right w:val="nil"/>
                <w:between w:val="nil"/>
              </w:pBdr>
              <w:ind w:left="0" w:firstLine="0"/>
            </w:pPr>
            <w:r w:rsidRPr="008B49DE">
              <w:t>Operacinių sistemų sutrikimų šalinimas</w:t>
            </w:r>
          </w:p>
          <w:p w14:paraId="0DB96E83" w14:textId="77777777" w:rsidR="00673AC4" w:rsidRPr="008B49DE" w:rsidRDefault="007B71DA" w:rsidP="000C618C">
            <w:pPr>
              <w:widowControl w:val="0"/>
              <w:numPr>
                <w:ilvl w:val="0"/>
                <w:numId w:val="41"/>
              </w:numPr>
              <w:pBdr>
                <w:top w:val="nil"/>
                <w:left w:val="nil"/>
                <w:bottom w:val="nil"/>
                <w:right w:val="nil"/>
                <w:between w:val="nil"/>
              </w:pBdr>
              <w:ind w:left="0" w:firstLine="0"/>
            </w:pPr>
            <w:r w:rsidRPr="008B49DE">
              <w:t>Taikomųjų programų sutrikimų šalinimas</w:t>
            </w:r>
          </w:p>
          <w:p w14:paraId="49C47611" w14:textId="77777777" w:rsidR="00673AC4" w:rsidRPr="008B49DE" w:rsidRDefault="007B71DA" w:rsidP="000C618C">
            <w:pPr>
              <w:widowControl w:val="0"/>
              <w:numPr>
                <w:ilvl w:val="0"/>
                <w:numId w:val="41"/>
              </w:numPr>
              <w:pBdr>
                <w:top w:val="nil"/>
                <w:left w:val="nil"/>
                <w:bottom w:val="nil"/>
                <w:right w:val="nil"/>
                <w:between w:val="nil"/>
              </w:pBdr>
              <w:ind w:left="0" w:firstLine="0"/>
            </w:pPr>
            <w:r w:rsidRPr="008B49DE">
              <w:t>Programinės įrangos klaidų šalinimas</w:t>
            </w:r>
          </w:p>
          <w:p w14:paraId="12E94DAC" w14:textId="77777777" w:rsidR="00673AC4" w:rsidRPr="008B49DE" w:rsidRDefault="007B71DA" w:rsidP="000C618C">
            <w:pPr>
              <w:widowControl w:val="0"/>
              <w:numPr>
                <w:ilvl w:val="0"/>
                <w:numId w:val="41"/>
              </w:numPr>
              <w:pBdr>
                <w:top w:val="nil"/>
                <w:left w:val="nil"/>
                <w:bottom w:val="nil"/>
                <w:right w:val="nil"/>
                <w:between w:val="nil"/>
              </w:pBdr>
              <w:ind w:left="0" w:firstLine="0"/>
            </w:pPr>
            <w:r w:rsidRPr="008B49DE">
              <w:t>Konfigūravimo ir derinimo klaidų šalinimas</w:t>
            </w:r>
          </w:p>
          <w:p w14:paraId="6206996D" w14:textId="77777777" w:rsidR="00673AC4" w:rsidRPr="008B49DE" w:rsidRDefault="007B71DA">
            <w:pPr>
              <w:widowControl w:val="0"/>
              <w:pBdr>
                <w:top w:val="nil"/>
                <w:left w:val="nil"/>
                <w:bottom w:val="nil"/>
                <w:right w:val="nil"/>
                <w:between w:val="nil"/>
              </w:pBdr>
            </w:pPr>
            <w:r w:rsidRPr="008B49DE">
              <w:rPr>
                <w:b/>
              </w:rPr>
              <w:lastRenderedPageBreak/>
              <w:t xml:space="preserve">Tema. </w:t>
            </w:r>
            <w:r w:rsidRPr="008B49DE">
              <w:rPr>
                <w:b/>
                <w:i/>
                <w:iCs/>
              </w:rPr>
              <w:t>Informacinių ir ryšių technologijų ryšių technologijų gedimų šalinimas</w:t>
            </w:r>
          </w:p>
          <w:p w14:paraId="33CADED2" w14:textId="77777777" w:rsidR="00673AC4" w:rsidRPr="008B49DE" w:rsidRDefault="007B71DA" w:rsidP="000C618C">
            <w:pPr>
              <w:widowControl w:val="0"/>
              <w:numPr>
                <w:ilvl w:val="0"/>
                <w:numId w:val="42"/>
              </w:numPr>
              <w:pBdr>
                <w:top w:val="nil"/>
                <w:left w:val="nil"/>
                <w:bottom w:val="nil"/>
                <w:right w:val="nil"/>
                <w:between w:val="nil"/>
              </w:pBdr>
              <w:ind w:left="0" w:firstLine="0"/>
            </w:pPr>
            <w:r w:rsidRPr="008B49DE">
              <w:t>Bendras OSI modelio lygmens gedimų identifikavimas ir nesudėtingų gedimų šalinimas</w:t>
            </w:r>
          </w:p>
          <w:p w14:paraId="66A52C72" w14:textId="77777777" w:rsidR="00673AC4" w:rsidRPr="008B49DE" w:rsidRDefault="007B71DA" w:rsidP="000C618C">
            <w:pPr>
              <w:widowControl w:val="0"/>
              <w:numPr>
                <w:ilvl w:val="0"/>
                <w:numId w:val="42"/>
              </w:numPr>
              <w:pBdr>
                <w:top w:val="nil"/>
                <w:left w:val="nil"/>
                <w:bottom w:val="nil"/>
                <w:right w:val="nil"/>
                <w:between w:val="nil"/>
              </w:pBdr>
              <w:ind w:left="0" w:firstLine="0"/>
            </w:pPr>
            <w:r w:rsidRPr="008B49DE">
              <w:t>Fizinio lygmens gedimų šalinimas</w:t>
            </w:r>
          </w:p>
          <w:p w14:paraId="52606409" w14:textId="77777777" w:rsidR="00673AC4" w:rsidRPr="008B49DE" w:rsidRDefault="007B71DA" w:rsidP="000C618C">
            <w:pPr>
              <w:widowControl w:val="0"/>
              <w:numPr>
                <w:ilvl w:val="0"/>
                <w:numId w:val="42"/>
              </w:numPr>
              <w:pBdr>
                <w:top w:val="nil"/>
                <w:left w:val="nil"/>
                <w:bottom w:val="nil"/>
                <w:right w:val="nil"/>
                <w:between w:val="nil"/>
              </w:pBdr>
              <w:ind w:left="0" w:firstLine="0"/>
            </w:pPr>
            <w:r w:rsidRPr="008B49DE">
              <w:t>Komutavimo lygmens gedimų šalinimas</w:t>
            </w:r>
          </w:p>
          <w:p w14:paraId="48B0A496" w14:textId="77777777" w:rsidR="00673AC4" w:rsidRPr="008B49DE" w:rsidRDefault="007B71DA" w:rsidP="000C618C">
            <w:pPr>
              <w:widowControl w:val="0"/>
              <w:numPr>
                <w:ilvl w:val="0"/>
                <w:numId w:val="42"/>
              </w:numPr>
              <w:pBdr>
                <w:top w:val="nil"/>
                <w:left w:val="nil"/>
                <w:bottom w:val="nil"/>
                <w:right w:val="nil"/>
                <w:between w:val="nil"/>
              </w:pBdr>
              <w:ind w:left="0" w:firstLine="0"/>
            </w:pPr>
            <w:r w:rsidRPr="008B49DE">
              <w:t>Loginio lygmens sutrikimų šalinimas</w:t>
            </w:r>
          </w:p>
          <w:p w14:paraId="57DA66A8" w14:textId="4E7DBC61" w:rsidR="007B71DA" w:rsidRPr="008B49DE" w:rsidRDefault="007B71DA" w:rsidP="000C618C">
            <w:pPr>
              <w:widowControl w:val="0"/>
              <w:numPr>
                <w:ilvl w:val="0"/>
                <w:numId w:val="14"/>
              </w:numPr>
              <w:pBdr>
                <w:top w:val="nil"/>
                <w:left w:val="nil"/>
                <w:bottom w:val="nil"/>
                <w:right w:val="nil"/>
                <w:between w:val="nil"/>
              </w:pBdr>
              <w:ind w:left="0" w:firstLine="0"/>
            </w:pPr>
            <w:r w:rsidRPr="008B49DE">
              <w:t>Duomenų saugumo sutrikimų šalinimas</w:t>
            </w:r>
          </w:p>
        </w:tc>
      </w:tr>
      <w:tr w:rsidR="007B71DA" w:rsidRPr="008B49DE" w14:paraId="0BFE0389" w14:textId="77777777" w:rsidTr="00A37001">
        <w:trPr>
          <w:gridAfter w:val="1"/>
          <w:wAfter w:w="3" w:type="pct"/>
          <w:trHeight w:val="57"/>
          <w:jc w:val="center"/>
        </w:trPr>
        <w:tc>
          <w:tcPr>
            <w:tcW w:w="947" w:type="pct"/>
            <w:vMerge/>
            <w:tcMar>
              <w:top w:w="0" w:type="dxa"/>
              <w:left w:w="115" w:type="dxa"/>
              <w:bottom w:w="0" w:type="dxa"/>
              <w:right w:w="115" w:type="dxa"/>
            </w:tcMar>
          </w:tcPr>
          <w:p w14:paraId="708D6AF4" w14:textId="77777777" w:rsidR="007B71DA" w:rsidRPr="008B49DE" w:rsidRDefault="007B71DA">
            <w:pPr>
              <w:widowControl w:val="0"/>
              <w:pBdr>
                <w:top w:val="nil"/>
                <w:left w:val="nil"/>
                <w:bottom w:val="nil"/>
                <w:right w:val="nil"/>
                <w:between w:val="nil"/>
              </w:pBdr>
            </w:pPr>
          </w:p>
        </w:tc>
        <w:tc>
          <w:tcPr>
            <w:tcW w:w="1129" w:type="pct"/>
            <w:tcBorders>
              <w:top w:val="single" w:sz="4" w:space="0" w:color="000000" w:themeColor="text1"/>
              <w:left w:val="single" w:sz="4" w:space="0" w:color="000000" w:themeColor="text1"/>
              <w:right w:val="single" w:sz="4" w:space="0" w:color="000000" w:themeColor="text1"/>
            </w:tcBorders>
            <w:tcMar>
              <w:top w:w="0" w:type="dxa"/>
              <w:left w:w="115" w:type="dxa"/>
              <w:bottom w:w="0" w:type="dxa"/>
              <w:right w:w="115" w:type="dxa"/>
            </w:tcMar>
          </w:tcPr>
          <w:p w14:paraId="33883DD6" w14:textId="5987F2F4" w:rsidR="007B71DA" w:rsidRPr="008B49DE" w:rsidRDefault="29EC32F0" w:rsidP="1CA8B94D">
            <w:pPr>
              <w:widowControl w:val="0"/>
              <w:pBdr>
                <w:top w:val="nil"/>
                <w:left w:val="nil"/>
                <w:bottom w:val="nil"/>
                <w:right w:val="nil"/>
                <w:between w:val="nil"/>
              </w:pBdr>
            </w:pPr>
            <w:r w:rsidRPr="008B49DE">
              <w:t>1.3. Testuoti techninę ir sisteminę programinę įrangą po gedimų šalinimo.</w:t>
            </w:r>
          </w:p>
        </w:tc>
        <w:tc>
          <w:tcPr>
            <w:tcW w:w="2921" w:type="pct"/>
            <w:tcBorders>
              <w:top w:val="single" w:sz="4" w:space="0" w:color="000000" w:themeColor="text1"/>
              <w:left w:val="single" w:sz="4" w:space="0" w:color="000000" w:themeColor="text1"/>
              <w:right w:val="single" w:sz="4" w:space="0" w:color="000000" w:themeColor="text1"/>
            </w:tcBorders>
            <w:tcMar>
              <w:top w:w="0" w:type="dxa"/>
              <w:left w:w="115" w:type="dxa"/>
              <w:bottom w:w="0" w:type="dxa"/>
              <w:right w:w="115" w:type="dxa"/>
            </w:tcMar>
          </w:tcPr>
          <w:p w14:paraId="3B8E825E" w14:textId="77777777" w:rsidR="00673AC4" w:rsidRPr="008B49DE" w:rsidRDefault="007B71DA">
            <w:pPr>
              <w:widowControl w:val="0"/>
              <w:pBdr>
                <w:top w:val="nil"/>
                <w:left w:val="nil"/>
                <w:bottom w:val="nil"/>
                <w:right w:val="nil"/>
                <w:between w:val="nil"/>
              </w:pBdr>
            </w:pPr>
            <w:r w:rsidRPr="008B49DE">
              <w:rPr>
                <w:b/>
              </w:rPr>
              <w:t>Tema. T</w:t>
            </w:r>
            <w:r w:rsidRPr="008B49DE">
              <w:rPr>
                <w:b/>
                <w:i/>
                <w:iCs/>
              </w:rPr>
              <w:t>echninės ir sisteminės programinės įrangos testavimas po gedimų šalinimo</w:t>
            </w:r>
          </w:p>
          <w:p w14:paraId="3008144F" w14:textId="77777777" w:rsidR="00673AC4" w:rsidRPr="008B49DE" w:rsidRDefault="007B71DA" w:rsidP="000C618C">
            <w:pPr>
              <w:widowControl w:val="0"/>
              <w:numPr>
                <w:ilvl w:val="0"/>
                <w:numId w:val="43"/>
              </w:numPr>
              <w:pBdr>
                <w:top w:val="nil"/>
                <w:left w:val="nil"/>
                <w:bottom w:val="nil"/>
                <w:right w:val="nil"/>
                <w:between w:val="nil"/>
              </w:pBdr>
              <w:ind w:left="0" w:firstLine="0"/>
            </w:pPr>
            <w:r w:rsidRPr="008B49DE">
              <w:t>Techninės įrangos testavimas</w:t>
            </w:r>
          </w:p>
          <w:p w14:paraId="5ED047B2" w14:textId="77777777" w:rsidR="00673AC4" w:rsidRPr="008B49DE" w:rsidRDefault="007B71DA" w:rsidP="000C618C">
            <w:pPr>
              <w:widowControl w:val="0"/>
              <w:numPr>
                <w:ilvl w:val="0"/>
                <w:numId w:val="43"/>
              </w:numPr>
              <w:pBdr>
                <w:top w:val="nil"/>
                <w:left w:val="nil"/>
                <w:bottom w:val="nil"/>
                <w:right w:val="nil"/>
                <w:between w:val="nil"/>
              </w:pBdr>
              <w:ind w:left="0" w:firstLine="0"/>
            </w:pPr>
            <w:r w:rsidRPr="008B49DE">
              <w:t>Tinklinės įrangos testavimas</w:t>
            </w:r>
          </w:p>
          <w:p w14:paraId="5105ABE5" w14:textId="77777777" w:rsidR="00673AC4" w:rsidRPr="008B49DE" w:rsidRDefault="007B71DA" w:rsidP="000C618C">
            <w:pPr>
              <w:widowControl w:val="0"/>
              <w:numPr>
                <w:ilvl w:val="0"/>
                <w:numId w:val="43"/>
              </w:numPr>
              <w:pBdr>
                <w:top w:val="nil"/>
                <w:left w:val="nil"/>
                <w:bottom w:val="nil"/>
                <w:right w:val="nil"/>
                <w:between w:val="nil"/>
              </w:pBdr>
              <w:ind w:left="0" w:firstLine="0"/>
            </w:pPr>
            <w:r w:rsidRPr="008B49DE">
              <w:t>Programinės įrangos testavimas</w:t>
            </w:r>
          </w:p>
          <w:p w14:paraId="749E8FBE" w14:textId="77777777" w:rsidR="00673AC4" w:rsidRPr="008B49DE" w:rsidRDefault="007B71DA">
            <w:pPr>
              <w:widowControl w:val="0"/>
              <w:pBdr>
                <w:top w:val="nil"/>
                <w:left w:val="nil"/>
                <w:bottom w:val="nil"/>
                <w:right w:val="nil"/>
                <w:between w:val="nil"/>
              </w:pBdr>
            </w:pPr>
            <w:r w:rsidRPr="008B49DE">
              <w:rPr>
                <w:b/>
              </w:rPr>
              <w:t xml:space="preserve">Tema. </w:t>
            </w:r>
            <w:r w:rsidRPr="008B49DE">
              <w:rPr>
                <w:b/>
                <w:i/>
                <w:iCs/>
              </w:rPr>
              <w:t>Informacinių ir ryšių technologijų sistemų testavimas</w:t>
            </w:r>
          </w:p>
          <w:p w14:paraId="2825406A" w14:textId="77777777" w:rsidR="00673AC4" w:rsidRPr="008B49DE" w:rsidRDefault="007B71DA" w:rsidP="000C618C">
            <w:pPr>
              <w:widowControl w:val="0"/>
              <w:numPr>
                <w:ilvl w:val="0"/>
                <w:numId w:val="44"/>
              </w:numPr>
              <w:pBdr>
                <w:top w:val="nil"/>
                <w:left w:val="nil"/>
                <w:bottom w:val="nil"/>
                <w:right w:val="nil"/>
                <w:between w:val="nil"/>
              </w:pBdr>
              <w:ind w:left="0" w:firstLine="0"/>
            </w:pPr>
            <w:r w:rsidRPr="008B49DE">
              <w:t>Sistemos stabilumo testavimas</w:t>
            </w:r>
          </w:p>
          <w:p w14:paraId="6A937981" w14:textId="77777777" w:rsidR="00673AC4" w:rsidRPr="008B49DE" w:rsidRDefault="007B71DA" w:rsidP="000C618C">
            <w:pPr>
              <w:widowControl w:val="0"/>
              <w:numPr>
                <w:ilvl w:val="0"/>
                <w:numId w:val="44"/>
              </w:numPr>
              <w:pBdr>
                <w:top w:val="nil"/>
                <w:left w:val="nil"/>
                <w:bottom w:val="nil"/>
                <w:right w:val="nil"/>
                <w:between w:val="nil"/>
              </w:pBdr>
              <w:ind w:left="0" w:firstLine="0"/>
            </w:pPr>
            <w:r w:rsidRPr="008B49DE">
              <w:t>Sistemos našumo testavimas</w:t>
            </w:r>
          </w:p>
          <w:p w14:paraId="239AFD8E" w14:textId="50EE8C91" w:rsidR="007B71DA" w:rsidRPr="008B49DE" w:rsidRDefault="1CA8B94D" w:rsidP="1CA8B94D">
            <w:pPr>
              <w:widowControl w:val="0"/>
              <w:numPr>
                <w:ilvl w:val="0"/>
                <w:numId w:val="38"/>
              </w:numPr>
              <w:pBdr>
                <w:top w:val="nil"/>
                <w:left w:val="nil"/>
                <w:bottom w:val="nil"/>
                <w:right w:val="nil"/>
                <w:between w:val="nil"/>
              </w:pBdr>
              <w:ind w:left="0" w:firstLine="0"/>
              <w:rPr>
                <w:rFonts w:eastAsia="Arial"/>
              </w:rPr>
            </w:pPr>
            <w:r w:rsidRPr="008B49DE">
              <w:t>Sistemos saugumo testavimas</w:t>
            </w:r>
          </w:p>
        </w:tc>
      </w:tr>
      <w:tr w:rsidR="007B71DA" w:rsidRPr="008B49DE" w14:paraId="028E52A0" w14:textId="77777777" w:rsidTr="00A37001">
        <w:trPr>
          <w:gridAfter w:val="1"/>
          <w:wAfter w:w="3" w:type="pct"/>
          <w:trHeight w:val="57"/>
          <w:jc w:val="center"/>
        </w:trPr>
        <w:tc>
          <w:tcPr>
            <w:tcW w:w="947" w:type="pct"/>
            <w:vMerge w:val="restart"/>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15" w:type="dxa"/>
              <w:bottom w:w="0" w:type="dxa"/>
              <w:right w:w="115" w:type="dxa"/>
            </w:tcMar>
          </w:tcPr>
          <w:p w14:paraId="2ADA552B" w14:textId="3BB309DB" w:rsidR="007B71DA" w:rsidRPr="008B49DE" w:rsidRDefault="29EC32F0" w:rsidP="29EC32F0">
            <w:pPr>
              <w:widowControl w:val="0"/>
              <w:pBdr>
                <w:top w:val="nil"/>
                <w:bottom w:val="nil"/>
                <w:right w:val="nil"/>
                <w:between w:val="nil"/>
              </w:pBdr>
            </w:pPr>
            <w:r w:rsidRPr="008B49DE">
              <w:t>2.</w:t>
            </w:r>
            <w:r w:rsidR="0003762F">
              <w:t xml:space="preserve"> </w:t>
            </w:r>
            <w:r w:rsidRPr="008B49DE">
              <w:t>Diegti, šalinti ir derinti techninę ir sisteminę programinę įrangą ir susijusias jungtis.</w:t>
            </w:r>
          </w:p>
        </w:tc>
        <w:tc>
          <w:tcPr>
            <w:tcW w:w="11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15022785" w14:textId="519D8A83" w:rsidR="007B71DA" w:rsidRPr="008B49DE" w:rsidRDefault="007B71DA">
            <w:pPr>
              <w:widowControl w:val="0"/>
              <w:pBdr>
                <w:top w:val="nil"/>
                <w:left w:val="nil"/>
                <w:bottom w:val="nil"/>
                <w:right w:val="nil"/>
                <w:between w:val="nil"/>
              </w:pBdr>
            </w:pPr>
            <w:r w:rsidRPr="008B49DE">
              <w:t xml:space="preserve">2.1. </w:t>
            </w:r>
            <w:r w:rsidR="00461179" w:rsidRPr="008B49DE">
              <w:t>Paaiškinti t</w:t>
            </w:r>
            <w:r w:rsidRPr="008B49DE">
              <w:t>echnin</w:t>
            </w:r>
            <w:r w:rsidR="00461179" w:rsidRPr="008B49DE">
              <w:t>e</w:t>
            </w:r>
            <w:r w:rsidRPr="008B49DE">
              <w:t>s ir sistemin</w:t>
            </w:r>
            <w:r w:rsidR="00461179" w:rsidRPr="008B49DE">
              <w:t>e</w:t>
            </w:r>
            <w:r w:rsidRPr="008B49DE">
              <w:t>s programinės įrangos specifikacij</w:t>
            </w:r>
            <w:r w:rsidR="00461179" w:rsidRPr="008B49DE">
              <w:t>as</w:t>
            </w:r>
            <w:r w:rsidRPr="008B49DE">
              <w:t>.</w:t>
            </w:r>
          </w:p>
        </w:tc>
        <w:tc>
          <w:tcPr>
            <w:tcW w:w="29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2DD3ABE" w14:textId="77777777" w:rsidR="00673AC4" w:rsidRPr="008B49DE" w:rsidRDefault="1CA8B94D" w:rsidP="1CA8B94D">
            <w:pPr>
              <w:widowControl w:val="0"/>
              <w:pBdr>
                <w:top w:val="nil"/>
                <w:left w:val="nil"/>
                <w:bottom w:val="nil"/>
                <w:right w:val="nil"/>
                <w:between w:val="nil"/>
              </w:pBdr>
              <w:rPr>
                <w:b/>
                <w:bCs/>
                <w:i/>
                <w:iCs/>
              </w:rPr>
            </w:pPr>
            <w:r w:rsidRPr="008B49DE">
              <w:rPr>
                <w:b/>
                <w:bCs/>
              </w:rPr>
              <w:t>Tema.</w:t>
            </w:r>
            <w:r w:rsidRPr="008B49DE">
              <w:t xml:space="preserve"> </w:t>
            </w:r>
            <w:r w:rsidRPr="008B49DE">
              <w:rPr>
                <w:b/>
                <w:bCs/>
                <w:i/>
                <w:iCs/>
              </w:rPr>
              <w:t>Techninės ir sisteminės programinės įrangos specifikacijos derinimas</w:t>
            </w:r>
          </w:p>
          <w:p w14:paraId="61239F2D" w14:textId="77777777" w:rsidR="00673AC4" w:rsidRPr="008B49DE" w:rsidRDefault="007B71DA" w:rsidP="000C618C">
            <w:pPr>
              <w:widowControl w:val="0"/>
              <w:numPr>
                <w:ilvl w:val="0"/>
                <w:numId w:val="50"/>
              </w:numPr>
              <w:pBdr>
                <w:top w:val="nil"/>
                <w:left w:val="nil"/>
                <w:bottom w:val="nil"/>
                <w:right w:val="nil"/>
                <w:between w:val="nil"/>
              </w:pBdr>
              <w:ind w:left="0" w:firstLine="0"/>
            </w:pPr>
            <w:r w:rsidRPr="008B49DE">
              <w:t>Techninės ir sisteminės programinės įrangos dokumentų tipai</w:t>
            </w:r>
          </w:p>
          <w:p w14:paraId="6348D23A" w14:textId="77777777" w:rsidR="00673AC4" w:rsidRPr="008B49DE" w:rsidRDefault="007B71DA" w:rsidP="000C618C">
            <w:pPr>
              <w:widowControl w:val="0"/>
              <w:numPr>
                <w:ilvl w:val="0"/>
                <w:numId w:val="50"/>
              </w:numPr>
              <w:pBdr>
                <w:top w:val="nil"/>
                <w:left w:val="nil"/>
                <w:bottom w:val="nil"/>
                <w:right w:val="nil"/>
                <w:between w:val="nil"/>
              </w:pBdr>
              <w:ind w:left="0" w:firstLine="0"/>
            </w:pPr>
            <w:r w:rsidRPr="008B49DE">
              <w:t>Techninės ir sisteminės programinės įrangos dokumentų paieška</w:t>
            </w:r>
          </w:p>
          <w:p w14:paraId="43FBFB60" w14:textId="77777777" w:rsidR="00673AC4" w:rsidRPr="008B49DE" w:rsidRDefault="1CA8B94D" w:rsidP="1CA8B94D">
            <w:pPr>
              <w:widowControl w:val="0"/>
              <w:numPr>
                <w:ilvl w:val="0"/>
                <w:numId w:val="50"/>
              </w:numPr>
              <w:pBdr>
                <w:top w:val="nil"/>
                <w:left w:val="nil"/>
                <w:bottom w:val="nil"/>
                <w:right w:val="nil"/>
                <w:between w:val="nil"/>
              </w:pBdr>
              <w:ind w:left="0" w:firstLine="0"/>
              <w:rPr>
                <w:strike/>
              </w:rPr>
            </w:pPr>
            <w:r w:rsidRPr="008B49DE">
              <w:t>Kitų lygiaverčių resursų paieška</w:t>
            </w:r>
          </w:p>
          <w:p w14:paraId="69747B98" w14:textId="77777777" w:rsidR="00673AC4" w:rsidRPr="008B49DE" w:rsidRDefault="1CA8B94D" w:rsidP="1CA8B94D">
            <w:pPr>
              <w:widowControl w:val="0"/>
              <w:pBdr>
                <w:top w:val="nil"/>
                <w:left w:val="nil"/>
                <w:bottom w:val="nil"/>
                <w:right w:val="nil"/>
                <w:between w:val="nil"/>
              </w:pBdr>
            </w:pPr>
            <w:r w:rsidRPr="008B49DE">
              <w:rPr>
                <w:b/>
                <w:bCs/>
              </w:rPr>
              <w:t>Tema.</w:t>
            </w:r>
            <w:r w:rsidRPr="008B49DE">
              <w:t xml:space="preserve"> </w:t>
            </w:r>
            <w:r w:rsidRPr="008B49DE">
              <w:rPr>
                <w:b/>
                <w:bCs/>
                <w:i/>
                <w:iCs/>
              </w:rPr>
              <w:t>Techninės ir sisteminės programinės įrangos specifikacijos, jų analizė</w:t>
            </w:r>
          </w:p>
          <w:p w14:paraId="7360CB31" w14:textId="77777777" w:rsidR="00673AC4" w:rsidRPr="008B49DE" w:rsidRDefault="007B71DA" w:rsidP="000C618C">
            <w:pPr>
              <w:widowControl w:val="0"/>
              <w:numPr>
                <w:ilvl w:val="0"/>
                <w:numId w:val="49"/>
              </w:numPr>
              <w:pBdr>
                <w:top w:val="nil"/>
                <w:left w:val="nil"/>
                <w:bottom w:val="nil"/>
                <w:right w:val="nil"/>
                <w:between w:val="nil"/>
              </w:pBdr>
              <w:ind w:left="0" w:firstLine="0"/>
            </w:pPr>
            <w:r w:rsidRPr="008B49DE">
              <w:t>Techninės įrangos specifikacijos ir analizė</w:t>
            </w:r>
          </w:p>
          <w:p w14:paraId="5A941AE8" w14:textId="77777777" w:rsidR="00673AC4" w:rsidRPr="008B49DE" w:rsidRDefault="007B71DA" w:rsidP="000C618C">
            <w:pPr>
              <w:widowControl w:val="0"/>
              <w:numPr>
                <w:ilvl w:val="0"/>
                <w:numId w:val="49"/>
              </w:numPr>
              <w:pBdr>
                <w:top w:val="nil"/>
                <w:left w:val="nil"/>
                <w:bottom w:val="nil"/>
                <w:right w:val="nil"/>
                <w:between w:val="nil"/>
              </w:pBdr>
              <w:ind w:left="0" w:firstLine="0"/>
            </w:pPr>
            <w:r w:rsidRPr="008B49DE">
              <w:t>Sisteminės programinės įrangos specifikacijos ir analizė</w:t>
            </w:r>
          </w:p>
          <w:p w14:paraId="7E439A95" w14:textId="4D65EF24" w:rsidR="007B71DA" w:rsidRPr="008B49DE" w:rsidRDefault="007B71DA" w:rsidP="000C618C">
            <w:pPr>
              <w:widowControl w:val="0"/>
              <w:numPr>
                <w:ilvl w:val="0"/>
                <w:numId w:val="49"/>
              </w:numPr>
              <w:pBdr>
                <w:top w:val="nil"/>
                <w:left w:val="nil"/>
                <w:bottom w:val="nil"/>
                <w:right w:val="nil"/>
                <w:between w:val="nil"/>
              </w:pBdr>
              <w:ind w:left="0" w:firstLine="0"/>
            </w:pPr>
            <w:r w:rsidRPr="008B49DE">
              <w:t>Analogų specifikacijų analizė</w:t>
            </w:r>
          </w:p>
        </w:tc>
      </w:tr>
      <w:tr w:rsidR="007B71DA" w:rsidRPr="008B49DE" w14:paraId="51FD0628" w14:textId="77777777" w:rsidTr="00A37001">
        <w:trPr>
          <w:gridAfter w:val="1"/>
          <w:wAfter w:w="3" w:type="pct"/>
          <w:trHeight w:val="57"/>
          <w:jc w:val="center"/>
        </w:trPr>
        <w:tc>
          <w:tcPr>
            <w:tcW w:w="947" w:type="pct"/>
            <w:vMerge/>
            <w:tcMar>
              <w:top w:w="0" w:type="dxa"/>
              <w:left w:w="115" w:type="dxa"/>
              <w:bottom w:w="0" w:type="dxa"/>
              <w:right w:w="115" w:type="dxa"/>
            </w:tcMar>
          </w:tcPr>
          <w:p w14:paraId="2904676B" w14:textId="77777777" w:rsidR="007B71DA" w:rsidRPr="008B49DE" w:rsidRDefault="007B71DA">
            <w:pPr>
              <w:widowControl w:val="0"/>
              <w:pBdr>
                <w:top w:val="nil"/>
                <w:left w:val="nil"/>
                <w:bottom w:val="nil"/>
                <w:right w:val="nil"/>
                <w:between w:val="nil"/>
              </w:pBdr>
            </w:pPr>
          </w:p>
        </w:tc>
        <w:tc>
          <w:tcPr>
            <w:tcW w:w="11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9003C8E" w14:textId="343D9431" w:rsidR="007B71DA" w:rsidRPr="008B49DE" w:rsidRDefault="29EC32F0" w:rsidP="29EC32F0">
            <w:pPr>
              <w:widowControl w:val="0"/>
              <w:pBdr>
                <w:top w:val="nil"/>
                <w:left w:val="nil"/>
                <w:bottom w:val="nil"/>
                <w:right w:val="nil"/>
                <w:between w:val="nil"/>
              </w:pBdr>
              <w:rPr>
                <w:strike/>
              </w:rPr>
            </w:pPr>
            <w:r w:rsidRPr="008B49DE">
              <w:t>2.2. Apibūdinti techninį ir programinį įrangos specifikacijų suderinamumą pagal pateiktas instrukcijas ir įrankius.</w:t>
            </w:r>
          </w:p>
        </w:tc>
        <w:tc>
          <w:tcPr>
            <w:tcW w:w="29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CB450C6" w14:textId="77777777" w:rsidR="00673AC4" w:rsidRPr="008B49DE" w:rsidRDefault="1CA8B94D" w:rsidP="1CA8B94D">
            <w:pPr>
              <w:widowControl w:val="0"/>
              <w:pBdr>
                <w:top w:val="nil"/>
                <w:left w:val="nil"/>
                <w:bottom w:val="nil"/>
                <w:right w:val="nil"/>
                <w:between w:val="nil"/>
              </w:pBdr>
            </w:pPr>
            <w:r w:rsidRPr="008B49DE">
              <w:rPr>
                <w:b/>
                <w:bCs/>
              </w:rPr>
              <w:t>Tema</w:t>
            </w:r>
            <w:r w:rsidR="00FB4C86" w:rsidRPr="008B49DE">
              <w:rPr>
                <w:b/>
                <w:bCs/>
              </w:rPr>
              <w:t>.</w:t>
            </w:r>
            <w:r w:rsidRPr="008B49DE">
              <w:t xml:space="preserve"> </w:t>
            </w:r>
            <w:r w:rsidRPr="008B49DE">
              <w:rPr>
                <w:b/>
                <w:bCs/>
                <w:i/>
                <w:iCs/>
              </w:rPr>
              <w:t>Techninės ir programinės įrangos suderinamumas</w:t>
            </w:r>
          </w:p>
          <w:p w14:paraId="3E8E233C" w14:textId="77777777" w:rsidR="00673AC4" w:rsidRPr="008B49DE" w:rsidRDefault="007B71DA" w:rsidP="000C618C">
            <w:pPr>
              <w:widowControl w:val="0"/>
              <w:numPr>
                <w:ilvl w:val="0"/>
                <w:numId w:val="48"/>
              </w:numPr>
              <w:pBdr>
                <w:top w:val="nil"/>
                <w:left w:val="nil"/>
                <w:bottom w:val="nil"/>
                <w:right w:val="nil"/>
                <w:between w:val="nil"/>
              </w:pBdr>
              <w:ind w:left="0" w:firstLine="0"/>
            </w:pPr>
            <w:r w:rsidRPr="008B49DE">
              <w:t>Programinės bei techninės įrangos parinkimas pagal teikiamų reikalavimų suderinamumą naudojant specifikacijas</w:t>
            </w:r>
          </w:p>
          <w:p w14:paraId="229CD0D7" w14:textId="77777777" w:rsidR="00673AC4" w:rsidRPr="008B49DE" w:rsidRDefault="007B71DA" w:rsidP="000C618C">
            <w:pPr>
              <w:widowControl w:val="0"/>
              <w:numPr>
                <w:ilvl w:val="0"/>
                <w:numId w:val="48"/>
              </w:numPr>
              <w:pBdr>
                <w:top w:val="nil"/>
                <w:left w:val="nil"/>
                <w:bottom w:val="nil"/>
                <w:right w:val="nil"/>
                <w:between w:val="nil"/>
              </w:pBdr>
              <w:ind w:left="0" w:firstLine="0"/>
            </w:pPr>
            <w:r w:rsidRPr="008B49DE">
              <w:t>Techninės ir programinės įrangos parinkimas pagal užsakovo poreikius</w:t>
            </w:r>
          </w:p>
          <w:p w14:paraId="76082C5D" w14:textId="77777777" w:rsidR="00673AC4" w:rsidRPr="008B49DE" w:rsidRDefault="1CA8B94D" w:rsidP="1CA8B94D">
            <w:pPr>
              <w:widowControl w:val="0"/>
              <w:pBdr>
                <w:top w:val="nil"/>
                <w:left w:val="nil"/>
                <w:bottom w:val="nil"/>
                <w:right w:val="nil"/>
                <w:between w:val="nil"/>
              </w:pBdr>
            </w:pPr>
            <w:r w:rsidRPr="008B49DE">
              <w:rPr>
                <w:b/>
                <w:bCs/>
              </w:rPr>
              <w:t>Tema.</w:t>
            </w:r>
            <w:r w:rsidRPr="008B49DE">
              <w:t xml:space="preserve"> </w:t>
            </w:r>
            <w:r w:rsidRPr="008B49DE">
              <w:rPr>
                <w:b/>
                <w:bCs/>
                <w:i/>
                <w:iCs/>
              </w:rPr>
              <w:t>Sudedamųjų dalių atranka pagal suderinamumą</w:t>
            </w:r>
          </w:p>
          <w:p w14:paraId="50331BAE" w14:textId="77777777" w:rsidR="00673AC4" w:rsidRPr="008B49DE" w:rsidRDefault="1CA8B94D" w:rsidP="1CA8B94D">
            <w:pPr>
              <w:widowControl w:val="0"/>
              <w:numPr>
                <w:ilvl w:val="0"/>
                <w:numId w:val="45"/>
              </w:numPr>
              <w:pBdr>
                <w:top w:val="nil"/>
                <w:left w:val="nil"/>
                <w:bottom w:val="nil"/>
                <w:right w:val="nil"/>
                <w:between w:val="nil"/>
              </w:pBdr>
              <w:ind w:left="0" w:firstLine="0"/>
              <w:rPr>
                <w:rFonts w:eastAsia="Arial"/>
              </w:rPr>
            </w:pPr>
            <w:r w:rsidRPr="008B49DE">
              <w:rPr>
                <w:rFonts w:eastAsia="Arial"/>
              </w:rPr>
              <w:t>Centrinio procesoriaus atranka</w:t>
            </w:r>
          </w:p>
          <w:p w14:paraId="31902765" w14:textId="77777777" w:rsidR="00673AC4" w:rsidRPr="008B49DE" w:rsidRDefault="1CA8B94D" w:rsidP="1CA8B94D">
            <w:pPr>
              <w:widowControl w:val="0"/>
              <w:numPr>
                <w:ilvl w:val="0"/>
                <w:numId w:val="45"/>
              </w:numPr>
              <w:pBdr>
                <w:top w:val="nil"/>
                <w:left w:val="nil"/>
                <w:bottom w:val="nil"/>
                <w:right w:val="nil"/>
                <w:between w:val="nil"/>
              </w:pBdr>
              <w:ind w:left="0" w:firstLine="0"/>
              <w:rPr>
                <w:rFonts w:eastAsia="Arial"/>
              </w:rPr>
            </w:pPr>
            <w:r w:rsidRPr="008B49DE">
              <w:t>Pagrindinės plokštės pagal suderinamumą su pasirinktu procesoriumi atranka</w:t>
            </w:r>
          </w:p>
          <w:p w14:paraId="51A56C78" w14:textId="77777777" w:rsidR="00673AC4" w:rsidRPr="008B49DE" w:rsidRDefault="1CA8B94D" w:rsidP="1CA8B94D">
            <w:pPr>
              <w:widowControl w:val="0"/>
              <w:numPr>
                <w:ilvl w:val="0"/>
                <w:numId w:val="45"/>
              </w:numPr>
              <w:pBdr>
                <w:top w:val="nil"/>
                <w:left w:val="nil"/>
                <w:bottom w:val="nil"/>
                <w:right w:val="nil"/>
                <w:between w:val="nil"/>
              </w:pBdr>
              <w:ind w:left="0" w:firstLine="0"/>
              <w:rPr>
                <w:rFonts w:eastAsia="Arial"/>
              </w:rPr>
            </w:pPr>
            <w:r w:rsidRPr="008B49DE">
              <w:t>Operatyvinės atminties pagal suderinamumą su pagrindine plokšte atranka</w:t>
            </w:r>
          </w:p>
          <w:p w14:paraId="1DAB598A" w14:textId="77777777" w:rsidR="00673AC4" w:rsidRPr="008B49DE" w:rsidRDefault="1CA8B94D" w:rsidP="1CA8B94D">
            <w:pPr>
              <w:widowControl w:val="0"/>
              <w:numPr>
                <w:ilvl w:val="0"/>
                <w:numId w:val="45"/>
              </w:numPr>
              <w:pBdr>
                <w:top w:val="nil"/>
                <w:left w:val="nil"/>
                <w:bottom w:val="nil"/>
                <w:right w:val="nil"/>
                <w:between w:val="nil"/>
              </w:pBdr>
              <w:ind w:left="0" w:firstLine="0"/>
              <w:rPr>
                <w:rFonts w:eastAsia="Arial"/>
              </w:rPr>
            </w:pPr>
            <w:r w:rsidRPr="008B49DE">
              <w:t>Vidinio disko pagal suderinamumą atranka</w:t>
            </w:r>
          </w:p>
          <w:p w14:paraId="286CE6B9" w14:textId="77777777" w:rsidR="00673AC4" w:rsidRPr="008B49DE" w:rsidRDefault="1CA8B94D" w:rsidP="1CA8B94D">
            <w:pPr>
              <w:widowControl w:val="0"/>
              <w:numPr>
                <w:ilvl w:val="0"/>
                <w:numId w:val="45"/>
              </w:numPr>
              <w:pBdr>
                <w:top w:val="nil"/>
                <w:left w:val="nil"/>
                <w:bottom w:val="nil"/>
                <w:right w:val="nil"/>
                <w:between w:val="nil"/>
              </w:pBdr>
              <w:ind w:left="0" w:firstLine="0"/>
              <w:rPr>
                <w:rFonts w:eastAsia="Arial"/>
              </w:rPr>
            </w:pPr>
            <w:r w:rsidRPr="008B49DE">
              <w:t>Korpuso pagal suderinamumą atranka</w:t>
            </w:r>
          </w:p>
          <w:p w14:paraId="17792431" w14:textId="77777777" w:rsidR="00673AC4" w:rsidRPr="008B49DE" w:rsidRDefault="1CA8B94D" w:rsidP="1CA8B94D">
            <w:pPr>
              <w:widowControl w:val="0"/>
              <w:numPr>
                <w:ilvl w:val="0"/>
                <w:numId w:val="45"/>
              </w:numPr>
              <w:pBdr>
                <w:top w:val="nil"/>
                <w:left w:val="nil"/>
                <w:bottom w:val="nil"/>
                <w:right w:val="nil"/>
                <w:between w:val="nil"/>
              </w:pBdr>
              <w:ind w:left="0" w:firstLine="0"/>
              <w:rPr>
                <w:rFonts w:eastAsia="Arial"/>
              </w:rPr>
            </w:pPr>
            <w:r w:rsidRPr="008B49DE">
              <w:t>Maitinimo šaltinio pagal suderinamumą atranka</w:t>
            </w:r>
          </w:p>
          <w:p w14:paraId="546B8BF8" w14:textId="77777777" w:rsidR="00673AC4" w:rsidRPr="008B49DE" w:rsidRDefault="1CA8B94D" w:rsidP="1CA8B94D">
            <w:pPr>
              <w:widowControl w:val="0"/>
              <w:numPr>
                <w:ilvl w:val="0"/>
                <w:numId w:val="45"/>
              </w:numPr>
              <w:pBdr>
                <w:top w:val="nil"/>
                <w:left w:val="nil"/>
                <w:bottom w:val="nil"/>
                <w:right w:val="nil"/>
                <w:between w:val="nil"/>
              </w:pBdr>
              <w:ind w:left="0" w:firstLine="0"/>
              <w:rPr>
                <w:rFonts w:eastAsia="Arial"/>
              </w:rPr>
            </w:pPr>
            <w:r w:rsidRPr="008B49DE">
              <w:t>Aušinimo sistemos pagal reikalavimus ir suderinamumą atranka</w:t>
            </w:r>
          </w:p>
          <w:p w14:paraId="3892DE9E" w14:textId="77777777" w:rsidR="00673AC4" w:rsidRPr="008B49DE" w:rsidRDefault="1CA8B94D" w:rsidP="1CA8B94D">
            <w:pPr>
              <w:widowControl w:val="0"/>
              <w:numPr>
                <w:ilvl w:val="0"/>
                <w:numId w:val="19"/>
              </w:numPr>
              <w:pBdr>
                <w:top w:val="nil"/>
                <w:left w:val="nil"/>
                <w:bottom w:val="nil"/>
                <w:right w:val="nil"/>
                <w:between w:val="nil"/>
              </w:pBdr>
              <w:ind w:left="0" w:firstLine="0"/>
              <w:rPr>
                <w:rFonts w:eastAsia="Arial"/>
                <w:b/>
                <w:bCs/>
                <w:strike/>
              </w:rPr>
            </w:pPr>
            <w:r w:rsidRPr="008B49DE">
              <w:t>Kitų sudedamųjų dalių patikrinimas dėl suderinamumo</w:t>
            </w:r>
          </w:p>
          <w:p w14:paraId="23918366" w14:textId="77777777" w:rsidR="00673AC4" w:rsidRPr="008B49DE" w:rsidRDefault="1CA8B94D" w:rsidP="1CA8B94D">
            <w:pPr>
              <w:widowControl w:val="0"/>
              <w:numPr>
                <w:ilvl w:val="0"/>
                <w:numId w:val="19"/>
              </w:numPr>
              <w:pBdr>
                <w:top w:val="nil"/>
                <w:left w:val="nil"/>
                <w:bottom w:val="nil"/>
                <w:right w:val="nil"/>
                <w:between w:val="nil"/>
              </w:pBdr>
              <w:ind w:left="0" w:firstLine="0"/>
              <w:rPr>
                <w:rFonts w:eastAsia="Arial"/>
                <w:b/>
                <w:bCs/>
                <w:strike/>
              </w:rPr>
            </w:pPr>
            <w:r w:rsidRPr="008B49DE">
              <w:lastRenderedPageBreak/>
              <w:t>Reikalingų įrankių ir medžiagų atranka</w:t>
            </w:r>
          </w:p>
          <w:p w14:paraId="2556B659" w14:textId="77777777" w:rsidR="00673AC4" w:rsidRPr="008B49DE" w:rsidRDefault="1CA8B94D" w:rsidP="1CA8B94D">
            <w:pPr>
              <w:widowControl w:val="0"/>
              <w:pBdr>
                <w:top w:val="nil"/>
                <w:left w:val="nil"/>
                <w:bottom w:val="nil"/>
                <w:right w:val="nil"/>
                <w:between w:val="nil"/>
              </w:pBdr>
            </w:pPr>
            <w:r w:rsidRPr="008B49DE">
              <w:rPr>
                <w:b/>
                <w:bCs/>
              </w:rPr>
              <w:t>Tema.</w:t>
            </w:r>
            <w:r w:rsidRPr="008B49DE">
              <w:t xml:space="preserve"> </w:t>
            </w:r>
            <w:r w:rsidRPr="008B49DE">
              <w:rPr>
                <w:b/>
                <w:bCs/>
                <w:i/>
                <w:iCs/>
              </w:rPr>
              <w:t>Techninės ir sisteminės programinės įrangos specifikacijos naudojimas planuojant ir įgyvendinant įrangos diegimą ir priežiūrą</w:t>
            </w:r>
          </w:p>
          <w:p w14:paraId="140EBC0C" w14:textId="7B9BDC13" w:rsidR="00673AC4" w:rsidRPr="008B49DE" w:rsidRDefault="1CA8B94D" w:rsidP="1CA8B94D">
            <w:pPr>
              <w:pStyle w:val="Sraopastraipa"/>
              <w:widowControl w:val="0"/>
              <w:numPr>
                <w:ilvl w:val="0"/>
                <w:numId w:val="58"/>
              </w:numPr>
              <w:pBdr>
                <w:top w:val="nil"/>
                <w:left w:val="nil"/>
                <w:bottom w:val="nil"/>
                <w:right w:val="nil"/>
                <w:between w:val="nil"/>
              </w:pBdr>
              <w:ind w:left="0" w:firstLine="20"/>
              <w:rPr>
                <w:b/>
                <w:bCs/>
                <w:i/>
                <w:iCs/>
              </w:rPr>
            </w:pPr>
            <w:r w:rsidRPr="008B49DE">
              <w:t>Techninės ir sisteminės programinės įrangos diegimo ir priežiūros darbų laiko apskaičiavimas</w:t>
            </w:r>
          </w:p>
          <w:p w14:paraId="08A9D904" w14:textId="77777777" w:rsidR="00673AC4" w:rsidRPr="008B49DE" w:rsidRDefault="1CA8B94D" w:rsidP="1CA8B94D">
            <w:pPr>
              <w:widowControl w:val="0"/>
              <w:numPr>
                <w:ilvl w:val="0"/>
                <w:numId w:val="31"/>
              </w:numPr>
              <w:pBdr>
                <w:top w:val="nil"/>
                <w:left w:val="nil"/>
                <w:bottom w:val="nil"/>
                <w:right w:val="nil"/>
                <w:between w:val="nil"/>
              </w:pBdr>
              <w:ind w:left="0" w:firstLine="20"/>
              <w:rPr>
                <w:rFonts w:eastAsia="Arial"/>
              </w:rPr>
            </w:pPr>
            <w:r w:rsidRPr="008B49DE">
              <w:t>Techninės ir sisteminės programinės įrangos diegimo ir priežiūros sąnaudų sąmatos sudarymas</w:t>
            </w:r>
          </w:p>
          <w:p w14:paraId="396E27E3" w14:textId="6F7222B1" w:rsidR="007B71DA" w:rsidRPr="008B49DE" w:rsidRDefault="1CA8B94D" w:rsidP="1CA8B94D">
            <w:pPr>
              <w:widowControl w:val="0"/>
              <w:numPr>
                <w:ilvl w:val="0"/>
                <w:numId w:val="31"/>
              </w:numPr>
              <w:pBdr>
                <w:top w:val="nil"/>
                <w:left w:val="nil"/>
                <w:bottom w:val="nil"/>
                <w:right w:val="nil"/>
                <w:between w:val="nil"/>
              </w:pBdr>
              <w:ind w:left="0" w:firstLine="20"/>
              <w:rPr>
                <w:rFonts w:eastAsia="Arial"/>
              </w:rPr>
            </w:pPr>
            <w:r w:rsidRPr="008B49DE">
              <w:t>Techninės ir sisteminės programinės įrangos</w:t>
            </w:r>
            <w:r w:rsidRPr="008B49DE">
              <w:rPr>
                <w:b/>
                <w:bCs/>
                <w:i/>
                <w:iCs/>
              </w:rPr>
              <w:t xml:space="preserve"> </w:t>
            </w:r>
            <w:r w:rsidRPr="008B49DE">
              <w:t>diegimo ir priežiūros sąnaudų pritaikymas ir optimizavimas</w:t>
            </w:r>
          </w:p>
        </w:tc>
      </w:tr>
      <w:tr w:rsidR="007B71DA" w:rsidRPr="008B49DE" w14:paraId="01F594C8" w14:textId="77777777" w:rsidTr="00A37001">
        <w:trPr>
          <w:gridAfter w:val="1"/>
          <w:wAfter w:w="3" w:type="pct"/>
          <w:trHeight w:val="57"/>
          <w:jc w:val="center"/>
        </w:trPr>
        <w:tc>
          <w:tcPr>
            <w:tcW w:w="947" w:type="pct"/>
            <w:vMerge/>
            <w:tcMar>
              <w:top w:w="0" w:type="dxa"/>
              <w:left w:w="115" w:type="dxa"/>
              <w:bottom w:w="0" w:type="dxa"/>
              <w:right w:w="115" w:type="dxa"/>
            </w:tcMar>
          </w:tcPr>
          <w:p w14:paraId="72E20C70" w14:textId="77777777" w:rsidR="007B71DA" w:rsidRPr="008B49DE" w:rsidRDefault="007B71DA">
            <w:pPr>
              <w:widowControl w:val="0"/>
              <w:pBdr>
                <w:top w:val="nil"/>
                <w:left w:val="nil"/>
                <w:bottom w:val="nil"/>
                <w:right w:val="nil"/>
                <w:between w:val="nil"/>
              </w:pBdr>
            </w:pPr>
          </w:p>
        </w:tc>
        <w:tc>
          <w:tcPr>
            <w:tcW w:w="11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650411B5" w14:textId="396AF6B1" w:rsidR="007B71DA" w:rsidRPr="008B49DE" w:rsidRDefault="29EC32F0" w:rsidP="29EC32F0">
            <w:pPr>
              <w:widowControl w:val="0"/>
              <w:pBdr>
                <w:top w:val="nil"/>
                <w:left w:val="nil"/>
                <w:bottom w:val="nil"/>
                <w:right w:val="nil"/>
                <w:between w:val="nil"/>
              </w:pBdr>
            </w:pPr>
            <w:r w:rsidRPr="008B49DE">
              <w:t>2.3. Derinti techninę ir sisteminę programinę įrangą, atliekant diegimo ir šalinimo darbus.</w:t>
            </w:r>
          </w:p>
        </w:tc>
        <w:tc>
          <w:tcPr>
            <w:tcW w:w="29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61766E22" w14:textId="77777777" w:rsidR="00673AC4" w:rsidRPr="008B49DE" w:rsidRDefault="1CA8B94D" w:rsidP="1CA8B94D">
            <w:pPr>
              <w:widowControl w:val="0"/>
              <w:pBdr>
                <w:top w:val="nil"/>
                <w:left w:val="nil"/>
                <w:bottom w:val="nil"/>
                <w:right w:val="nil"/>
                <w:between w:val="nil"/>
              </w:pBdr>
              <w:ind w:left="284" w:hanging="284"/>
              <w:rPr>
                <w:b/>
                <w:bCs/>
                <w:i/>
                <w:iCs/>
              </w:rPr>
            </w:pPr>
            <w:r w:rsidRPr="008B49DE">
              <w:rPr>
                <w:b/>
                <w:bCs/>
              </w:rPr>
              <w:t xml:space="preserve">Tema. </w:t>
            </w:r>
            <w:r w:rsidRPr="008B49DE">
              <w:rPr>
                <w:b/>
                <w:bCs/>
                <w:i/>
                <w:iCs/>
              </w:rPr>
              <w:t>Techninės įrangos derinimas</w:t>
            </w:r>
          </w:p>
          <w:p w14:paraId="43A66414" w14:textId="77777777" w:rsidR="00673AC4" w:rsidRPr="008B49DE" w:rsidRDefault="1CA8B94D" w:rsidP="1CA8B94D">
            <w:pPr>
              <w:widowControl w:val="0"/>
              <w:numPr>
                <w:ilvl w:val="0"/>
                <w:numId w:val="19"/>
              </w:numPr>
              <w:pBdr>
                <w:top w:val="nil"/>
                <w:left w:val="nil"/>
                <w:bottom w:val="nil"/>
                <w:right w:val="nil"/>
                <w:between w:val="nil"/>
              </w:pBdr>
              <w:ind w:left="20" w:firstLine="0"/>
              <w:rPr>
                <w:rFonts w:eastAsia="Arial"/>
              </w:rPr>
            </w:pPr>
            <w:r w:rsidRPr="008B49DE">
              <w:rPr>
                <w:rFonts w:eastAsia="Arial"/>
              </w:rPr>
              <w:t>Darbo vietos paruošimas</w:t>
            </w:r>
          </w:p>
          <w:p w14:paraId="070BB382" w14:textId="77777777" w:rsidR="00673AC4" w:rsidRPr="008B49DE" w:rsidRDefault="1CA8B94D" w:rsidP="1CA8B94D">
            <w:pPr>
              <w:widowControl w:val="0"/>
              <w:numPr>
                <w:ilvl w:val="0"/>
                <w:numId w:val="19"/>
              </w:numPr>
              <w:pBdr>
                <w:top w:val="nil"/>
                <w:left w:val="nil"/>
                <w:bottom w:val="nil"/>
                <w:right w:val="nil"/>
                <w:between w:val="nil"/>
              </w:pBdr>
              <w:ind w:left="20" w:firstLine="0"/>
              <w:rPr>
                <w:rFonts w:eastAsia="Arial"/>
              </w:rPr>
            </w:pPr>
            <w:r w:rsidRPr="008B49DE">
              <w:rPr>
                <w:rFonts w:eastAsia="Arial"/>
              </w:rPr>
              <w:t>Įrankių derinimas</w:t>
            </w:r>
          </w:p>
          <w:p w14:paraId="3243CE50" w14:textId="77777777" w:rsidR="00673AC4" w:rsidRPr="008B49DE" w:rsidRDefault="007B71DA" w:rsidP="000C618C">
            <w:pPr>
              <w:widowControl w:val="0"/>
              <w:numPr>
                <w:ilvl w:val="0"/>
                <w:numId w:val="19"/>
              </w:numPr>
              <w:pBdr>
                <w:top w:val="nil"/>
                <w:left w:val="nil"/>
                <w:bottom w:val="nil"/>
                <w:right w:val="nil"/>
                <w:between w:val="nil"/>
              </w:pBdr>
              <w:ind w:left="20" w:firstLine="0"/>
            </w:pPr>
            <w:r w:rsidRPr="008B49DE">
              <w:t>Techninės įrangos pagrindinių dalių surinkimas arba šalinimas</w:t>
            </w:r>
          </w:p>
          <w:p w14:paraId="5E87D5F4" w14:textId="77777777" w:rsidR="00673AC4" w:rsidRPr="008B49DE" w:rsidRDefault="007B71DA" w:rsidP="000C618C">
            <w:pPr>
              <w:widowControl w:val="0"/>
              <w:numPr>
                <w:ilvl w:val="0"/>
                <w:numId w:val="19"/>
              </w:numPr>
              <w:pBdr>
                <w:top w:val="nil"/>
                <w:left w:val="nil"/>
                <w:bottom w:val="nil"/>
                <w:right w:val="nil"/>
                <w:between w:val="nil"/>
              </w:pBdr>
              <w:ind w:left="20" w:firstLine="0"/>
            </w:pPr>
            <w:r w:rsidRPr="008B49DE">
              <w:t>Techninės įrangos papildomų sudedamųjų dalių diegimas arba šalinimas</w:t>
            </w:r>
          </w:p>
          <w:p w14:paraId="59BF92B7" w14:textId="77777777" w:rsidR="00673AC4" w:rsidRPr="008B49DE" w:rsidRDefault="007B71DA" w:rsidP="000C618C">
            <w:pPr>
              <w:widowControl w:val="0"/>
              <w:numPr>
                <w:ilvl w:val="0"/>
                <w:numId w:val="19"/>
              </w:numPr>
              <w:pBdr>
                <w:top w:val="nil"/>
                <w:left w:val="nil"/>
                <w:bottom w:val="nil"/>
                <w:right w:val="nil"/>
                <w:between w:val="nil"/>
              </w:pBdr>
              <w:ind w:left="20" w:firstLine="0"/>
            </w:pPr>
            <w:r w:rsidRPr="008B49DE">
              <w:t>Informacinių ir ryšių technologijų įrangos diegimas arba šalinimas</w:t>
            </w:r>
          </w:p>
          <w:p w14:paraId="6AE27731" w14:textId="77777777" w:rsidR="00673AC4" w:rsidRPr="008B49DE" w:rsidRDefault="1CA8B94D" w:rsidP="1CA8B94D">
            <w:pPr>
              <w:widowControl w:val="0"/>
              <w:pBdr>
                <w:top w:val="nil"/>
                <w:left w:val="nil"/>
                <w:bottom w:val="nil"/>
                <w:right w:val="nil"/>
                <w:between w:val="nil"/>
              </w:pBdr>
            </w:pPr>
            <w:r w:rsidRPr="008B49DE">
              <w:rPr>
                <w:b/>
                <w:bCs/>
              </w:rPr>
              <w:t>Tema.</w:t>
            </w:r>
            <w:r w:rsidRPr="008B49DE">
              <w:t xml:space="preserve"> </w:t>
            </w:r>
            <w:r w:rsidRPr="008B49DE">
              <w:rPr>
                <w:b/>
                <w:bCs/>
                <w:i/>
                <w:iCs/>
              </w:rPr>
              <w:t>Sistemines programinės įrangos derinimas</w:t>
            </w:r>
          </w:p>
          <w:p w14:paraId="6D65AC07" w14:textId="77777777" w:rsidR="00673AC4" w:rsidRPr="008B49DE" w:rsidRDefault="29EC32F0" w:rsidP="29EC32F0">
            <w:pPr>
              <w:widowControl w:val="0"/>
              <w:numPr>
                <w:ilvl w:val="0"/>
                <w:numId w:val="19"/>
              </w:numPr>
              <w:pBdr>
                <w:top w:val="nil"/>
                <w:left w:val="nil"/>
                <w:bottom w:val="nil"/>
                <w:right w:val="nil"/>
                <w:between w:val="nil"/>
              </w:pBdr>
              <w:ind w:left="20" w:firstLine="0"/>
              <w:rPr>
                <w:rFonts w:eastAsia="Arial"/>
              </w:rPr>
            </w:pPr>
            <w:r w:rsidRPr="008B49DE">
              <w:t xml:space="preserve">Programinės aparatinės įrangos (angl. </w:t>
            </w:r>
            <w:proofErr w:type="spellStart"/>
            <w:r w:rsidRPr="008B49DE">
              <w:rPr>
                <w:i/>
                <w:iCs/>
              </w:rPr>
              <w:t>firmware</w:t>
            </w:r>
            <w:proofErr w:type="spellEnd"/>
            <w:r w:rsidRPr="008B49DE">
              <w:t>) naujinimas</w:t>
            </w:r>
          </w:p>
          <w:p w14:paraId="494431BF" w14:textId="77777777" w:rsidR="00673AC4" w:rsidRPr="008B49DE" w:rsidRDefault="1CA8B94D" w:rsidP="1CA8B94D">
            <w:pPr>
              <w:widowControl w:val="0"/>
              <w:numPr>
                <w:ilvl w:val="0"/>
                <w:numId w:val="19"/>
              </w:numPr>
              <w:pBdr>
                <w:top w:val="nil"/>
                <w:left w:val="nil"/>
                <w:bottom w:val="nil"/>
                <w:right w:val="nil"/>
                <w:between w:val="nil"/>
              </w:pBdr>
              <w:ind w:left="20" w:firstLine="0"/>
              <w:rPr>
                <w:rFonts w:eastAsia="Arial"/>
              </w:rPr>
            </w:pPr>
            <w:r w:rsidRPr="008B49DE">
              <w:t>Pasirinktos OS diegimas arba šalinimas</w:t>
            </w:r>
          </w:p>
          <w:p w14:paraId="12F2AED4" w14:textId="77777777" w:rsidR="00673AC4" w:rsidRPr="008B49DE" w:rsidRDefault="1CA8B94D" w:rsidP="1CA8B94D">
            <w:pPr>
              <w:widowControl w:val="0"/>
              <w:numPr>
                <w:ilvl w:val="0"/>
                <w:numId w:val="19"/>
              </w:numPr>
              <w:pBdr>
                <w:top w:val="nil"/>
                <w:left w:val="nil"/>
                <w:bottom w:val="nil"/>
                <w:right w:val="nil"/>
                <w:between w:val="nil"/>
              </w:pBdr>
              <w:ind w:left="20" w:firstLine="0"/>
              <w:rPr>
                <w:rFonts w:eastAsia="Arial"/>
              </w:rPr>
            </w:pPr>
            <w:r w:rsidRPr="008B49DE">
              <w:t>Tvarkyklių derinimas</w:t>
            </w:r>
          </w:p>
          <w:p w14:paraId="1EE1297B" w14:textId="77777777" w:rsidR="00673AC4" w:rsidRPr="008B49DE" w:rsidRDefault="1CA8B94D" w:rsidP="1CA8B94D">
            <w:pPr>
              <w:widowControl w:val="0"/>
              <w:numPr>
                <w:ilvl w:val="0"/>
                <w:numId w:val="19"/>
              </w:numPr>
              <w:pBdr>
                <w:top w:val="nil"/>
                <w:left w:val="nil"/>
                <w:bottom w:val="nil"/>
                <w:right w:val="nil"/>
                <w:between w:val="nil"/>
              </w:pBdr>
              <w:ind w:left="20" w:firstLine="0"/>
              <w:rPr>
                <w:rFonts w:eastAsia="Arial"/>
              </w:rPr>
            </w:pPr>
            <w:r w:rsidRPr="008B49DE">
              <w:t>Taikomųjų programų diegimas arba šalinimas</w:t>
            </w:r>
          </w:p>
          <w:p w14:paraId="222509CC" w14:textId="5AA59F67" w:rsidR="007B71DA" w:rsidRPr="008B49DE" w:rsidRDefault="1CA8B94D" w:rsidP="1CA8B94D">
            <w:pPr>
              <w:widowControl w:val="0"/>
              <w:numPr>
                <w:ilvl w:val="0"/>
                <w:numId w:val="19"/>
              </w:numPr>
              <w:pBdr>
                <w:top w:val="nil"/>
                <w:left w:val="nil"/>
                <w:bottom w:val="nil"/>
                <w:right w:val="nil"/>
                <w:between w:val="nil"/>
              </w:pBdr>
              <w:ind w:left="20" w:firstLine="0"/>
              <w:rPr>
                <w:rFonts w:eastAsia="Arial"/>
              </w:rPr>
            </w:pPr>
            <w:r w:rsidRPr="008B49DE">
              <w:t>Programinės įrangos diegimas arba šalinimas</w:t>
            </w:r>
          </w:p>
        </w:tc>
      </w:tr>
      <w:tr w:rsidR="007B71DA" w:rsidRPr="008B49DE" w14:paraId="329017C4" w14:textId="77777777" w:rsidTr="00A37001">
        <w:trPr>
          <w:gridAfter w:val="1"/>
          <w:wAfter w:w="3" w:type="pct"/>
          <w:trHeight w:val="57"/>
          <w:jc w:val="center"/>
        </w:trPr>
        <w:tc>
          <w:tcPr>
            <w:tcW w:w="947" w:type="pct"/>
            <w:vMerge/>
            <w:tcMar>
              <w:top w:w="0" w:type="dxa"/>
              <w:left w:w="115" w:type="dxa"/>
              <w:bottom w:w="0" w:type="dxa"/>
              <w:right w:w="115" w:type="dxa"/>
            </w:tcMar>
          </w:tcPr>
          <w:p w14:paraId="45595C93" w14:textId="77777777" w:rsidR="007B71DA" w:rsidRPr="008B49DE" w:rsidRDefault="007B71DA">
            <w:pPr>
              <w:widowControl w:val="0"/>
              <w:pBdr>
                <w:top w:val="nil"/>
                <w:left w:val="nil"/>
                <w:bottom w:val="nil"/>
                <w:right w:val="nil"/>
                <w:between w:val="nil"/>
              </w:pBdr>
              <w:rPr>
                <w:rFonts w:eastAsia="Arial"/>
                <w:b/>
              </w:rPr>
            </w:pPr>
          </w:p>
        </w:tc>
        <w:tc>
          <w:tcPr>
            <w:tcW w:w="11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10415BC8" w14:textId="5786A470" w:rsidR="007B71DA" w:rsidRPr="008B49DE" w:rsidRDefault="29EC32F0">
            <w:pPr>
              <w:widowControl w:val="0"/>
            </w:pPr>
            <w:r w:rsidRPr="008B49DE">
              <w:t>2.4. Testuoti techninę ir sisteminę programinę įrangą po derinimo darbų.</w:t>
            </w:r>
          </w:p>
        </w:tc>
        <w:tc>
          <w:tcPr>
            <w:tcW w:w="29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5445F87D" w14:textId="77777777" w:rsidR="00673AC4" w:rsidRPr="008B49DE" w:rsidRDefault="007B71DA">
            <w:pPr>
              <w:widowControl w:val="0"/>
              <w:pBdr>
                <w:top w:val="nil"/>
                <w:left w:val="nil"/>
                <w:bottom w:val="nil"/>
                <w:right w:val="nil"/>
                <w:between w:val="nil"/>
              </w:pBdr>
            </w:pPr>
            <w:r w:rsidRPr="008B49DE">
              <w:rPr>
                <w:b/>
              </w:rPr>
              <w:t xml:space="preserve">Tema. </w:t>
            </w:r>
            <w:r w:rsidRPr="008B49DE">
              <w:rPr>
                <w:b/>
                <w:i/>
                <w:iCs/>
              </w:rPr>
              <w:t>Testavimo priemonių parinkimas</w:t>
            </w:r>
          </w:p>
          <w:p w14:paraId="1DAF8F4B" w14:textId="77777777" w:rsidR="00673AC4" w:rsidRPr="008B49DE" w:rsidRDefault="007B71DA" w:rsidP="000C618C">
            <w:pPr>
              <w:widowControl w:val="0"/>
              <w:numPr>
                <w:ilvl w:val="0"/>
                <w:numId w:val="46"/>
              </w:numPr>
              <w:pBdr>
                <w:top w:val="nil"/>
                <w:left w:val="nil"/>
                <w:bottom w:val="nil"/>
                <w:right w:val="nil"/>
                <w:between w:val="nil"/>
              </w:pBdr>
              <w:ind w:left="0" w:firstLine="0"/>
            </w:pPr>
            <w:r w:rsidRPr="008B49DE">
              <w:t>Techninės ir sisteminės programinės įrangos testavimo strategijos parinkimas</w:t>
            </w:r>
          </w:p>
          <w:p w14:paraId="1FA2492A" w14:textId="77777777" w:rsidR="00673AC4" w:rsidRPr="008B49DE" w:rsidRDefault="007B71DA" w:rsidP="000C618C">
            <w:pPr>
              <w:widowControl w:val="0"/>
              <w:numPr>
                <w:ilvl w:val="0"/>
                <w:numId w:val="46"/>
              </w:numPr>
              <w:pBdr>
                <w:top w:val="nil"/>
                <w:left w:val="nil"/>
                <w:bottom w:val="nil"/>
                <w:right w:val="nil"/>
                <w:between w:val="nil"/>
              </w:pBdr>
              <w:ind w:left="0" w:firstLine="0"/>
            </w:pPr>
            <w:r w:rsidRPr="008B49DE">
              <w:t>Tinkamų testavimo įrankių ir priemonių parinkimas</w:t>
            </w:r>
          </w:p>
          <w:p w14:paraId="78BF112F" w14:textId="77777777" w:rsidR="00673AC4" w:rsidRPr="008B49DE" w:rsidRDefault="007B71DA" w:rsidP="000C618C">
            <w:pPr>
              <w:widowControl w:val="0"/>
              <w:numPr>
                <w:ilvl w:val="0"/>
                <w:numId w:val="46"/>
              </w:numPr>
              <w:pBdr>
                <w:top w:val="nil"/>
                <w:left w:val="nil"/>
                <w:bottom w:val="nil"/>
                <w:right w:val="nil"/>
                <w:between w:val="nil"/>
              </w:pBdr>
              <w:ind w:left="0" w:firstLine="0"/>
            </w:pPr>
            <w:r w:rsidRPr="008B49DE">
              <w:t>Prevencinis testavimas</w:t>
            </w:r>
          </w:p>
          <w:p w14:paraId="4D3E5258" w14:textId="77777777" w:rsidR="00673AC4" w:rsidRPr="008B49DE" w:rsidRDefault="007B71DA">
            <w:pPr>
              <w:widowControl w:val="0"/>
              <w:pBdr>
                <w:top w:val="nil"/>
                <w:left w:val="nil"/>
                <w:bottom w:val="nil"/>
                <w:right w:val="nil"/>
                <w:between w:val="nil"/>
              </w:pBdr>
            </w:pPr>
            <w:r w:rsidRPr="008B49DE">
              <w:rPr>
                <w:b/>
              </w:rPr>
              <w:t xml:space="preserve">Tema. </w:t>
            </w:r>
            <w:r w:rsidRPr="008B49DE">
              <w:rPr>
                <w:b/>
                <w:i/>
                <w:iCs/>
              </w:rPr>
              <w:t>Techninės ir sisteminės programinės įrangos testavimas po diegimo/šalinimo ar suderinimo</w:t>
            </w:r>
          </w:p>
          <w:p w14:paraId="3477043F" w14:textId="77777777" w:rsidR="00673AC4" w:rsidRPr="008B49DE" w:rsidRDefault="29EC32F0" w:rsidP="29EC32F0">
            <w:pPr>
              <w:widowControl w:val="0"/>
              <w:numPr>
                <w:ilvl w:val="0"/>
                <w:numId w:val="47"/>
              </w:numPr>
              <w:pBdr>
                <w:top w:val="nil"/>
                <w:left w:val="nil"/>
                <w:bottom w:val="nil"/>
                <w:right w:val="nil"/>
                <w:between w:val="nil"/>
              </w:pBdr>
              <w:ind w:left="0" w:firstLine="0"/>
            </w:pPr>
            <w:r w:rsidRPr="008B49DE">
              <w:t>Sisteminės programinės įrangos testavimas</w:t>
            </w:r>
            <w:r w:rsidRPr="008B49DE">
              <w:rPr>
                <w:b/>
                <w:bCs/>
                <w:i/>
                <w:iCs/>
              </w:rPr>
              <w:t xml:space="preserve"> </w:t>
            </w:r>
            <w:r w:rsidRPr="008B49DE">
              <w:t>po diegimo/šalinimo ar derinimo</w:t>
            </w:r>
          </w:p>
          <w:p w14:paraId="1108894B" w14:textId="77777777" w:rsidR="00673AC4" w:rsidRPr="008B49DE" w:rsidRDefault="007B71DA" w:rsidP="000C618C">
            <w:pPr>
              <w:widowControl w:val="0"/>
              <w:numPr>
                <w:ilvl w:val="0"/>
                <w:numId w:val="47"/>
              </w:numPr>
              <w:pBdr>
                <w:top w:val="nil"/>
                <w:left w:val="nil"/>
                <w:bottom w:val="nil"/>
                <w:right w:val="nil"/>
                <w:between w:val="nil"/>
              </w:pBdr>
              <w:ind w:left="0" w:firstLine="0"/>
            </w:pPr>
            <w:r w:rsidRPr="008B49DE">
              <w:t>Programinės įrangos testavimas po diegimo/šalinimo ar derinimo</w:t>
            </w:r>
          </w:p>
          <w:p w14:paraId="170EEC68" w14:textId="5D39E4BA" w:rsidR="007B71DA" w:rsidRPr="008B49DE" w:rsidRDefault="1CA8B94D" w:rsidP="1CA8B94D">
            <w:pPr>
              <w:widowControl w:val="0"/>
              <w:numPr>
                <w:ilvl w:val="0"/>
                <w:numId w:val="24"/>
              </w:numPr>
              <w:pBdr>
                <w:top w:val="nil"/>
                <w:left w:val="nil"/>
                <w:bottom w:val="nil"/>
                <w:right w:val="nil"/>
                <w:between w:val="nil"/>
              </w:pBdr>
              <w:ind w:left="0" w:firstLine="0"/>
              <w:rPr>
                <w:b/>
                <w:bCs/>
                <w:strike/>
              </w:rPr>
            </w:pPr>
            <w:r w:rsidRPr="008B49DE">
              <w:t>Informacinių ir ryšių technologijų įrangos testavimas po diegimo arba šalinimo</w:t>
            </w:r>
          </w:p>
        </w:tc>
      </w:tr>
      <w:tr w:rsidR="007B71DA" w:rsidRPr="008B49DE" w14:paraId="3875F3CC" w14:textId="77777777" w:rsidTr="00A37001">
        <w:trPr>
          <w:trHeight w:val="57"/>
          <w:jc w:val="center"/>
        </w:trPr>
        <w:tc>
          <w:tcPr>
            <w:tcW w:w="9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5CEC86B4" w14:textId="77777777" w:rsidR="007B71DA" w:rsidRPr="008B49DE" w:rsidRDefault="29EC32F0" w:rsidP="29EC32F0">
            <w:pPr>
              <w:widowControl w:val="0"/>
              <w:pBdr>
                <w:top w:val="nil"/>
                <w:left w:val="nil"/>
                <w:bottom w:val="nil"/>
                <w:right w:val="nil"/>
                <w:between w:val="nil"/>
              </w:pBdr>
            </w:pPr>
            <w:r w:rsidRPr="008B49DE">
              <w:t>Mokymosi pasiekimų vertinimo kriterijai</w:t>
            </w:r>
          </w:p>
        </w:tc>
        <w:tc>
          <w:tcPr>
            <w:tcW w:w="405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357D7AC" w14:textId="41CBDD2E" w:rsidR="00C07C51" w:rsidRPr="008B49DE" w:rsidRDefault="0052068B" w:rsidP="005336DC">
            <w:pPr>
              <w:widowControl w:val="0"/>
              <w:pBdr>
                <w:top w:val="nil"/>
                <w:left w:val="nil"/>
                <w:bottom w:val="nil"/>
                <w:right w:val="nil"/>
                <w:between w:val="nil"/>
              </w:pBdr>
              <w:jc w:val="both"/>
            </w:pPr>
            <w:r w:rsidRPr="008B49DE">
              <w:t>Apibūdinti</w:t>
            </w:r>
            <w:r w:rsidR="00C07C51" w:rsidRPr="008B49DE">
              <w:t xml:space="preserve"> </w:t>
            </w:r>
            <w:r w:rsidR="006915CB" w:rsidRPr="008B49DE">
              <w:t>t</w:t>
            </w:r>
            <w:r w:rsidR="29EC32F0" w:rsidRPr="008B49DE">
              <w:t xml:space="preserve">echninės ir sisteminės programinės įrangos derinimo neatitikimai ir veikimo klaidos. </w:t>
            </w:r>
            <w:r w:rsidR="00CE35B2" w:rsidRPr="008B49DE">
              <w:t>Paš</w:t>
            </w:r>
            <w:r w:rsidR="00C208DA" w:rsidRPr="008B49DE">
              <w:t>alint</w:t>
            </w:r>
            <w:r w:rsidR="00CE35B2" w:rsidRPr="008B49DE">
              <w:t>i</w:t>
            </w:r>
            <w:r w:rsidR="001E4724" w:rsidRPr="008B49DE">
              <w:t xml:space="preserve"> techninės ir programinės įrangos</w:t>
            </w:r>
            <w:r w:rsidR="004D3543" w:rsidRPr="008B49DE">
              <w:t xml:space="preserve"> gedimai</w:t>
            </w:r>
            <w:r w:rsidR="00537225" w:rsidRPr="008B49DE">
              <w:t>, laikantis darbų saugos rei</w:t>
            </w:r>
            <w:r w:rsidR="001E4724" w:rsidRPr="008B49DE">
              <w:t>k</w:t>
            </w:r>
            <w:r w:rsidR="00537225" w:rsidRPr="008B49DE">
              <w:t>a</w:t>
            </w:r>
            <w:r w:rsidR="001E4724" w:rsidRPr="008B49DE">
              <w:t>lav</w:t>
            </w:r>
            <w:r w:rsidR="00537225" w:rsidRPr="008B49DE">
              <w:t>im</w:t>
            </w:r>
            <w:r w:rsidR="004D3543" w:rsidRPr="008B49DE">
              <w:t>ų</w:t>
            </w:r>
            <w:r w:rsidR="29EC32F0" w:rsidRPr="008B49DE">
              <w:t xml:space="preserve">. </w:t>
            </w:r>
            <w:r w:rsidR="004D3543" w:rsidRPr="008B49DE">
              <w:t>Ištestuota t</w:t>
            </w:r>
            <w:r w:rsidR="00574560" w:rsidRPr="008B49DE">
              <w:t>echninė ir sisteminė programinė įranga po gedimų šalinimo.</w:t>
            </w:r>
            <w:r w:rsidR="003E0234" w:rsidRPr="008B49DE">
              <w:t xml:space="preserve"> Paaiškintos technines ir sistemines programinės įrangos specifikacij</w:t>
            </w:r>
            <w:r w:rsidR="004D3543" w:rsidRPr="008B49DE">
              <w:t>o</w:t>
            </w:r>
            <w:r w:rsidR="003E0234" w:rsidRPr="008B49DE">
              <w:t xml:space="preserve">s. </w:t>
            </w:r>
            <w:r w:rsidR="005A4AF7" w:rsidRPr="008B49DE">
              <w:t>Pagal pateiktas instrukcijas ir įrankius a</w:t>
            </w:r>
            <w:r w:rsidR="00AA059A" w:rsidRPr="008B49DE">
              <w:t>pibūdintas techninės ir programinės įrangos specifikacijų suderinamumas</w:t>
            </w:r>
            <w:r w:rsidR="005A4AF7" w:rsidRPr="008B49DE">
              <w:t>.</w:t>
            </w:r>
            <w:r w:rsidR="00AA059A" w:rsidRPr="008B49DE">
              <w:t xml:space="preserve"> </w:t>
            </w:r>
            <w:r w:rsidR="004D3543" w:rsidRPr="008B49DE">
              <w:t>Suderinta techninė ir sisteminė programinė įranga, atliekant</w:t>
            </w:r>
            <w:r w:rsidR="00380625" w:rsidRPr="008B49DE">
              <w:t xml:space="preserve"> diegimo ir šalinimo darb</w:t>
            </w:r>
            <w:r w:rsidR="004D3543" w:rsidRPr="008B49DE">
              <w:t>us</w:t>
            </w:r>
            <w:r w:rsidR="0037025B" w:rsidRPr="008B49DE">
              <w:t>. Po derinimo darbų technin</w:t>
            </w:r>
            <w:r w:rsidR="005336DC" w:rsidRPr="008B49DE">
              <w:t>ė</w:t>
            </w:r>
            <w:r w:rsidR="0037025B" w:rsidRPr="008B49DE">
              <w:t xml:space="preserve"> ir sistemin</w:t>
            </w:r>
            <w:r w:rsidR="005336DC" w:rsidRPr="008B49DE">
              <w:t>ė</w:t>
            </w:r>
            <w:r w:rsidR="0037025B" w:rsidRPr="008B49DE">
              <w:t xml:space="preserve"> programinė įranga </w:t>
            </w:r>
            <w:r w:rsidR="005336DC" w:rsidRPr="008B49DE">
              <w:t xml:space="preserve">pilnai </w:t>
            </w:r>
            <w:r w:rsidR="004D3543" w:rsidRPr="008B49DE">
              <w:t>iš</w:t>
            </w:r>
            <w:r w:rsidR="0037025B" w:rsidRPr="008B49DE">
              <w:t>testuota.</w:t>
            </w:r>
          </w:p>
          <w:p w14:paraId="732047F8" w14:textId="40A67F5C" w:rsidR="007B71DA" w:rsidRPr="008B49DE" w:rsidRDefault="29EC32F0" w:rsidP="005336DC">
            <w:pPr>
              <w:widowControl w:val="0"/>
              <w:pBdr>
                <w:top w:val="nil"/>
                <w:left w:val="nil"/>
                <w:bottom w:val="nil"/>
                <w:right w:val="nil"/>
                <w:between w:val="nil"/>
              </w:pBdr>
              <w:jc w:val="both"/>
            </w:pPr>
            <w:r w:rsidRPr="008B49DE">
              <w:lastRenderedPageBreak/>
              <w:t xml:space="preserve">Dirbant laikytasi darbuotojų saugos ir sveikatos taisyklių, saugaus darbo, ergonomikos, darbo higienos, gaisrinės saugos, aplinkosaugos reikalavimų. Savarankiškai paruošta darbo vieta. </w:t>
            </w:r>
            <w:r w:rsidR="00A2499C" w:rsidRPr="008B49DE">
              <w:t>Baigus užduotį, darbas yra įvertinamas pagal visus darbo saugos reikalavimus ir pilnai sutikrintas</w:t>
            </w:r>
            <w:r w:rsidR="00EA2309" w:rsidRPr="008B49DE">
              <w:t xml:space="preserve"> </w:t>
            </w:r>
            <w:r w:rsidR="00A2499C" w:rsidRPr="008B49DE">
              <w:t>pagal užduoties vertinimo kriterijus. Baigus ir įvertinus darbą, tinkamai sutvarkyta darbo vieta, nuvalyti ir sudėti įrankiai, priemonės į jiems skirtas vietas.</w:t>
            </w:r>
          </w:p>
        </w:tc>
      </w:tr>
      <w:tr w:rsidR="007B71DA" w:rsidRPr="008B49DE" w14:paraId="44F44238" w14:textId="77777777" w:rsidTr="00A37001">
        <w:trPr>
          <w:trHeight w:val="57"/>
          <w:jc w:val="center"/>
        </w:trPr>
        <w:tc>
          <w:tcPr>
            <w:tcW w:w="9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016B8F2" w14:textId="77777777" w:rsidR="007B71DA" w:rsidRPr="008B49DE" w:rsidRDefault="007B71DA">
            <w:pPr>
              <w:widowControl w:val="0"/>
              <w:pBdr>
                <w:top w:val="nil"/>
                <w:left w:val="nil"/>
                <w:bottom w:val="nil"/>
                <w:right w:val="nil"/>
                <w:between w:val="nil"/>
              </w:pBdr>
            </w:pPr>
            <w:r w:rsidRPr="008B49DE">
              <w:t>Reikalavimai mokymui skirtiems metodiniams ir materialiesiems ištekliams</w:t>
            </w:r>
          </w:p>
        </w:tc>
        <w:tc>
          <w:tcPr>
            <w:tcW w:w="405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646BB20" w14:textId="77777777" w:rsidR="00673AC4" w:rsidRPr="008B49DE" w:rsidRDefault="1CA8B94D" w:rsidP="1CA8B94D">
            <w:pPr>
              <w:widowControl w:val="0"/>
              <w:rPr>
                <w:rFonts w:eastAsia="Calibri"/>
                <w:i/>
                <w:iCs/>
              </w:rPr>
            </w:pPr>
            <w:r w:rsidRPr="008B49DE">
              <w:rPr>
                <w:rFonts w:eastAsia="Calibri"/>
                <w:i/>
                <w:iCs/>
              </w:rPr>
              <w:t>Mokymo(si) medžiaga:</w:t>
            </w:r>
          </w:p>
          <w:p w14:paraId="0047ECA8" w14:textId="77777777" w:rsidR="00673AC4" w:rsidRPr="008B49DE" w:rsidRDefault="007B71DA" w:rsidP="000C618C">
            <w:pPr>
              <w:widowControl w:val="0"/>
              <w:numPr>
                <w:ilvl w:val="0"/>
                <w:numId w:val="7"/>
              </w:numPr>
            </w:pPr>
            <w:r w:rsidRPr="008B49DE">
              <w:t>Vadovėliai ir kita mokomoji medžiaga</w:t>
            </w:r>
          </w:p>
          <w:p w14:paraId="34A0F7C8" w14:textId="77777777" w:rsidR="00673AC4" w:rsidRPr="008B49DE" w:rsidRDefault="007B71DA" w:rsidP="000C618C">
            <w:pPr>
              <w:widowControl w:val="0"/>
              <w:numPr>
                <w:ilvl w:val="0"/>
                <w:numId w:val="7"/>
              </w:numPr>
            </w:pPr>
            <w:r w:rsidRPr="008B49DE">
              <w:t>Testas turimiems gebėjimams vertinti</w:t>
            </w:r>
          </w:p>
          <w:p w14:paraId="0435A951" w14:textId="77777777" w:rsidR="00673AC4" w:rsidRPr="008B49DE" w:rsidRDefault="007B71DA" w:rsidP="000C618C">
            <w:pPr>
              <w:widowControl w:val="0"/>
              <w:numPr>
                <w:ilvl w:val="0"/>
                <w:numId w:val="7"/>
              </w:numPr>
            </w:pPr>
            <w:r w:rsidRPr="008B49DE">
              <w:t>Kompiuterinės įrangos ir jos komponentų veikimo aprašai, techninė dokumentacija</w:t>
            </w:r>
          </w:p>
          <w:p w14:paraId="643867FA" w14:textId="77777777" w:rsidR="00673AC4" w:rsidRPr="008B49DE" w:rsidRDefault="007B71DA" w:rsidP="000C618C">
            <w:pPr>
              <w:widowControl w:val="0"/>
              <w:numPr>
                <w:ilvl w:val="0"/>
                <w:numId w:val="7"/>
              </w:numPr>
            </w:pPr>
            <w:r w:rsidRPr="008B49DE">
              <w:t>Kompiuterinės įrangos techninės priežiūros ir remonto darbų registravimo dokumentai</w:t>
            </w:r>
          </w:p>
          <w:p w14:paraId="73F7341E" w14:textId="2A8020CD" w:rsidR="00D50902" w:rsidRPr="008B49DE" w:rsidRDefault="00374B8F" w:rsidP="000C618C">
            <w:pPr>
              <w:widowControl w:val="0"/>
              <w:numPr>
                <w:ilvl w:val="0"/>
                <w:numId w:val="7"/>
              </w:numPr>
            </w:pPr>
            <w:r w:rsidRPr="008B49DE">
              <w:t xml:space="preserve">Skaitmeninė medžiaga iš vaizdinių </w:t>
            </w:r>
            <w:r w:rsidR="009C591D" w:rsidRPr="008B49DE">
              <w:t>resursų</w:t>
            </w:r>
            <w:r w:rsidR="0003762F">
              <w:t>:</w:t>
            </w:r>
            <w:r w:rsidRPr="008B49DE">
              <w:t xml:space="preserve"> techninių kanalų ir rubrikų kūrėjų</w:t>
            </w:r>
          </w:p>
          <w:p w14:paraId="499D5266" w14:textId="77777777" w:rsidR="00673AC4" w:rsidRPr="008B49DE" w:rsidRDefault="007B71DA" w:rsidP="000C618C">
            <w:pPr>
              <w:widowControl w:val="0"/>
              <w:numPr>
                <w:ilvl w:val="0"/>
                <w:numId w:val="7"/>
              </w:numPr>
            </w:pPr>
            <w:r w:rsidRPr="008B49DE">
              <w:t>Darbuotojų saugos ir sveikatos norminiai dokumentai</w:t>
            </w:r>
          </w:p>
          <w:p w14:paraId="35DB4F6E" w14:textId="77777777" w:rsidR="00673AC4" w:rsidRPr="008B49DE" w:rsidRDefault="1CA8B94D" w:rsidP="1CA8B94D">
            <w:pPr>
              <w:widowControl w:val="0"/>
              <w:rPr>
                <w:rFonts w:eastAsia="Calibri"/>
                <w:i/>
                <w:iCs/>
              </w:rPr>
            </w:pPr>
            <w:r w:rsidRPr="008B49DE">
              <w:rPr>
                <w:rFonts w:eastAsia="Calibri"/>
                <w:i/>
                <w:iCs/>
              </w:rPr>
              <w:t>Mokymo(si) priemonės:</w:t>
            </w:r>
          </w:p>
          <w:p w14:paraId="58121AF5" w14:textId="77777777" w:rsidR="00673AC4" w:rsidRPr="008B49DE" w:rsidRDefault="007B71DA" w:rsidP="000C618C">
            <w:pPr>
              <w:widowControl w:val="0"/>
              <w:numPr>
                <w:ilvl w:val="0"/>
                <w:numId w:val="7"/>
              </w:numPr>
            </w:pPr>
            <w:r w:rsidRPr="008B49DE">
              <w:t>Techninės priemonės mokymo(si) medžiagai iliustruoti, vizualizuoti, pristatyti</w:t>
            </w:r>
          </w:p>
          <w:p w14:paraId="079C6097" w14:textId="77777777" w:rsidR="00673AC4" w:rsidRPr="008B49DE" w:rsidRDefault="007B71DA" w:rsidP="000C618C">
            <w:pPr>
              <w:widowControl w:val="0"/>
              <w:numPr>
                <w:ilvl w:val="0"/>
                <w:numId w:val="7"/>
              </w:numPr>
            </w:pPr>
            <w:r w:rsidRPr="008B49DE">
              <w:t>Vaizdinės priemonės (kompiuterinės įrangos ir jos komponentų pavyzdžiai)</w:t>
            </w:r>
          </w:p>
          <w:p w14:paraId="19C5665A" w14:textId="317F9C4F" w:rsidR="007B71DA" w:rsidRPr="008B49DE" w:rsidRDefault="1CA8B94D" w:rsidP="1CA8B94D">
            <w:pPr>
              <w:widowControl w:val="0"/>
              <w:numPr>
                <w:ilvl w:val="0"/>
                <w:numId w:val="39"/>
              </w:numPr>
              <w:pBdr>
                <w:top w:val="nil"/>
                <w:left w:val="nil"/>
                <w:bottom w:val="nil"/>
                <w:right w:val="nil"/>
                <w:between w:val="nil"/>
              </w:pBdr>
              <w:ind w:left="0" w:firstLine="0"/>
              <w:rPr>
                <w:rFonts w:eastAsia="Arial"/>
              </w:rPr>
            </w:pPr>
            <w:r w:rsidRPr="008B49DE">
              <w:t>Kompiuterinės</w:t>
            </w:r>
            <w:r w:rsidRPr="008B49DE">
              <w:rPr>
                <w:rFonts w:eastAsia="Calibri"/>
              </w:rPr>
              <w:t xml:space="preserve"> įrangos testavimo ir funkcionalumo tikrinimo rankiniai ir elektriniai įrankiai, matavimo priemonės</w:t>
            </w:r>
          </w:p>
        </w:tc>
      </w:tr>
      <w:tr w:rsidR="007B71DA" w:rsidRPr="008B49DE" w14:paraId="122C328C" w14:textId="77777777" w:rsidTr="00A37001">
        <w:trPr>
          <w:trHeight w:val="57"/>
          <w:jc w:val="center"/>
        </w:trPr>
        <w:tc>
          <w:tcPr>
            <w:tcW w:w="9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699D28AC" w14:textId="77777777" w:rsidR="007B71DA" w:rsidRPr="008B49DE" w:rsidRDefault="007B71DA">
            <w:pPr>
              <w:widowControl w:val="0"/>
              <w:pBdr>
                <w:top w:val="nil"/>
                <w:left w:val="nil"/>
                <w:bottom w:val="nil"/>
                <w:right w:val="nil"/>
                <w:between w:val="nil"/>
              </w:pBdr>
            </w:pPr>
            <w:r w:rsidRPr="008B49DE">
              <w:t>Reikalavimai teorinio ir praktinio mokymo vietai</w:t>
            </w:r>
          </w:p>
        </w:tc>
        <w:tc>
          <w:tcPr>
            <w:tcW w:w="405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6C64CF49" w14:textId="77777777" w:rsidR="00673AC4" w:rsidRPr="008B49DE" w:rsidRDefault="007B71DA">
            <w:pPr>
              <w:widowControl w:val="0"/>
              <w:jc w:val="both"/>
            </w:pPr>
            <w:r w:rsidRPr="008B49DE">
              <w:t>Klasė ar kita mokymui(si) pritaikyta patalpa su techninėmis priemonėmis (kompiuteriu, vaizdo projektoriumi) mokymo(si) medžiagai pateikti.</w:t>
            </w:r>
          </w:p>
          <w:p w14:paraId="7FE1BD68" w14:textId="6D4C08A1" w:rsidR="007B71DA" w:rsidRPr="008B49DE" w:rsidRDefault="007B71DA">
            <w:pPr>
              <w:widowControl w:val="0"/>
              <w:jc w:val="both"/>
            </w:pPr>
            <w:r w:rsidRPr="008B49DE">
              <w:t xml:space="preserve">Praktinio mokymo klasė (patalpa), aprūpinta darbastaliais, matavimo įrankiais ir prietaisais, kompiuterine įranga ir jos komponentais, kompiuterinei įrangai testuoti ir remontuoti reikalingais įrankiais, </w:t>
            </w:r>
            <w:r w:rsidR="00A83EB8" w:rsidRPr="008B49DE">
              <w:t xml:space="preserve">techninė ir sisteminė programinė </w:t>
            </w:r>
            <w:r w:rsidR="000F4D3C" w:rsidRPr="008B49DE">
              <w:t>įranga, skirta</w:t>
            </w:r>
            <w:r w:rsidR="00A83EB8" w:rsidRPr="008B49DE">
              <w:t xml:space="preserve"> </w:t>
            </w:r>
            <w:r w:rsidR="00F0299D" w:rsidRPr="008B49DE">
              <w:t>virtualizacijai bei gedimų simuliacijai</w:t>
            </w:r>
            <w:r w:rsidR="000F4D3C" w:rsidRPr="008B49DE">
              <w:t xml:space="preserve"> </w:t>
            </w:r>
            <w:r w:rsidR="00F0299D" w:rsidRPr="008B49DE">
              <w:t>(„</w:t>
            </w:r>
            <w:proofErr w:type="spellStart"/>
            <w:r w:rsidR="00F0299D" w:rsidRPr="008B49DE">
              <w:t>smėliadėžė</w:t>
            </w:r>
            <w:proofErr w:type="spellEnd"/>
            <w:r w:rsidR="00F0299D" w:rsidRPr="008B49DE">
              <w:t xml:space="preserve">“), </w:t>
            </w:r>
            <w:r w:rsidRPr="008B49DE">
              <w:t>darbo drabužiais, kolektyvinėmis ir asmeninėmis apsaugos priemonėmis.</w:t>
            </w:r>
          </w:p>
        </w:tc>
      </w:tr>
      <w:tr w:rsidR="007B71DA" w:rsidRPr="008B49DE" w14:paraId="784BC761" w14:textId="77777777" w:rsidTr="00A37001">
        <w:trPr>
          <w:trHeight w:val="57"/>
          <w:jc w:val="center"/>
        </w:trPr>
        <w:tc>
          <w:tcPr>
            <w:tcW w:w="9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49BF0C3" w14:textId="77777777" w:rsidR="007B71DA" w:rsidRPr="008B49DE" w:rsidRDefault="007B71DA">
            <w:pPr>
              <w:widowControl w:val="0"/>
              <w:pBdr>
                <w:top w:val="nil"/>
                <w:left w:val="nil"/>
                <w:bottom w:val="nil"/>
                <w:right w:val="nil"/>
                <w:between w:val="nil"/>
              </w:pBdr>
            </w:pPr>
            <w:r w:rsidRPr="008B49DE">
              <w:t>Reikalavimai mokytojų dalykiniam pasirengimui (dalykinei kvalifikacijai)</w:t>
            </w:r>
          </w:p>
        </w:tc>
        <w:tc>
          <w:tcPr>
            <w:tcW w:w="405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B0AC03E" w14:textId="0558A048" w:rsidR="00673AC4" w:rsidRPr="008B49DE" w:rsidRDefault="007B71DA">
            <w:pPr>
              <w:widowControl w:val="0"/>
              <w:jc w:val="both"/>
            </w:pPr>
            <w:r w:rsidRPr="008B49DE">
              <w:t xml:space="preserve">1) Lietuvos Respublikos švietimo įstatyme ir Reikalavimų mokytojų kvalifikacijai apraše, patvirtintame </w:t>
            </w:r>
            <w:r w:rsidR="006635A3" w:rsidRPr="008B49DE">
              <w:t>Lietuvos Respublikos švietimo, mokslo ir sporto ministro</w:t>
            </w:r>
            <w:r w:rsidRPr="008B49DE">
              <w:t xml:space="preserve"> 2014 m. rugpjūčio 29 d. įsakymu Nr. V-774 „Dėl Reikalavimų mokytojų kvalifikacijai aprašo patvirtinimo“, nustatytą išsilavinimą ir kvalifikaciją;</w:t>
            </w:r>
          </w:p>
          <w:p w14:paraId="46BDBEC1" w14:textId="6EA0D4A5" w:rsidR="007B71DA" w:rsidRPr="008B49DE" w:rsidRDefault="007B71DA" w:rsidP="1CA8B94D">
            <w:pPr>
              <w:widowControl w:val="0"/>
              <w:pBdr>
                <w:top w:val="nil"/>
                <w:left w:val="nil"/>
                <w:bottom w:val="nil"/>
                <w:right w:val="nil"/>
                <w:between w:val="nil"/>
              </w:pBdr>
              <w:jc w:val="both"/>
            </w:pPr>
            <w:r w:rsidRPr="008B49DE">
              <w:t xml:space="preserve">2) informatikos inžinerijos studijų krypties išsilavinimą arba </w:t>
            </w:r>
            <w:r w:rsidRPr="008B49DE">
              <w:rPr>
                <w:lang w:eastAsia="en-US"/>
              </w:rPr>
              <w:t>vidurinį išsilavinimą</w:t>
            </w:r>
            <w:r w:rsidRPr="008B49DE">
              <w:t xml:space="preserve"> ir kompiuterinės įrangos derintojo ar lygiavertę kvalifikaciją (išsilavinimą), ne mažesnę kaip 3 metų informacinių ir ryšių technologijų aptarnavimo techniko profesinės veiklos patirtį </w:t>
            </w:r>
            <w:r w:rsidRPr="008B49DE">
              <w:rPr>
                <w:lang w:eastAsia="en-US"/>
              </w:rPr>
              <w:t xml:space="preserve">ir pedagoginių ir psichologinių žinių kurso </w:t>
            </w:r>
            <w:r w:rsidRPr="008B49DE">
              <w:t>baigimo pažymėjimą</w:t>
            </w:r>
            <w:r w:rsidRPr="008B49DE">
              <w:rPr>
                <w:shd w:val="clear" w:color="auto" w:fill="FFFFFF"/>
              </w:rPr>
              <w:t>.</w:t>
            </w:r>
          </w:p>
        </w:tc>
      </w:tr>
    </w:tbl>
    <w:p w14:paraId="62CADB71" w14:textId="66059222" w:rsidR="00673AC4" w:rsidRPr="008B49DE" w:rsidRDefault="00673AC4" w:rsidP="29EC32F0">
      <w:pPr>
        <w:widowControl w:val="0"/>
        <w:pBdr>
          <w:top w:val="nil"/>
          <w:left w:val="nil"/>
          <w:bottom w:val="nil"/>
          <w:right w:val="nil"/>
          <w:between w:val="nil"/>
        </w:pBdr>
        <w:rPr>
          <w:bCs/>
        </w:rPr>
      </w:pPr>
    </w:p>
    <w:p w14:paraId="7EC40A93" w14:textId="77777777" w:rsidR="00894C13" w:rsidRPr="008B49DE" w:rsidRDefault="00894C13" w:rsidP="29EC32F0">
      <w:pPr>
        <w:widowControl w:val="0"/>
        <w:pBdr>
          <w:top w:val="nil"/>
          <w:left w:val="nil"/>
          <w:bottom w:val="nil"/>
          <w:right w:val="nil"/>
          <w:between w:val="nil"/>
        </w:pBdr>
        <w:rPr>
          <w:bCs/>
        </w:rPr>
      </w:pPr>
    </w:p>
    <w:p w14:paraId="27EE9ADF" w14:textId="57112727" w:rsidR="007B71DA" w:rsidRPr="008B49DE" w:rsidRDefault="29EC32F0" w:rsidP="29EC32F0">
      <w:pPr>
        <w:widowControl w:val="0"/>
        <w:pBdr>
          <w:top w:val="nil"/>
          <w:left w:val="nil"/>
          <w:bottom w:val="nil"/>
          <w:right w:val="nil"/>
          <w:between w:val="nil"/>
        </w:pBdr>
      </w:pPr>
      <w:r w:rsidRPr="008B49DE">
        <w:rPr>
          <w:b/>
          <w:bCs/>
        </w:rPr>
        <w:t>Modulio pavadinimas – „Techninės ir sisteminės programinės įrangos pokyčių valdymas“</w:t>
      </w:r>
    </w:p>
    <w:tbl>
      <w:tblPr>
        <w:tblW w:w="5000" w:type="pct"/>
        <w:jc w:val="center"/>
        <w:tblLook w:val="0400" w:firstRow="0" w:lastRow="0" w:firstColumn="0" w:lastColumn="0" w:noHBand="0" w:noVBand="1"/>
      </w:tblPr>
      <w:tblGrid>
        <w:gridCol w:w="2973"/>
        <w:gridCol w:w="3487"/>
        <w:gridCol w:w="9234"/>
      </w:tblGrid>
      <w:tr w:rsidR="007B71DA" w:rsidRPr="008B49DE" w14:paraId="19634106" w14:textId="77777777" w:rsidTr="29EC32F0">
        <w:trPr>
          <w:trHeight w:val="57"/>
          <w:jc w:val="center"/>
        </w:trPr>
        <w:tc>
          <w:tcPr>
            <w:tcW w:w="9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7B81549" w14:textId="77777777" w:rsidR="007B71DA" w:rsidRPr="008B49DE" w:rsidRDefault="007B71DA">
            <w:pPr>
              <w:widowControl w:val="0"/>
              <w:pBdr>
                <w:top w:val="nil"/>
                <w:left w:val="nil"/>
                <w:bottom w:val="nil"/>
                <w:right w:val="nil"/>
                <w:between w:val="nil"/>
              </w:pBdr>
            </w:pPr>
            <w:r w:rsidRPr="008B49DE">
              <w:t>Valstybinis kodas</w:t>
            </w:r>
          </w:p>
        </w:tc>
        <w:tc>
          <w:tcPr>
            <w:tcW w:w="405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3C1554CE" w14:textId="67DA2E2A" w:rsidR="007B71DA" w:rsidRPr="008B49DE" w:rsidRDefault="002E2A7F">
            <w:pPr>
              <w:widowControl w:val="0"/>
            </w:pPr>
            <w:r w:rsidRPr="008D1E2B">
              <w:rPr>
                <w:rFonts w:eastAsia="Calibri"/>
              </w:rPr>
              <w:t>406121241</w:t>
            </w:r>
          </w:p>
        </w:tc>
      </w:tr>
      <w:tr w:rsidR="007B71DA" w:rsidRPr="008B49DE" w14:paraId="3A65BEBD" w14:textId="77777777" w:rsidTr="29EC32F0">
        <w:trPr>
          <w:trHeight w:val="57"/>
          <w:jc w:val="center"/>
        </w:trPr>
        <w:tc>
          <w:tcPr>
            <w:tcW w:w="9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FC24306" w14:textId="77777777" w:rsidR="007B71DA" w:rsidRPr="008B49DE" w:rsidRDefault="007B71DA">
            <w:pPr>
              <w:widowControl w:val="0"/>
              <w:pBdr>
                <w:top w:val="nil"/>
                <w:left w:val="nil"/>
                <w:bottom w:val="nil"/>
                <w:right w:val="nil"/>
                <w:between w:val="nil"/>
              </w:pBdr>
            </w:pPr>
            <w:r w:rsidRPr="008B49DE">
              <w:t>Modulio LTKS lygis</w:t>
            </w:r>
          </w:p>
        </w:tc>
        <w:tc>
          <w:tcPr>
            <w:tcW w:w="405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A91E75E" w14:textId="77777777" w:rsidR="007B71DA" w:rsidRPr="008B49DE" w:rsidRDefault="007B71DA">
            <w:pPr>
              <w:widowControl w:val="0"/>
              <w:pBdr>
                <w:top w:val="nil"/>
                <w:left w:val="nil"/>
                <w:bottom w:val="nil"/>
                <w:right w:val="nil"/>
                <w:between w:val="nil"/>
              </w:pBdr>
            </w:pPr>
            <w:r w:rsidRPr="008B49DE">
              <w:t>IV</w:t>
            </w:r>
          </w:p>
        </w:tc>
      </w:tr>
      <w:tr w:rsidR="007B71DA" w:rsidRPr="008B49DE" w14:paraId="0C650E1A" w14:textId="77777777" w:rsidTr="29EC32F0">
        <w:trPr>
          <w:trHeight w:val="57"/>
          <w:jc w:val="center"/>
        </w:trPr>
        <w:tc>
          <w:tcPr>
            <w:tcW w:w="9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6C533E56" w14:textId="77777777" w:rsidR="007B71DA" w:rsidRPr="008B49DE" w:rsidRDefault="007B71DA">
            <w:pPr>
              <w:widowControl w:val="0"/>
              <w:pBdr>
                <w:top w:val="nil"/>
                <w:left w:val="nil"/>
                <w:bottom w:val="nil"/>
                <w:right w:val="nil"/>
                <w:between w:val="nil"/>
              </w:pBdr>
            </w:pPr>
            <w:r w:rsidRPr="008B49DE">
              <w:t>Apimtis mokymosi kreditais</w:t>
            </w:r>
          </w:p>
        </w:tc>
        <w:tc>
          <w:tcPr>
            <w:tcW w:w="405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508B55BD" w14:textId="77777777" w:rsidR="007B71DA" w:rsidRPr="008B49DE" w:rsidRDefault="007B71DA">
            <w:pPr>
              <w:widowControl w:val="0"/>
              <w:pBdr>
                <w:top w:val="nil"/>
                <w:left w:val="nil"/>
                <w:bottom w:val="nil"/>
                <w:right w:val="nil"/>
                <w:between w:val="nil"/>
              </w:pBdr>
            </w:pPr>
            <w:r w:rsidRPr="008B49DE">
              <w:t>10</w:t>
            </w:r>
          </w:p>
        </w:tc>
      </w:tr>
      <w:tr w:rsidR="007B71DA" w:rsidRPr="008B49DE" w14:paraId="419500B9" w14:textId="77777777" w:rsidTr="29EC32F0">
        <w:trPr>
          <w:trHeight w:val="57"/>
          <w:jc w:val="center"/>
        </w:trPr>
        <w:tc>
          <w:tcPr>
            <w:tcW w:w="9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1BDAB824" w14:textId="548CEAD4" w:rsidR="007B71DA" w:rsidRPr="008B49DE" w:rsidRDefault="006635A3">
            <w:pPr>
              <w:widowControl w:val="0"/>
              <w:pBdr>
                <w:top w:val="nil"/>
                <w:left w:val="nil"/>
                <w:bottom w:val="nil"/>
                <w:right w:val="nil"/>
                <w:between w:val="nil"/>
              </w:pBdr>
            </w:pPr>
            <w:r w:rsidRPr="008B49DE">
              <w:t>Asmens pasirengimo mokytis modulyje reikalavimai</w:t>
            </w:r>
          </w:p>
        </w:tc>
        <w:tc>
          <w:tcPr>
            <w:tcW w:w="405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30D6F580" w14:textId="77777777" w:rsidR="007B71DA" w:rsidRPr="008B49DE" w:rsidRDefault="007B71DA">
            <w:pPr>
              <w:widowControl w:val="0"/>
              <w:pBdr>
                <w:top w:val="nil"/>
                <w:left w:val="nil"/>
                <w:bottom w:val="nil"/>
                <w:right w:val="nil"/>
                <w:between w:val="nil"/>
              </w:pBdr>
            </w:pPr>
            <w:r w:rsidRPr="008B49DE">
              <w:t>Netaikoma</w:t>
            </w:r>
          </w:p>
        </w:tc>
      </w:tr>
      <w:tr w:rsidR="007B71DA" w:rsidRPr="008B49DE" w14:paraId="25E2305E" w14:textId="77777777" w:rsidTr="29EC32F0">
        <w:trPr>
          <w:trHeight w:val="57"/>
          <w:jc w:val="center"/>
        </w:trPr>
        <w:tc>
          <w:tcPr>
            <w:tcW w:w="94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15" w:type="dxa"/>
              <w:bottom w:w="0" w:type="dxa"/>
              <w:right w:w="115" w:type="dxa"/>
            </w:tcMar>
          </w:tcPr>
          <w:p w14:paraId="0C498F27" w14:textId="77777777" w:rsidR="007B71DA" w:rsidRPr="008B49DE" w:rsidRDefault="007B71DA">
            <w:pPr>
              <w:widowControl w:val="0"/>
              <w:pBdr>
                <w:top w:val="nil"/>
                <w:left w:val="nil"/>
                <w:bottom w:val="nil"/>
                <w:right w:val="nil"/>
                <w:between w:val="nil"/>
              </w:pBdr>
            </w:pPr>
            <w:r w:rsidRPr="008B49DE">
              <w:lastRenderedPageBreak/>
              <w:t>Kompetencijos</w:t>
            </w:r>
          </w:p>
        </w:tc>
        <w:tc>
          <w:tcPr>
            <w:tcW w:w="111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15" w:type="dxa"/>
              <w:bottom w:w="0" w:type="dxa"/>
              <w:right w:w="115" w:type="dxa"/>
            </w:tcMar>
          </w:tcPr>
          <w:p w14:paraId="7D058BC1" w14:textId="77777777" w:rsidR="007B71DA" w:rsidRPr="008B49DE" w:rsidRDefault="007B71DA">
            <w:pPr>
              <w:widowControl w:val="0"/>
              <w:pBdr>
                <w:top w:val="nil"/>
                <w:left w:val="nil"/>
                <w:bottom w:val="nil"/>
                <w:right w:val="nil"/>
                <w:between w:val="nil"/>
              </w:pBdr>
            </w:pPr>
            <w:r w:rsidRPr="008B49DE">
              <w:t>Mokymosi rezultatai</w:t>
            </w:r>
          </w:p>
        </w:tc>
        <w:tc>
          <w:tcPr>
            <w:tcW w:w="294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15" w:type="dxa"/>
              <w:bottom w:w="0" w:type="dxa"/>
              <w:right w:w="115" w:type="dxa"/>
            </w:tcMar>
          </w:tcPr>
          <w:p w14:paraId="58CF5AFB" w14:textId="77777777" w:rsidR="007B71DA" w:rsidRPr="008B49DE" w:rsidRDefault="007B71DA">
            <w:pPr>
              <w:widowControl w:val="0"/>
              <w:pBdr>
                <w:top w:val="nil"/>
                <w:left w:val="nil"/>
                <w:bottom w:val="nil"/>
                <w:right w:val="nil"/>
                <w:between w:val="nil"/>
              </w:pBdr>
            </w:pPr>
            <w:r w:rsidRPr="008B49DE">
              <w:t>Rekomenduojamas turinys mokymosi rezultatams pasiekti</w:t>
            </w:r>
          </w:p>
        </w:tc>
      </w:tr>
      <w:tr w:rsidR="007B71DA" w:rsidRPr="008B49DE" w14:paraId="4C9381D8" w14:textId="77777777" w:rsidTr="29EC32F0">
        <w:trPr>
          <w:trHeight w:val="57"/>
          <w:jc w:val="center"/>
        </w:trPr>
        <w:tc>
          <w:tcPr>
            <w:tcW w:w="94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166502D" w14:textId="77777777" w:rsidR="007B71DA" w:rsidRPr="008B49DE" w:rsidRDefault="1CA8B94D" w:rsidP="1CA8B94D">
            <w:pPr>
              <w:widowControl w:val="0"/>
              <w:pBdr>
                <w:top w:val="nil"/>
                <w:left w:val="nil"/>
                <w:bottom w:val="nil"/>
                <w:right w:val="nil"/>
                <w:between w:val="nil"/>
              </w:pBdr>
              <w:rPr>
                <w:i/>
                <w:iCs/>
              </w:rPr>
            </w:pPr>
            <w:r w:rsidRPr="008B49DE">
              <w:t>1. Valdyti pokyčius, susijusius su naujos techninės ir sisteminės programinės įrangos diegimu.</w:t>
            </w:r>
          </w:p>
        </w:tc>
        <w:tc>
          <w:tcPr>
            <w:tcW w:w="111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D1EB9DE" w14:textId="4817E95F" w:rsidR="007B71DA" w:rsidRPr="008B49DE" w:rsidRDefault="29EC32F0" w:rsidP="29EC32F0">
            <w:pPr>
              <w:widowControl w:val="0"/>
              <w:pBdr>
                <w:top w:val="nil"/>
                <w:left w:val="nil"/>
                <w:bottom w:val="nil"/>
                <w:right w:val="nil"/>
                <w:between w:val="nil"/>
              </w:pBdr>
            </w:pPr>
            <w:r w:rsidRPr="008B49DE">
              <w:t>1.1. Apibūdinti pokyčių dokumentavimą, remiantis gamintojo pateiktais atnaujinimais ir gautais naudotojų kreipiniais dėl informacinių ir ryšių technologijų pakeitimų.</w:t>
            </w:r>
          </w:p>
        </w:tc>
        <w:tc>
          <w:tcPr>
            <w:tcW w:w="29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1B6BFB97" w14:textId="77777777" w:rsidR="00673AC4" w:rsidRPr="008B49DE" w:rsidRDefault="1CA8B94D" w:rsidP="1CA8B94D">
            <w:pPr>
              <w:widowControl w:val="0"/>
              <w:pBdr>
                <w:top w:val="nil"/>
                <w:left w:val="nil"/>
                <w:bottom w:val="nil"/>
                <w:right w:val="nil"/>
                <w:between w:val="nil"/>
              </w:pBdr>
              <w:rPr>
                <w:b/>
                <w:bCs/>
                <w:i/>
                <w:iCs/>
              </w:rPr>
            </w:pPr>
            <w:r w:rsidRPr="008B49DE">
              <w:rPr>
                <w:b/>
                <w:bCs/>
              </w:rPr>
              <w:t>Tema.</w:t>
            </w:r>
            <w:r w:rsidRPr="008B49DE">
              <w:t xml:space="preserve"> </w:t>
            </w:r>
            <w:r w:rsidRPr="008B49DE">
              <w:rPr>
                <w:b/>
                <w:bCs/>
                <w:i/>
                <w:iCs/>
              </w:rPr>
              <w:t>Pokyčių valdymo diegimo strategijos dokumentavimas</w:t>
            </w:r>
          </w:p>
          <w:p w14:paraId="2570CB02" w14:textId="77777777" w:rsidR="00673AC4" w:rsidRPr="008B49DE" w:rsidRDefault="007B71DA" w:rsidP="000C618C">
            <w:pPr>
              <w:widowControl w:val="0"/>
              <w:numPr>
                <w:ilvl w:val="0"/>
                <w:numId w:val="57"/>
              </w:numPr>
              <w:pBdr>
                <w:top w:val="nil"/>
                <w:left w:val="nil"/>
                <w:bottom w:val="nil"/>
                <w:right w:val="nil"/>
                <w:between w:val="nil"/>
              </w:pBdr>
              <w:ind w:left="0" w:firstLine="0"/>
            </w:pPr>
            <w:r w:rsidRPr="008B49DE">
              <w:t>Naudotojų pakeitimų poreikių analizė ir dokumentavimas</w:t>
            </w:r>
          </w:p>
          <w:p w14:paraId="0A958F9F" w14:textId="77777777" w:rsidR="00673AC4" w:rsidRPr="008B49DE" w:rsidRDefault="1CA8B94D" w:rsidP="1CA8B94D">
            <w:pPr>
              <w:widowControl w:val="0"/>
              <w:numPr>
                <w:ilvl w:val="0"/>
                <w:numId w:val="57"/>
              </w:numPr>
              <w:pBdr>
                <w:top w:val="nil"/>
                <w:left w:val="nil"/>
                <w:bottom w:val="nil"/>
                <w:right w:val="nil"/>
                <w:between w:val="nil"/>
              </w:pBdr>
              <w:ind w:left="0" w:firstLine="0"/>
              <w:rPr>
                <w:rFonts w:eastAsia="Arial"/>
              </w:rPr>
            </w:pPr>
            <w:r w:rsidRPr="008B49DE">
              <w:t>Pakeitimo scenarijų poreikių dokumentavimas</w:t>
            </w:r>
          </w:p>
          <w:p w14:paraId="05AC8FC1" w14:textId="77777777" w:rsidR="00673AC4" w:rsidRPr="008B49DE" w:rsidRDefault="007B71DA" w:rsidP="000C618C">
            <w:pPr>
              <w:widowControl w:val="0"/>
              <w:numPr>
                <w:ilvl w:val="0"/>
                <w:numId w:val="51"/>
              </w:numPr>
              <w:pBdr>
                <w:top w:val="nil"/>
                <w:left w:val="nil"/>
                <w:bottom w:val="nil"/>
                <w:right w:val="nil"/>
                <w:between w:val="nil"/>
              </w:pBdr>
              <w:ind w:left="0" w:firstLine="0"/>
            </w:pPr>
            <w:r w:rsidRPr="008B49DE">
              <w:t>Planavimo, įgyvendinimo ir testavimo pokyčių dokumentavimas</w:t>
            </w:r>
          </w:p>
          <w:p w14:paraId="074079E1" w14:textId="77777777" w:rsidR="00673AC4" w:rsidRPr="008B49DE" w:rsidRDefault="007B71DA" w:rsidP="000C618C">
            <w:pPr>
              <w:widowControl w:val="0"/>
              <w:numPr>
                <w:ilvl w:val="0"/>
                <w:numId w:val="51"/>
              </w:numPr>
              <w:pBdr>
                <w:top w:val="nil"/>
                <w:left w:val="nil"/>
                <w:bottom w:val="nil"/>
                <w:right w:val="nil"/>
                <w:between w:val="nil"/>
              </w:pBdr>
              <w:ind w:left="0" w:firstLine="0"/>
            </w:pPr>
            <w:r w:rsidRPr="008B49DE">
              <w:t>Atsinaujinančiosios ir/arba žaliosios energijos pokyčių vartojimo dokumentavimas</w:t>
            </w:r>
          </w:p>
          <w:p w14:paraId="2B2BFB88" w14:textId="77777777" w:rsidR="00673AC4" w:rsidRPr="008B49DE" w:rsidRDefault="29EC32F0" w:rsidP="29EC32F0">
            <w:pPr>
              <w:widowControl w:val="0"/>
              <w:numPr>
                <w:ilvl w:val="0"/>
                <w:numId w:val="51"/>
              </w:numPr>
              <w:pBdr>
                <w:top w:val="nil"/>
                <w:left w:val="nil"/>
                <w:bottom w:val="nil"/>
                <w:right w:val="nil"/>
                <w:between w:val="nil"/>
              </w:pBdr>
              <w:ind w:left="0" w:firstLine="0"/>
            </w:pPr>
            <w:r w:rsidRPr="008B49DE">
              <w:t>Atliekų rūšiavimo ir atspausdintų dokumentų pokyčių dokumentavimas</w:t>
            </w:r>
          </w:p>
          <w:p w14:paraId="24FCE59A" w14:textId="66F048F6" w:rsidR="00673AC4" w:rsidRPr="008B49DE" w:rsidRDefault="29EC32F0" w:rsidP="29EC32F0">
            <w:pPr>
              <w:widowControl w:val="0"/>
              <w:pBdr>
                <w:top w:val="nil"/>
                <w:left w:val="nil"/>
                <w:bottom w:val="nil"/>
                <w:right w:val="nil"/>
                <w:between w:val="nil"/>
              </w:pBdr>
              <w:rPr>
                <w:b/>
                <w:bCs/>
                <w:i/>
                <w:iCs/>
              </w:rPr>
            </w:pPr>
            <w:r w:rsidRPr="008B49DE">
              <w:rPr>
                <w:b/>
                <w:bCs/>
                <w:i/>
                <w:iCs/>
              </w:rPr>
              <w:t>Tema. Pokyčių, remiantis gautais naudotojų kreipiniais, analizė ir dokumentavimas</w:t>
            </w:r>
          </w:p>
          <w:p w14:paraId="5596C5E9" w14:textId="77777777" w:rsidR="00673AC4" w:rsidRPr="008B49DE" w:rsidRDefault="1CA8B94D" w:rsidP="1CA8B94D">
            <w:pPr>
              <w:widowControl w:val="0"/>
              <w:numPr>
                <w:ilvl w:val="0"/>
                <w:numId w:val="51"/>
              </w:numPr>
              <w:pBdr>
                <w:top w:val="nil"/>
                <w:left w:val="nil"/>
                <w:bottom w:val="nil"/>
                <w:right w:val="nil"/>
                <w:between w:val="nil"/>
              </w:pBdr>
              <w:ind w:left="0" w:firstLine="0"/>
            </w:pPr>
            <w:r w:rsidRPr="008B49DE">
              <w:t xml:space="preserve">Gautų kreipinių, remiantis klientų incidentų registravimo platformos (angl. </w:t>
            </w:r>
            <w:proofErr w:type="spellStart"/>
            <w:r w:rsidRPr="008B49DE">
              <w:rPr>
                <w:i/>
                <w:iCs/>
              </w:rPr>
              <w:t>Help</w:t>
            </w:r>
            <w:proofErr w:type="spellEnd"/>
            <w:r w:rsidRPr="008B49DE">
              <w:rPr>
                <w:i/>
                <w:iCs/>
              </w:rPr>
              <w:t xml:space="preserve"> </w:t>
            </w:r>
            <w:proofErr w:type="spellStart"/>
            <w:r w:rsidRPr="008B49DE">
              <w:rPr>
                <w:i/>
                <w:iCs/>
              </w:rPr>
              <w:t>Desk</w:t>
            </w:r>
            <w:proofErr w:type="spellEnd"/>
            <w:r w:rsidRPr="008B49DE">
              <w:t>) įrašais, dokumentavimas</w:t>
            </w:r>
          </w:p>
          <w:p w14:paraId="3009DF64" w14:textId="77777777" w:rsidR="00673AC4" w:rsidRPr="008B49DE" w:rsidRDefault="1CA8B94D" w:rsidP="1CA8B94D">
            <w:pPr>
              <w:widowControl w:val="0"/>
              <w:numPr>
                <w:ilvl w:val="0"/>
                <w:numId w:val="51"/>
              </w:numPr>
              <w:pBdr>
                <w:top w:val="nil"/>
                <w:left w:val="nil"/>
                <w:bottom w:val="nil"/>
                <w:right w:val="nil"/>
                <w:between w:val="nil"/>
              </w:pBdr>
              <w:ind w:left="0" w:firstLine="0"/>
            </w:pPr>
            <w:r w:rsidRPr="008B49DE">
              <w:t xml:space="preserve">Gautų kreipinių, remiantis gedimų registravimo platformos (angl. </w:t>
            </w:r>
            <w:proofErr w:type="spellStart"/>
            <w:r w:rsidRPr="008B49DE">
              <w:rPr>
                <w:i/>
                <w:iCs/>
              </w:rPr>
              <w:t>Service</w:t>
            </w:r>
            <w:proofErr w:type="spellEnd"/>
            <w:r w:rsidRPr="008B49DE">
              <w:rPr>
                <w:i/>
                <w:iCs/>
              </w:rPr>
              <w:t xml:space="preserve"> </w:t>
            </w:r>
            <w:proofErr w:type="spellStart"/>
            <w:r w:rsidRPr="008B49DE">
              <w:rPr>
                <w:i/>
                <w:iCs/>
              </w:rPr>
              <w:t>Desk</w:t>
            </w:r>
            <w:proofErr w:type="spellEnd"/>
            <w:r w:rsidRPr="008B49DE">
              <w:t>) įrašais, dokumentavimas</w:t>
            </w:r>
          </w:p>
          <w:p w14:paraId="768D3D46" w14:textId="77777777" w:rsidR="00673AC4" w:rsidRPr="008B49DE" w:rsidRDefault="1CA8B94D" w:rsidP="1CA8B94D">
            <w:pPr>
              <w:widowControl w:val="0"/>
              <w:pBdr>
                <w:top w:val="nil"/>
                <w:left w:val="nil"/>
                <w:bottom w:val="nil"/>
                <w:right w:val="nil"/>
                <w:between w:val="nil"/>
              </w:pBdr>
            </w:pPr>
            <w:r w:rsidRPr="008B49DE">
              <w:rPr>
                <w:b/>
                <w:bCs/>
              </w:rPr>
              <w:t>Tema.</w:t>
            </w:r>
            <w:r w:rsidRPr="008B49DE">
              <w:t xml:space="preserve"> </w:t>
            </w:r>
            <w:r w:rsidRPr="008B49DE">
              <w:rPr>
                <w:b/>
                <w:bCs/>
                <w:i/>
                <w:iCs/>
              </w:rPr>
              <w:t>IRT sprendimų diegimo proceso dokumentavimas</w:t>
            </w:r>
          </w:p>
          <w:p w14:paraId="18E81BA0" w14:textId="77777777" w:rsidR="00673AC4" w:rsidRPr="008B49DE" w:rsidRDefault="1CA8B94D" w:rsidP="1CA8B94D">
            <w:pPr>
              <w:widowControl w:val="0"/>
              <w:numPr>
                <w:ilvl w:val="0"/>
                <w:numId w:val="52"/>
              </w:numPr>
              <w:pBdr>
                <w:top w:val="nil"/>
                <w:left w:val="nil"/>
                <w:bottom w:val="nil"/>
                <w:right w:val="nil"/>
                <w:between w:val="nil"/>
              </w:pBdr>
              <w:ind w:left="0" w:firstLine="0"/>
              <w:rPr>
                <w:rFonts w:eastAsia="Arial"/>
              </w:rPr>
            </w:pPr>
            <w:r w:rsidRPr="008B49DE">
              <w:t>Diegimo pokyčių procedūrų dokumentavimas</w:t>
            </w:r>
          </w:p>
          <w:p w14:paraId="741C0A39" w14:textId="77777777" w:rsidR="00673AC4" w:rsidRPr="008B49DE" w:rsidRDefault="1CA8B94D" w:rsidP="1CA8B94D">
            <w:pPr>
              <w:widowControl w:val="0"/>
              <w:numPr>
                <w:ilvl w:val="0"/>
                <w:numId w:val="52"/>
              </w:numPr>
              <w:pBdr>
                <w:top w:val="nil"/>
                <w:left w:val="nil"/>
                <w:bottom w:val="nil"/>
                <w:right w:val="nil"/>
                <w:between w:val="nil"/>
              </w:pBdr>
              <w:ind w:left="0" w:firstLine="0"/>
              <w:rPr>
                <w:rFonts w:eastAsia="Arial"/>
              </w:rPr>
            </w:pPr>
            <w:r w:rsidRPr="008B49DE">
              <w:rPr>
                <w:rFonts w:eastAsia="Arial"/>
              </w:rPr>
              <w:t xml:space="preserve">Techninės programinės įrangos pokyčių </w:t>
            </w:r>
            <w:r w:rsidRPr="008B49DE">
              <w:t>dokumentavimas</w:t>
            </w:r>
          </w:p>
          <w:p w14:paraId="7041BB6F" w14:textId="77777777" w:rsidR="00673AC4" w:rsidRPr="008B49DE" w:rsidRDefault="1CA8B94D" w:rsidP="1CA8B94D">
            <w:pPr>
              <w:widowControl w:val="0"/>
              <w:numPr>
                <w:ilvl w:val="0"/>
                <w:numId w:val="52"/>
              </w:numPr>
              <w:pBdr>
                <w:top w:val="nil"/>
                <w:left w:val="nil"/>
                <w:bottom w:val="nil"/>
                <w:right w:val="nil"/>
                <w:between w:val="nil"/>
              </w:pBdr>
              <w:ind w:left="0" w:firstLine="0"/>
              <w:rPr>
                <w:rFonts w:eastAsia="Arial"/>
              </w:rPr>
            </w:pPr>
            <w:r w:rsidRPr="008B49DE">
              <w:rPr>
                <w:rFonts w:eastAsia="Arial"/>
              </w:rPr>
              <w:t xml:space="preserve">Sisteminės programinės įrangos pokyčių </w:t>
            </w:r>
            <w:r w:rsidRPr="008B49DE">
              <w:t>dokumentavimas</w:t>
            </w:r>
          </w:p>
          <w:p w14:paraId="0465B313" w14:textId="36D3A3DA" w:rsidR="007B71DA" w:rsidRPr="008B49DE" w:rsidRDefault="1CA8B94D" w:rsidP="1CA8B94D">
            <w:pPr>
              <w:widowControl w:val="0"/>
              <w:numPr>
                <w:ilvl w:val="0"/>
                <w:numId w:val="52"/>
              </w:numPr>
              <w:pBdr>
                <w:top w:val="nil"/>
                <w:left w:val="nil"/>
                <w:bottom w:val="nil"/>
                <w:right w:val="nil"/>
                <w:between w:val="nil"/>
              </w:pBdr>
              <w:ind w:left="0" w:firstLine="0"/>
              <w:rPr>
                <w:rFonts w:eastAsia="Arial"/>
              </w:rPr>
            </w:pPr>
            <w:r w:rsidRPr="008B49DE">
              <w:rPr>
                <w:rFonts w:eastAsia="Arial"/>
              </w:rPr>
              <w:t xml:space="preserve">Sisteminės programinės įrangos </w:t>
            </w:r>
            <w:r w:rsidRPr="008B49DE">
              <w:t>dokumentavimas</w:t>
            </w:r>
          </w:p>
        </w:tc>
      </w:tr>
      <w:tr w:rsidR="007B71DA" w:rsidRPr="008B49DE" w14:paraId="1A859D38" w14:textId="77777777" w:rsidTr="29EC32F0">
        <w:trPr>
          <w:trHeight w:val="57"/>
          <w:jc w:val="center"/>
        </w:trPr>
        <w:tc>
          <w:tcPr>
            <w:tcW w:w="947" w:type="pct"/>
            <w:vMerge/>
            <w:tcMar>
              <w:top w:w="0" w:type="dxa"/>
              <w:left w:w="115" w:type="dxa"/>
              <w:bottom w:w="0" w:type="dxa"/>
              <w:right w:w="115" w:type="dxa"/>
            </w:tcMar>
          </w:tcPr>
          <w:p w14:paraId="51E9202C" w14:textId="77777777" w:rsidR="007B71DA" w:rsidRPr="008B49DE" w:rsidRDefault="007B71DA">
            <w:pPr>
              <w:widowControl w:val="0"/>
              <w:pBdr>
                <w:top w:val="nil"/>
                <w:left w:val="nil"/>
                <w:bottom w:val="nil"/>
                <w:right w:val="nil"/>
                <w:between w:val="nil"/>
              </w:pBdr>
              <w:rPr>
                <w:rFonts w:eastAsia="Arial"/>
              </w:rPr>
            </w:pPr>
          </w:p>
        </w:tc>
        <w:tc>
          <w:tcPr>
            <w:tcW w:w="111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784169E" w14:textId="7A8DD2F6" w:rsidR="007B71DA" w:rsidRPr="008B49DE" w:rsidRDefault="007B71DA">
            <w:pPr>
              <w:widowControl w:val="0"/>
              <w:pBdr>
                <w:top w:val="nil"/>
                <w:left w:val="nil"/>
                <w:bottom w:val="nil"/>
                <w:right w:val="nil"/>
                <w:between w:val="nil"/>
              </w:pBdr>
            </w:pPr>
            <w:r w:rsidRPr="008B49DE">
              <w:t xml:space="preserve">1.2. </w:t>
            </w:r>
            <w:r w:rsidR="0086377B" w:rsidRPr="008B49DE">
              <w:t xml:space="preserve">Valdyti </w:t>
            </w:r>
            <w:r w:rsidR="006E7A84" w:rsidRPr="008B49DE">
              <w:t>p</w:t>
            </w:r>
            <w:r w:rsidRPr="008B49DE">
              <w:t>akeitimų valdymo procedūr</w:t>
            </w:r>
            <w:r w:rsidR="006F2376" w:rsidRPr="008B49DE">
              <w:t>a</w:t>
            </w:r>
            <w:r w:rsidRPr="008B49DE">
              <w:t>s, užtikrinant savalaikį ir kokybišką diegimo etapo įgyvendinimą.</w:t>
            </w:r>
          </w:p>
        </w:tc>
        <w:tc>
          <w:tcPr>
            <w:tcW w:w="29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3DCC89E0" w14:textId="77777777" w:rsidR="00673AC4" w:rsidRPr="008B49DE" w:rsidRDefault="1CA8B94D" w:rsidP="1CA8B94D">
            <w:pPr>
              <w:widowControl w:val="0"/>
              <w:pBdr>
                <w:top w:val="nil"/>
                <w:left w:val="nil"/>
                <w:bottom w:val="nil"/>
                <w:right w:val="nil"/>
                <w:between w:val="nil"/>
              </w:pBdr>
              <w:rPr>
                <w:rFonts w:eastAsia="Arial"/>
              </w:rPr>
            </w:pPr>
            <w:r w:rsidRPr="008B49DE">
              <w:rPr>
                <w:b/>
                <w:bCs/>
              </w:rPr>
              <w:t>Tema.</w:t>
            </w:r>
            <w:r w:rsidRPr="008B49DE">
              <w:t xml:space="preserve"> </w:t>
            </w:r>
            <w:r w:rsidRPr="008B49DE">
              <w:rPr>
                <w:b/>
                <w:bCs/>
                <w:i/>
                <w:iCs/>
              </w:rPr>
              <w:t>Paslaugų pakeitimų valdymo procedūros ir jų taikymas</w:t>
            </w:r>
          </w:p>
          <w:p w14:paraId="276FCFE2" w14:textId="77777777" w:rsidR="00673AC4" w:rsidRPr="008B49DE" w:rsidRDefault="1CA8B94D" w:rsidP="1CA8B94D">
            <w:pPr>
              <w:widowControl w:val="0"/>
              <w:numPr>
                <w:ilvl w:val="0"/>
                <w:numId w:val="53"/>
              </w:numPr>
              <w:pBdr>
                <w:top w:val="nil"/>
                <w:left w:val="nil"/>
                <w:bottom w:val="nil"/>
                <w:right w:val="nil"/>
                <w:between w:val="nil"/>
              </w:pBdr>
              <w:ind w:left="0" w:firstLine="0"/>
              <w:rPr>
                <w:rFonts w:eastAsia="Arial"/>
              </w:rPr>
            </w:pPr>
            <w:r w:rsidRPr="008B49DE">
              <w:t>Paslaugų pakeitimų valdymo procesų, procedūrų, įrankių planavimas ir taikymas</w:t>
            </w:r>
          </w:p>
          <w:p w14:paraId="6E8CD497" w14:textId="77777777" w:rsidR="00673AC4" w:rsidRPr="008B49DE" w:rsidRDefault="1CA8B94D" w:rsidP="1CA8B94D">
            <w:pPr>
              <w:widowControl w:val="0"/>
              <w:numPr>
                <w:ilvl w:val="0"/>
                <w:numId w:val="53"/>
              </w:numPr>
              <w:pBdr>
                <w:top w:val="nil"/>
                <w:left w:val="nil"/>
                <w:bottom w:val="nil"/>
                <w:right w:val="nil"/>
                <w:between w:val="nil"/>
              </w:pBdr>
              <w:ind w:left="0" w:firstLine="0"/>
              <w:rPr>
                <w:rFonts w:eastAsia="Arial"/>
              </w:rPr>
            </w:pPr>
            <w:r w:rsidRPr="008B49DE">
              <w:t>Paslaugų pakeitimų lygio įsipareigojimų valdymo planavimas ir taikymas</w:t>
            </w:r>
          </w:p>
          <w:p w14:paraId="10E4985F" w14:textId="77777777" w:rsidR="00673AC4" w:rsidRPr="008B49DE" w:rsidRDefault="1CA8B94D" w:rsidP="1CA8B94D">
            <w:pPr>
              <w:widowControl w:val="0"/>
              <w:numPr>
                <w:ilvl w:val="0"/>
                <w:numId w:val="53"/>
              </w:numPr>
              <w:pBdr>
                <w:top w:val="nil"/>
                <w:left w:val="nil"/>
                <w:bottom w:val="nil"/>
                <w:right w:val="nil"/>
                <w:between w:val="nil"/>
              </w:pBdr>
              <w:ind w:left="0" w:firstLine="0"/>
              <w:rPr>
                <w:rFonts w:eastAsia="Arial"/>
              </w:rPr>
            </w:pPr>
            <w:r w:rsidRPr="008B49DE">
              <w:t>Pasiekiamumo pakeitimų valdymo planavimas ir taikymas</w:t>
            </w:r>
          </w:p>
          <w:p w14:paraId="0E66C654" w14:textId="77777777" w:rsidR="00673AC4" w:rsidRPr="008B49DE" w:rsidRDefault="1CA8B94D" w:rsidP="1CA8B94D">
            <w:pPr>
              <w:widowControl w:val="0"/>
              <w:numPr>
                <w:ilvl w:val="0"/>
                <w:numId w:val="53"/>
              </w:numPr>
              <w:pBdr>
                <w:top w:val="nil"/>
                <w:left w:val="nil"/>
                <w:bottom w:val="nil"/>
                <w:right w:val="nil"/>
                <w:between w:val="nil"/>
              </w:pBdr>
              <w:ind w:left="0" w:firstLine="0"/>
              <w:rPr>
                <w:rFonts w:eastAsia="Arial"/>
              </w:rPr>
            </w:pPr>
            <w:r w:rsidRPr="008B49DE">
              <w:t>Incidentų pakeitimų valdymo planavimas ir taikymas</w:t>
            </w:r>
          </w:p>
          <w:p w14:paraId="1CA40EF0" w14:textId="77777777" w:rsidR="00673AC4" w:rsidRPr="008B49DE" w:rsidRDefault="1CA8B94D" w:rsidP="1CA8B94D">
            <w:pPr>
              <w:widowControl w:val="0"/>
              <w:numPr>
                <w:ilvl w:val="0"/>
                <w:numId w:val="53"/>
              </w:numPr>
              <w:pBdr>
                <w:top w:val="nil"/>
                <w:left w:val="nil"/>
                <w:bottom w:val="nil"/>
                <w:right w:val="nil"/>
                <w:between w:val="nil"/>
              </w:pBdr>
              <w:ind w:left="0" w:firstLine="0"/>
              <w:rPr>
                <w:rFonts w:eastAsia="Arial"/>
              </w:rPr>
            </w:pPr>
            <w:r w:rsidRPr="008B49DE">
              <w:t>IRT turto pakeitimų valdymo planavimas ir taikymas</w:t>
            </w:r>
          </w:p>
          <w:p w14:paraId="3ECF57DC" w14:textId="77777777" w:rsidR="00673AC4" w:rsidRPr="008B49DE" w:rsidRDefault="1CA8B94D" w:rsidP="1CA8B94D">
            <w:pPr>
              <w:widowControl w:val="0"/>
              <w:numPr>
                <w:ilvl w:val="0"/>
                <w:numId w:val="53"/>
              </w:numPr>
              <w:pBdr>
                <w:top w:val="nil"/>
                <w:left w:val="nil"/>
                <w:bottom w:val="nil"/>
                <w:right w:val="nil"/>
                <w:between w:val="nil"/>
              </w:pBdr>
              <w:ind w:left="0" w:firstLine="0"/>
              <w:rPr>
                <w:rFonts w:eastAsia="Arial"/>
              </w:rPr>
            </w:pPr>
            <w:r w:rsidRPr="008B49DE">
              <w:t>Konfigūracijų pakeitimų valdymo planavimas ir taikymas</w:t>
            </w:r>
          </w:p>
          <w:p w14:paraId="061D86E6" w14:textId="77777777" w:rsidR="00673AC4" w:rsidRPr="008B49DE" w:rsidRDefault="1CA8B94D" w:rsidP="1CA8B94D">
            <w:pPr>
              <w:widowControl w:val="0"/>
              <w:numPr>
                <w:ilvl w:val="0"/>
                <w:numId w:val="53"/>
              </w:numPr>
              <w:pBdr>
                <w:top w:val="nil"/>
                <w:left w:val="nil"/>
                <w:bottom w:val="nil"/>
                <w:right w:val="nil"/>
                <w:between w:val="nil"/>
              </w:pBdr>
              <w:ind w:left="0" w:firstLine="0"/>
              <w:rPr>
                <w:rFonts w:eastAsia="Arial"/>
              </w:rPr>
            </w:pPr>
            <w:r w:rsidRPr="008B49DE">
              <w:t>Paslaugų tęstinumo pakeitimų valdymo planavimas ir taikymas</w:t>
            </w:r>
          </w:p>
          <w:p w14:paraId="55727BF2" w14:textId="77777777" w:rsidR="00673AC4" w:rsidRPr="008B49DE" w:rsidRDefault="1CA8B94D" w:rsidP="1CA8B94D">
            <w:pPr>
              <w:widowControl w:val="0"/>
              <w:numPr>
                <w:ilvl w:val="0"/>
                <w:numId w:val="53"/>
              </w:numPr>
              <w:pBdr>
                <w:top w:val="nil"/>
                <w:left w:val="nil"/>
                <w:bottom w:val="nil"/>
                <w:right w:val="nil"/>
                <w:between w:val="nil"/>
              </w:pBdr>
              <w:ind w:left="0" w:firstLine="0"/>
              <w:rPr>
                <w:rFonts w:eastAsia="Arial"/>
              </w:rPr>
            </w:pPr>
            <w:r w:rsidRPr="008B49DE">
              <w:t>Paslaugų tarnyba ir jos veikimo principų pakeitimų valdymo planavimas ir taikymas</w:t>
            </w:r>
          </w:p>
          <w:p w14:paraId="7A2F2B0E" w14:textId="77777777" w:rsidR="00673AC4" w:rsidRPr="008B49DE" w:rsidRDefault="1CA8B94D" w:rsidP="1CA8B94D">
            <w:pPr>
              <w:widowControl w:val="0"/>
              <w:pBdr>
                <w:top w:val="nil"/>
                <w:left w:val="nil"/>
                <w:bottom w:val="nil"/>
                <w:right w:val="nil"/>
                <w:between w:val="nil"/>
              </w:pBdr>
              <w:rPr>
                <w:b/>
                <w:bCs/>
                <w:i/>
                <w:iCs/>
              </w:rPr>
            </w:pPr>
            <w:r w:rsidRPr="008B49DE">
              <w:rPr>
                <w:b/>
                <w:bCs/>
              </w:rPr>
              <w:t>Tema.</w:t>
            </w:r>
            <w:r w:rsidRPr="008B49DE">
              <w:t xml:space="preserve"> </w:t>
            </w:r>
            <w:r w:rsidRPr="008B49DE">
              <w:rPr>
                <w:b/>
                <w:bCs/>
                <w:i/>
                <w:iCs/>
              </w:rPr>
              <w:t>Techninės ir sisteminės programinės įrangos pakeitimų savalaikis ir kokybiškas diegimo etapo įgyvendinimas</w:t>
            </w:r>
          </w:p>
          <w:p w14:paraId="757A8A0A" w14:textId="77777777" w:rsidR="00673AC4" w:rsidRPr="008B49DE" w:rsidRDefault="007B71DA" w:rsidP="000C618C">
            <w:pPr>
              <w:widowControl w:val="0"/>
              <w:numPr>
                <w:ilvl w:val="0"/>
                <w:numId w:val="54"/>
              </w:numPr>
              <w:pBdr>
                <w:top w:val="nil"/>
                <w:left w:val="nil"/>
                <w:bottom w:val="nil"/>
                <w:right w:val="nil"/>
                <w:between w:val="nil"/>
              </w:pBdr>
              <w:ind w:left="0" w:firstLine="0"/>
            </w:pPr>
            <w:r w:rsidRPr="008B49DE">
              <w:t>Techninės įrangos pakeitimų įgyvendinimo kokybės užtikrinimas</w:t>
            </w:r>
          </w:p>
          <w:p w14:paraId="553FC148" w14:textId="77777777" w:rsidR="00673AC4" w:rsidRPr="008B49DE" w:rsidRDefault="007B71DA" w:rsidP="000C618C">
            <w:pPr>
              <w:widowControl w:val="0"/>
              <w:numPr>
                <w:ilvl w:val="0"/>
                <w:numId w:val="54"/>
              </w:numPr>
              <w:pBdr>
                <w:top w:val="nil"/>
                <w:left w:val="nil"/>
                <w:bottom w:val="nil"/>
                <w:right w:val="nil"/>
                <w:between w:val="nil"/>
              </w:pBdr>
              <w:ind w:left="0" w:firstLine="0"/>
            </w:pPr>
            <w:r w:rsidRPr="008B49DE">
              <w:t>Sisteminės programinės įrangos pakeitimų įgyvendinimo kokybės užtikrinimas</w:t>
            </w:r>
          </w:p>
          <w:p w14:paraId="432EFE68" w14:textId="77777777" w:rsidR="00673AC4" w:rsidRPr="008B49DE" w:rsidRDefault="007B71DA" w:rsidP="000C618C">
            <w:pPr>
              <w:widowControl w:val="0"/>
              <w:numPr>
                <w:ilvl w:val="0"/>
                <w:numId w:val="54"/>
              </w:numPr>
              <w:pBdr>
                <w:top w:val="nil"/>
                <w:left w:val="nil"/>
                <w:bottom w:val="nil"/>
                <w:right w:val="nil"/>
                <w:between w:val="nil"/>
              </w:pBdr>
              <w:ind w:left="0" w:firstLine="0"/>
            </w:pPr>
            <w:r w:rsidRPr="008B49DE">
              <w:t>Programinės įrangos pakeitimų įgyvendinimo kokybės užtikrinimas</w:t>
            </w:r>
          </w:p>
          <w:p w14:paraId="2CAA40D3" w14:textId="205DA27B" w:rsidR="007B71DA" w:rsidRPr="008B49DE" w:rsidRDefault="1CA8B94D" w:rsidP="1CA8B94D">
            <w:pPr>
              <w:widowControl w:val="0"/>
              <w:numPr>
                <w:ilvl w:val="0"/>
                <w:numId w:val="54"/>
              </w:numPr>
              <w:pBdr>
                <w:top w:val="nil"/>
                <w:left w:val="nil"/>
                <w:bottom w:val="nil"/>
                <w:right w:val="nil"/>
                <w:between w:val="nil"/>
              </w:pBdr>
              <w:ind w:left="0" w:firstLine="0"/>
              <w:rPr>
                <w:rFonts w:eastAsia="Arial"/>
              </w:rPr>
            </w:pPr>
            <w:r w:rsidRPr="008B49DE">
              <w:t>Ryšių pakeitimo įgyvendinimo kokybės užtikrinimas</w:t>
            </w:r>
          </w:p>
        </w:tc>
      </w:tr>
      <w:tr w:rsidR="007B71DA" w:rsidRPr="008B49DE" w14:paraId="690C1549" w14:textId="77777777" w:rsidTr="29EC32F0">
        <w:trPr>
          <w:trHeight w:val="57"/>
          <w:jc w:val="center"/>
        </w:trPr>
        <w:tc>
          <w:tcPr>
            <w:tcW w:w="947" w:type="pct"/>
            <w:vMerge/>
            <w:tcMar>
              <w:top w:w="0" w:type="dxa"/>
              <w:left w:w="115" w:type="dxa"/>
              <w:bottom w:w="0" w:type="dxa"/>
              <w:right w:w="115" w:type="dxa"/>
            </w:tcMar>
          </w:tcPr>
          <w:p w14:paraId="12ED3A86" w14:textId="77777777" w:rsidR="007B71DA" w:rsidRPr="008B49DE" w:rsidRDefault="007B71DA">
            <w:pPr>
              <w:widowControl w:val="0"/>
              <w:pBdr>
                <w:top w:val="nil"/>
                <w:left w:val="nil"/>
                <w:bottom w:val="nil"/>
                <w:right w:val="nil"/>
                <w:between w:val="nil"/>
              </w:pBdr>
              <w:rPr>
                <w:rFonts w:eastAsia="Arial"/>
              </w:rPr>
            </w:pPr>
          </w:p>
        </w:tc>
        <w:tc>
          <w:tcPr>
            <w:tcW w:w="111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31EADD9A" w14:textId="2F188F53" w:rsidR="007B71DA" w:rsidRPr="008B49DE" w:rsidRDefault="29EC32F0" w:rsidP="29EC32F0">
            <w:pPr>
              <w:widowControl w:val="0"/>
              <w:pBdr>
                <w:top w:val="nil"/>
                <w:left w:val="nil"/>
                <w:bottom w:val="nil"/>
                <w:right w:val="nil"/>
                <w:between w:val="nil"/>
              </w:pBdr>
            </w:pPr>
            <w:r w:rsidRPr="008B49DE">
              <w:t xml:space="preserve">1.3. </w:t>
            </w:r>
            <w:r w:rsidR="00DF7445" w:rsidRPr="008B49DE">
              <w:t xml:space="preserve">Diegti </w:t>
            </w:r>
            <w:r w:rsidR="00FC3E21" w:rsidRPr="008B49DE">
              <w:t>t</w:t>
            </w:r>
            <w:r w:rsidR="00DA581E" w:rsidRPr="008B49DE">
              <w:t xml:space="preserve">echninės ir sisteminės programinės įrangos </w:t>
            </w:r>
            <w:r w:rsidR="00CF0DEB" w:rsidRPr="008B49DE">
              <w:t>pakeitim</w:t>
            </w:r>
            <w:r w:rsidR="00DF7445" w:rsidRPr="008B49DE">
              <w:t>us</w:t>
            </w:r>
            <w:r w:rsidR="009F7FFE" w:rsidRPr="008B49DE">
              <w:t xml:space="preserve">, </w:t>
            </w:r>
            <w:r w:rsidR="00C322EB" w:rsidRPr="008B49DE">
              <w:t xml:space="preserve">remiantis gautais </w:t>
            </w:r>
            <w:r w:rsidR="005E15D1" w:rsidRPr="008B49DE">
              <w:t xml:space="preserve">vartotojų </w:t>
            </w:r>
            <w:r w:rsidR="00C322EB" w:rsidRPr="008B49DE">
              <w:lastRenderedPageBreak/>
              <w:t>kreipiniais</w:t>
            </w:r>
            <w:r w:rsidR="00FC3E21" w:rsidRPr="008B49DE">
              <w:t>.</w:t>
            </w:r>
          </w:p>
        </w:tc>
        <w:tc>
          <w:tcPr>
            <w:tcW w:w="29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19A0C81D" w14:textId="77777777" w:rsidR="00673AC4" w:rsidRPr="008B49DE" w:rsidRDefault="1CA8B94D" w:rsidP="1CA8B94D">
            <w:pPr>
              <w:widowControl w:val="0"/>
              <w:pBdr>
                <w:top w:val="nil"/>
                <w:left w:val="nil"/>
                <w:bottom w:val="nil"/>
                <w:right w:val="nil"/>
                <w:between w:val="nil"/>
              </w:pBdr>
              <w:rPr>
                <w:b/>
                <w:bCs/>
                <w:i/>
                <w:iCs/>
              </w:rPr>
            </w:pPr>
            <w:r w:rsidRPr="008B49DE">
              <w:rPr>
                <w:b/>
                <w:bCs/>
              </w:rPr>
              <w:lastRenderedPageBreak/>
              <w:t>Tema.</w:t>
            </w:r>
            <w:r w:rsidRPr="008B49DE">
              <w:t xml:space="preserve"> </w:t>
            </w:r>
            <w:r w:rsidRPr="008B49DE">
              <w:rPr>
                <w:b/>
                <w:bCs/>
                <w:i/>
                <w:iCs/>
              </w:rPr>
              <w:t>Techninės ir sisteminės programinės įrangos pakeitim</w:t>
            </w:r>
            <w:r w:rsidR="00A42ECF" w:rsidRPr="008B49DE">
              <w:rPr>
                <w:b/>
                <w:bCs/>
                <w:i/>
                <w:iCs/>
              </w:rPr>
              <w:t>ai</w:t>
            </w:r>
          </w:p>
          <w:p w14:paraId="1E7CC375" w14:textId="77777777" w:rsidR="00673AC4" w:rsidRPr="008B49DE" w:rsidRDefault="007B71DA" w:rsidP="000C618C">
            <w:pPr>
              <w:widowControl w:val="0"/>
              <w:numPr>
                <w:ilvl w:val="0"/>
                <w:numId w:val="20"/>
              </w:numPr>
              <w:pBdr>
                <w:top w:val="nil"/>
                <w:left w:val="nil"/>
                <w:bottom w:val="nil"/>
                <w:right w:val="nil"/>
                <w:between w:val="nil"/>
              </w:pBdr>
              <w:ind w:left="0" w:firstLine="0"/>
            </w:pPr>
            <w:r w:rsidRPr="008B49DE">
              <w:t>Techninės įrangos pakeitim</w:t>
            </w:r>
            <w:r w:rsidR="00E52584" w:rsidRPr="008B49DE">
              <w:t>ai</w:t>
            </w:r>
          </w:p>
          <w:p w14:paraId="75A2C61D" w14:textId="77777777" w:rsidR="00673AC4" w:rsidRPr="008B49DE" w:rsidRDefault="007B71DA" w:rsidP="000C618C">
            <w:pPr>
              <w:widowControl w:val="0"/>
              <w:numPr>
                <w:ilvl w:val="0"/>
                <w:numId w:val="20"/>
              </w:numPr>
              <w:pBdr>
                <w:top w:val="nil"/>
                <w:left w:val="nil"/>
                <w:bottom w:val="nil"/>
                <w:right w:val="nil"/>
                <w:between w:val="nil"/>
              </w:pBdr>
              <w:ind w:left="0" w:firstLine="0"/>
              <w:rPr>
                <w:bCs/>
                <w:iCs/>
              </w:rPr>
            </w:pPr>
            <w:r w:rsidRPr="008B49DE">
              <w:rPr>
                <w:bCs/>
                <w:iCs/>
              </w:rPr>
              <w:t>Sisteminės programinės įrangos pakeitim</w:t>
            </w:r>
            <w:r w:rsidR="00E52584" w:rsidRPr="008B49DE">
              <w:rPr>
                <w:bCs/>
                <w:iCs/>
              </w:rPr>
              <w:t>ai</w:t>
            </w:r>
          </w:p>
          <w:p w14:paraId="28476026" w14:textId="77777777" w:rsidR="00673AC4" w:rsidRPr="008B49DE" w:rsidRDefault="007B71DA" w:rsidP="000C618C">
            <w:pPr>
              <w:widowControl w:val="0"/>
              <w:numPr>
                <w:ilvl w:val="0"/>
                <w:numId w:val="20"/>
              </w:numPr>
              <w:pBdr>
                <w:top w:val="nil"/>
                <w:left w:val="nil"/>
                <w:bottom w:val="nil"/>
                <w:right w:val="nil"/>
                <w:between w:val="nil"/>
              </w:pBdr>
              <w:ind w:left="0" w:firstLine="0"/>
            </w:pPr>
            <w:r w:rsidRPr="008B49DE">
              <w:lastRenderedPageBreak/>
              <w:t>Programinės įrangos pakeitim</w:t>
            </w:r>
            <w:r w:rsidR="00E52584" w:rsidRPr="008B49DE">
              <w:t>ai</w:t>
            </w:r>
          </w:p>
          <w:p w14:paraId="4D9EFE99" w14:textId="77777777" w:rsidR="00673AC4" w:rsidRPr="008B49DE" w:rsidRDefault="007B71DA" w:rsidP="000C618C">
            <w:pPr>
              <w:widowControl w:val="0"/>
              <w:numPr>
                <w:ilvl w:val="0"/>
                <w:numId w:val="20"/>
              </w:numPr>
              <w:pBdr>
                <w:top w:val="nil"/>
                <w:left w:val="nil"/>
                <w:bottom w:val="nil"/>
                <w:right w:val="nil"/>
                <w:between w:val="nil"/>
              </w:pBdr>
              <w:ind w:left="0" w:firstLine="0"/>
            </w:pPr>
            <w:r w:rsidRPr="008B49DE">
              <w:t>Ryšių paslaugų pakeiti</w:t>
            </w:r>
            <w:r w:rsidR="00E52584" w:rsidRPr="008B49DE">
              <w:t>mai</w:t>
            </w:r>
          </w:p>
          <w:p w14:paraId="5182E6C8" w14:textId="77777777" w:rsidR="00673AC4" w:rsidRPr="008B49DE" w:rsidRDefault="007B71DA" w:rsidP="000C618C">
            <w:pPr>
              <w:widowControl w:val="0"/>
              <w:numPr>
                <w:ilvl w:val="0"/>
                <w:numId w:val="20"/>
              </w:numPr>
              <w:pBdr>
                <w:top w:val="nil"/>
                <w:left w:val="nil"/>
                <w:bottom w:val="nil"/>
                <w:right w:val="nil"/>
                <w:between w:val="nil"/>
              </w:pBdr>
              <w:ind w:left="0" w:firstLine="0"/>
            </w:pPr>
            <w:r w:rsidRPr="008B49DE">
              <w:t>Ryšių infrastruktūros pakeitim</w:t>
            </w:r>
            <w:r w:rsidR="00E52584" w:rsidRPr="008B49DE">
              <w:t>ai</w:t>
            </w:r>
          </w:p>
          <w:p w14:paraId="4C7DE657" w14:textId="77777777" w:rsidR="00673AC4" w:rsidRPr="008B49DE" w:rsidRDefault="1CA8B94D" w:rsidP="1CA8B94D">
            <w:pPr>
              <w:widowControl w:val="0"/>
              <w:numPr>
                <w:ilvl w:val="0"/>
                <w:numId w:val="55"/>
              </w:numPr>
              <w:pBdr>
                <w:top w:val="nil"/>
                <w:left w:val="nil"/>
                <w:bottom w:val="nil"/>
                <w:right w:val="nil"/>
                <w:between w:val="nil"/>
              </w:pBdr>
              <w:ind w:left="0" w:firstLine="0"/>
              <w:rPr>
                <w:rFonts w:eastAsia="Arial"/>
              </w:rPr>
            </w:pPr>
            <w:r w:rsidRPr="008B49DE">
              <w:t>Informacijos saugum</w:t>
            </w:r>
            <w:r w:rsidR="005B13C0" w:rsidRPr="008B49DE">
              <w:t>o</w:t>
            </w:r>
            <w:r w:rsidRPr="008B49DE">
              <w:t>, remiantis gautais kreipiniais dėl pakeitimų, vykdymas</w:t>
            </w:r>
          </w:p>
          <w:p w14:paraId="55DE0C85" w14:textId="77777777" w:rsidR="00673AC4" w:rsidRPr="008B49DE" w:rsidRDefault="1CA8B94D" w:rsidP="1CA8B94D">
            <w:pPr>
              <w:widowControl w:val="0"/>
              <w:numPr>
                <w:ilvl w:val="0"/>
                <w:numId w:val="55"/>
              </w:numPr>
              <w:pBdr>
                <w:top w:val="nil"/>
                <w:left w:val="nil"/>
                <w:bottom w:val="nil"/>
                <w:right w:val="nil"/>
                <w:between w:val="nil"/>
              </w:pBdr>
              <w:ind w:left="0" w:firstLine="0"/>
              <w:rPr>
                <w:rFonts w:eastAsia="Arial"/>
              </w:rPr>
            </w:pPr>
            <w:r w:rsidRPr="008B49DE">
              <w:t>Rizikos, remiantis gautais kreipiniais, dėl pakeitimų, prevencija</w:t>
            </w:r>
          </w:p>
          <w:p w14:paraId="15C15C38" w14:textId="77777777" w:rsidR="00673AC4" w:rsidRPr="008B49DE" w:rsidRDefault="1CA8B94D" w:rsidP="1CA8B94D">
            <w:pPr>
              <w:widowControl w:val="0"/>
              <w:pBdr>
                <w:top w:val="nil"/>
                <w:left w:val="nil"/>
                <w:bottom w:val="nil"/>
                <w:right w:val="nil"/>
                <w:between w:val="nil"/>
              </w:pBdr>
            </w:pPr>
            <w:r w:rsidRPr="008B49DE">
              <w:rPr>
                <w:b/>
                <w:bCs/>
              </w:rPr>
              <w:t>Tema.</w:t>
            </w:r>
            <w:r w:rsidRPr="008B49DE">
              <w:t xml:space="preserve"> </w:t>
            </w:r>
            <w:r w:rsidRPr="008B49DE">
              <w:rPr>
                <w:b/>
                <w:bCs/>
                <w:i/>
                <w:iCs/>
              </w:rPr>
              <w:t>Paslaugų pakeiti</w:t>
            </w:r>
            <w:r w:rsidR="00F30353" w:rsidRPr="008B49DE">
              <w:rPr>
                <w:b/>
                <w:bCs/>
                <w:i/>
                <w:iCs/>
              </w:rPr>
              <w:t>mai</w:t>
            </w:r>
          </w:p>
          <w:p w14:paraId="5D111DED" w14:textId="77777777" w:rsidR="00673AC4" w:rsidRPr="008B49DE" w:rsidRDefault="1CA8B94D" w:rsidP="1CA8B94D">
            <w:pPr>
              <w:widowControl w:val="0"/>
              <w:numPr>
                <w:ilvl w:val="0"/>
                <w:numId w:val="56"/>
              </w:numPr>
              <w:pBdr>
                <w:top w:val="nil"/>
                <w:left w:val="nil"/>
                <w:bottom w:val="nil"/>
                <w:right w:val="nil"/>
                <w:between w:val="nil"/>
              </w:pBdr>
              <w:ind w:left="0" w:firstLine="0"/>
              <w:rPr>
                <w:rFonts w:eastAsia="Arial"/>
              </w:rPr>
            </w:pPr>
            <w:r w:rsidRPr="008B49DE">
              <w:t>Pasiekiamumo užtikrinimas atliekant pakeitimus</w:t>
            </w:r>
          </w:p>
          <w:p w14:paraId="17ADD1CB" w14:textId="77777777" w:rsidR="00673AC4" w:rsidRPr="008B49DE" w:rsidRDefault="1CA8B94D" w:rsidP="1CA8B94D">
            <w:pPr>
              <w:widowControl w:val="0"/>
              <w:numPr>
                <w:ilvl w:val="0"/>
                <w:numId w:val="56"/>
              </w:numPr>
              <w:pBdr>
                <w:top w:val="nil"/>
                <w:left w:val="nil"/>
                <w:bottom w:val="nil"/>
                <w:right w:val="nil"/>
                <w:between w:val="nil"/>
              </w:pBdr>
              <w:ind w:left="0" w:firstLine="0"/>
              <w:rPr>
                <w:rFonts w:eastAsia="Arial"/>
              </w:rPr>
            </w:pPr>
            <w:r w:rsidRPr="008B49DE">
              <w:t>IT turto pakeitimų kontrolė</w:t>
            </w:r>
          </w:p>
          <w:p w14:paraId="70ADD890" w14:textId="77777777" w:rsidR="00673AC4" w:rsidRPr="008B49DE" w:rsidRDefault="1CA8B94D" w:rsidP="1CA8B94D">
            <w:pPr>
              <w:widowControl w:val="0"/>
              <w:numPr>
                <w:ilvl w:val="0"/>
                <w:numId w:val="56"/>
              </w:numPr>
              <w:pBdr>
                <w:top w:val="nil"/>
                <w:left w:val="nil"/>
                <w:bottom w:val="nil"/>
                <w:right w:val="nil"/>
                <w:between w:val="nil"/>
              </w:pBdr>
              <w:ind w:left="0" w:firstLine="0"/>
              <w:rPr>
                <w:rFonts w:eastAsia="Arial"/>
              </w:rPr>
            </w:pPr>
            <w:r w:rsidRPr="008B49DE">
              <w:t>Konfigūracijų pakeitim</w:t>
            </w:r>
            <w:r w:rsidR="00C220D2" w:rsidRPr="008B49DE">
              <w:t>ai</w:t>
            </w:r>
          </w:p>
          <w:p w14:paraId="491278E8" w14:textId="77777777" w:rsidR="00673AC4" w:rsidRPr="008B49DE" w:rsidRDefault="1CA8B94D" w:rsidP="1CA8B94D">
            <w:pPr>
              <w:widowControl w:val="0"/>
              <w:pBdr>
                <w:top w:val="nil"/>
                <w:left w:val="nil"/>
                <w:bottom w:val="nil"/>
                <w:right w:val="nil"/>
                <w:between w:val="nil"/>
              </w:pBdr>
            </w:pPr>
            <w:r w:rsidRPr="008B49DE">
              <w:rPr>
                <w:b/>
                <w:bCs/>
              </w:rPr>
              <w:t>Tema.</w:t>
            </w:r>
            <w:r w:rsidRPr="008B49DE">
              <w:t xml:space="preserve"> </w:t>
            </w:r>
            <w:r w:rsidRPr="008B49DE">
              <w:rPr>
                <w:b/>
                <w:bCs/>
                <w:i/>
                <w:iCs/>
              </w:rPr>
              <w:t>Programinės įrangos pakeiti</w:t>
            </w:r>
            <w:r w:rsidR="00A42ECF" w:rsidRPr="008B49DE">
              <w:rPr>
                <w:b/>
                <w:bCs/>
                <w:i/>
                <w:iCs/>
              </w:rPr>
              <w:t>m</w:t>
            </w:r>
            <w:r w:rsidR="0093713C" w:rsidRPr="008B49DE">
              <w:rPr>
                <w:b/>
                <w:bCs/>
                <w:i/>
                <w:iCs/>
              </w:rPr>
              <w:t>ų diegimas</w:t>
            </w:r>
          </w:p>
          <w:p w14:paraId="0C9B1C20" w14:textId="77777777" w:rsidR="00673AC4" w:rsidRPr="008B49DE" w:rsidRDefault="1CA8B94D" w:rsidP="1CA8B94D">
            <w:pPr>
              <w:widowControl w:val="0"/>
              <w:numPr>
                <w:ilvl w:val="0"/>
                <w:numId w:val="35"/>
              </w:numPr>
              <w:pBdr>
                <w:top w:val="nil"/>
                <w:left w:val="nil"/>
                <w:bottom w:val="nil"/>
                <w:right w:val="nil"/>
                <w:between w:val="nil"/>
              </w:pBdr>
              <w:ind w:left="0" w:firstLine="0"/>
              <w:rPr>
                <w:rFonts w:eastAsia="Arial"/>
              </w:rPr>
            </w:pPr>
            <w:r w:rsidRPr="008B49DE">
              <w:t>Vietinis darbo vietų ir konfigūracijos pakeitimų diegimas</w:t>
            </w:r>
          </w:p>
          <w:p w14:paraId="432AEB41" w14:textId="77777777" w:rsidR="00673AC4" w:rsidRPr="008B49DE" w:rsidRDefault="1CA8B94D" w:rsidP="1CA8B94D">
            <w:pPr>
              <w:widowControl w:val="0"/>
              <w:numPr>
                <w:ilvl w:val="0"/>
                <w:numId w:val="35"/>
              </w:numPr>
              <w:pBdr>
                <w:top w:val="nil"/>
                <w:left w:val="nil"/>
                <w:bottom w:val="nil"/>
                <w:right w:val="nil"/>
                <w:between w:val="nil"/>
              </w:pBdr>
              <w:ind w:left="0" w:firstLine="0"/>
              <w:rPr>
                <w:rFonts w:eastAsia="Arial"/>
              </w:rPr>
            </w:pPr>
            <w:r w:rsidRPr="008B49DE">
              <w:t>Nuotolinis darbo vietų ir konfigūracijos pakeitimų diegimas</w:t>
            </w:r>
          </w:p>
          <w:p w14:paraId="46E4FB50" w14:textId="77777777" w:rsidR="00673AC4" w:rsidRPr="008B49DE" w:rsidRDefault="1CA8B94D" w:rsidP="1CA8B94D">
            <w:pPr>
              <w:widowControl w:val="0"/>
              <w:numPr>
                <w:ilvl w:val="0"/>
                <w:numId w:val="35"/>
              </w:numPr>
              <w:pBdr>
                <w:top w:val="nil"/>
                <w:left w:val="nil"/>
                <w:bottom w:val="nil"/>
                <w:right w:val="nil"/>
                <w:between w:val="nil"/>
              </w:pBdr>
              <w:ind w:left="0" w:firstLine="0"/>
              <w:rPr>
                <w:rFonts w:eastAsia="Arial"/>
              </w:rPr>
            </w:pPr>
            <w:r w:rsidRPr="008B49DE">
              <w:t>Vietinis programinės įrangos ir operacinės sistemos ir jos pataisymų diegimas</w:t>
            </w:r>
          </w:p>
          <w:p w14:paraId="1D2140EE" w14:textId="77777777" w:rsidR="00673AC4" w:rsidRPr="008B49DE" w:rsidRDefault="1CA8B94D" w:rsidP="1CA8B94D">
            <w:pPr>
              <w:widowControl w:val="0"/>
              <w:numPr>
                <w:ilvl w:val="0"/>
                <w:numId w:val="35"/>
              </w:numPr>
              <w:pBdr>
                <w:top w:val="nil"/>
                <w:left w:val="nil"/>
                <w:bottom w:val="nil"/>
                <w:right w:val="nil"/>
                <w:between w:val="nil"/>
              </w:pBdr>
              <w:ind w:left="0" w:firstLine="0"/>
              <w:rPr>
                <w:rFonts w:eastAsia="Arial"/>
              </w:rPr>
            </w:pPr>
            <w:r w:rsidRPr="008B49DE">
              <w:t>Nuotolinis programinės įrangos ir operacinės sistemos ir jos pataisymų diegimas</w:t>
            </w:r>
          </w:p>
          <w:p w14:paraId="1B5BA25C" w14:textId="77777777" w:rsidR="00673AC4" w:rsidRPr="008B49DE" w:rsidRDefault="1CA8B94D" w:rsidP="1CA8B94D">
            <w:pPr>
              <w:widowControl w:val="0"/>
              <w:pBdr>
                <w:top w:val="nil"/>
                <w:left w:val="nil"/>
                <w:bottom w:val="nil"/>
                <w:right w:val="nil"/>
                <w:between w:val="nil"/>
              </w:pBdr>
            </w:pPr>
            <w:r w:rsidRPr="008B49DE">
              <w:rPr>
                <w:b/>
                <w:bCs/>
              </w:rPr>
              <w:t>Tema</w:t>
            </w:r>
            <w:r w:rsidRPr="008B49DE">
              <w:rPr>
                <w:b/>
                <w:bCs/>
                <w:i/>
                <w:iCs/>
              </w:rPr>
              <w:t>. Aparatinės įrangos</w:t>
            </w:r>
            <w:r w:rsidR="004E3514" w:rsidRPr="008B49DE">
              <w:rPr>
                <w:b/>
                <w:bCs/>
                <w:i/>
                <w:iCs/>
              </w:rPr>
              <w:t xml:space="preserve"> </w:t>
            </w:r>
            <w:r w:rsidRPr="008B49DE">
              <w:rPr>
                <w:b/>
                <w:bCs/>
                <w:i/>
                <w:iCs/>
              </w:rPr>
              <w:t>diegimas</w:t>
            </w:r>
          </w:p>
          <w:p w14:paraId="7E9FA97B" w14:textId="77777777" w:rsidR="00673AC4" w:rsidRPr="008B49DE" w:rsidRDefault="1CA8B94D" w:rsidP="1CA8B94D">
            <w:pPr>
              <w:widowControl w:val="0"/>
              <w:numPr>
                <w:ilvl w:val="0"/>
                <w:numId w:val="36"/>
              </w:numPr>
              <w:pBdr>
                <w:top w:val="nil"/>
                <w:left w:val="nil"/>
                <w:bottom w:val="nil"/>
                <w:right w:val="nil"/>
                <w:between w:val="nil"/>
              </w:pBdr>
              <w:ind w:left="0" w:firstLine="0"/>
              <w:rPr>
                <w:rFonts w:eastAsia="Arial"/>
              </w:rPr>
            </w:pPr>
            <w:r w:rsidRPr="008B49DE">
              <w:t>Infrastruktūros ir platformos pakeitim</w:t>
            </w:r>
            <w:r w:rsidR="006131E4" w:rsidRPr="008B49DE">
              <w:t>ai</w:t>
            </w:r>
          </w:p>
          <w:p w14:paraId="0D593FB7" w14:textId="77777777" w:rsidR="00673AC4" w:rsidRPr="008B49DE" w:rsidRDefault="1CA8B94D" w:rsidP="1CA8B94D">
            <w:pPr>
              <w:widowControl w:val="0"/>
              <w:numPr>
                <w:ilvl w:val="0"/>
                <w:numId w:val="36"/>
              </w:numPr>
              <w:pBdr>
                <w:top w:val="nil"/>
                <w:left w:val="nil"/>
                <w:bottom w:val="nil"/>
                <w:right w:val="nil"/>
                <w:between w:val="nil"/>
              </w:pBdr>
              <w:ind w:left="0" w:firstLine="0"/>
              <w:rPr>
                <w:rFonts w:eastAsia="Arial"/>
              </w:rPr>
            </w:pPr>
            <w:r w:rsidRPr="008B49DE">
              <w:t>Įrangos vienetų ir jų komponentų atnaujinimas</w:t>
            </w:r>
          </w:p>
          <w:p w14:paraId="5A787CE4" w14:textId="77777777" w:rsidR="00673AC4" w:rsidRPr="008B49DE" w:rsidRDefault="1CA8B94D" w:rsidP="1CA8B94D">
            <w:pPr>
              <w:widowControl w:val="0"/>
              <w:pBdr>
                <w:top w:val="nil"/>
                <w:left w:val="nil"/>
                <w:bottom w:val="nil"/>
                <w:right w:val="nil"/>
                <w:between w:val="nil"/>
              </w:pBdr>
              <w:rPr>
                <w:b/>
                <w:bCs/>
                <w:i/>
                <w:iCs/>
              </w:rPr>
            </w:pPr>
            <w:r w:rsidRPr="008B49DE">
              <w:rPr>
                <w:b/>
                <w:bCs/>
              </w:rPr>
              <w:t>Tema.</w:t>
            </w:r>
            <w:r w:rsidRPr="008B49DE">
              <w:t xml:space="preserve"> </w:t>
            </w:r>
            <w:r w:rsidRPr="008B49DE">
              <w:rPr>
                <w:b/>
                <w:bCs/>
                <w:i/>
                <w:iCs/>
              </w:rPr>
              <w:t>Techninės ir sisteminės programinės įrangos testavimas po pakeitimų</w:t>
            </w:r>
          </w:p>
          <w:p w14:paraId="32626CBB" w14:textId="77777777" w:rsidR="00673AC4" w:rsidRPr="008B49DE" w:rsidRDefault="007B71DA" w:rsidP="000C618C">
            <w:pPr>
              <w:widowControl w:val="0"/>
              <w:numPr>
                <w:ilvl w:val="0"/>
                <w:numId w:val="20"/>
              </w:numPr>
              <w:pBdr>
                <w:top w:val="nil"/>
                <w:left w:val="nil"/>
                <w:bottom w:val="nil"/>
                <w:right w:val="nil"/>
                <w:between w:val="nil"/>
              </w:pBdr>
              <w:ind w:left="0" w:firstLine="0"/>
            </w:pPr>
            <w:r w:rsidRPr="008B49DE">
              <w:t>Techninės įrangos testavimas po pakeitimų</w:t>
            </w:r>
          </w:p>
          <w:p w14:paraId="0D731BB5" w14:textId="77777777" w:rsidR="00673AC4" w:rsidRPr="008B49DE" w:rsidRDefault="007B71DA" w:rsidP="000C618C">
            <w:pPr>
              <w:widowControl w:val="0"/>
              <w:numPr>
                <w:ilvl w:val="0"/>
                <w:numId w:val="20"/>
              </w:numPr>
              <w:pBdr>
                <w:top w:val="nil"/>
                <w:left w:val="nil"/>
                <w:bottom w:val="nil"/>
                <w:right w:val="nil"/>
                <w:between w:val="nil"/>
              </w:pBdr>
              <w:ind w:left="0" w:firstLine="0"/>
            </w:pPr>
            <w:r w:rsidRPr="008B49DE">
              <w:t>Sisteminės programinės įrangos testavimas po pakeitimų</w:t>
            </w:r>
          </w:p>
          <w:p w14:paraId="5D4964CC" w14:textId="77777777" w:rsidR="00673AC4" w:rsidRPr="008B49DE" w:rsidRDefault="007B71DA" w:rsidP="000C618C">
            <w:pPr>
              <w:widowControl w:val="0"/>
              <w:numPr>
                <w:ilvl w:val="0"/>
                <w:numId w:val="20"/>
              </w:numPr>
              <w:pBdr>
                <w:top w:val="nil"/>
                <w:left w:val="nil"/>
                <w:bottom w:val="nil"/>
                <w:right w:val="nil"/>
                <w:between w:val="nil"/>
              </w:pBdr>
              <w:ind w:left="0" w:firstLine="0"/>
            </w:pPr>
            <w:r w:rsidRPr="008B49DE">
              <w:t>Programinės testavimas po pakeitimų</w:t>
            </w:r>
          </w:p>
          <w:p w14:paraId="5E393B29" w14:textId="77777777" w:rsidR="00673AC4" w:rsidRPr="008B49DE" w:rsidRDefault="007B71DA" w:rsidP="000C618C">
            <w:pPr>
              <w:widowControl w:val="0"/>
              <w:numPr>
                <w:ilvl w:val="0"/>
                <w:numId w:val="20"/>
              </w:numPr>
              <w:pBdr>
                <w:top w:val="nil"/>
                <w:left w:val="nil"/>
                <w:bottom w:val="nil"/>
                <w:right w:val="nil"/>
                <w:between w:val="nil"/>
              </w:pBdr>
              <w:ind w:left="0" w:firstLine="0"/>
            </w:pPr>
            <w:r w:rsidRPr="008B49DE">
              <w:t>Ryšių paslaugų testavimas po pakeitimų</w:t>
            </w:r>
          </w:p>
          <w:p w14:paraId="397925A3" w14:textId="77777777" w:rsidR="00673AC4" w:rsidRPr="008B49DE" w:rsidRDefault="007B71DA" w:rsidP="000C618C">
            <w:pPr>
              <w:widowControl w:val="0"/>
              <w:numPr>
                <w:ilvl w:val="0"/>
                <w:numId w:val="20"/>
              </w:numPr>
              <w:pBdr>
                <w:top w:val="nil"/>
                <w:left w:val="nil"/>
                <w:bottom w:val="nil"/>
                <w:right w:val="nil"/>
                <w:between w:val="nil"/>
              </w:pBdr>
              <w:ind w:left="0" w:firstLine="0"/>
            </w:pPr>
            <w:r w:rsidRPr="008B49DE">
              <w:t>Ryšių infrastruktūros testavimas po pakeitimų</w:t>
            </w:r>
          </w:p>
          <w:p w14:paraId="119700F3" w14:textId="6015A573" w:rsidR="007B71DA" w:rsidRPr="008B49DE" w:rsidRDefault="1CA8B94D" w:rsidP="1CA8B94D">
            <w:pPr>
              <w:widowControl w:val="0"/>
              <w:numPr>
                <w:ilvl w:val="0"/>
                <w:numId w:val="55"/>
              </w:numPr>
              <w:pBdr>
                <w:top w:val="nil"/>
                <w:left w:val="nil"/>
                <w:bottom w:val="nil"/>
                <w:right w:val="nil"/>
                <w:between w:val="nil"/>
              </w:pBdr>
              <w:ind w:left="0" w:firstLine="0"/>
              <w:rPr>
                <w:rFonts w:eastAsia="Arial"/>
              </w:rPr>
            </w:pPr>
            <w:r w:rsidRPr="008B49DE">
              <w:t>Informacijos saugumo pakeitimų auditas</w:t>
            </w:r>
          </w:p>
        </w:tc>
      </w:tr>
      <w:tr w:rsidR="007B71DA" w:rsidRPr="008B49DE" w14:paraId="073787D5" w14:textId="77777777" w:rsidTr="29EC32F0">
        <w:trPr>
          <w:trHeight w:val="57"/>
          <w:jc w:val="center"/>
        </w:trPr>
        <w:tc>
          <w:tcPr>
            <w:tcW w:w="94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F997567" w14:textId="77777777" w:rsidR="007B71DA" w:rsidRPr="008B49DE" w:rsidRDefault="007B71DA">
            <w:pPr>
              <w:widowControl w:val="0"/>
              <w:pBdr>
                <w:top w:val="nil"/>
                <w:left w:val="nil"/>
                <w:bottom w:val="nil"/>
                <w:right w:val="nil"/>
                <w:between w:val="nil"/>
              </w:pBdr>
            </w:pPr>
            <w:r w:rsidRPr="008B49DE">
              <w:t>2. Valdyti pokyčius, susijusius su techninės ir sisteminės programinės įrangos priežiūra.</w:t>
            </w:r>
          </w:p>
        </w:tc>
        <w:tc>
          <w:tcPr>
            <w:tcW w:w="111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D39A8C4" w14:textId="0C31A6F1" w:rsidR="007B71DA" w:rsidRPr="008B49DE" w:rsidRDefault="007B71DA">
            <w:pPr>
              <w:widowControl w:val="0"/>
              <w:pBdr>
                <w:top w:val="nil"/>
                <w:left w:val="nil"/>
                <w:bottom w:val="nil"/>
                <w:right w:val="nil"/>
                <w:between w:val="nil"/>
              </w:pBdr>
            </w:pPr>
            <w:r w:rsidRPr="008B49DE">
              <w:t xml:space="preserve">2.1. </w:t>
            </w:r>
            <w:r w:rsidR="003E4271" w:rsidRPr="008B49DE">
              <w:t xml:space="preserve">Paaiškinti </w:t>
            </w:r>
            <w:r w:rsidR="00FE5AAC" w:rsidRPr="008B49DE">
              <w:t>p</w:t>
            </w:r>
            <w:r w:rsidRPr="008B49DE">
              <w:t>okyčių</w:t>
            </w:r>
            <w:r w:rsidR="003E4271" w:rsidRPr="008B49DE">
              <w:t xml:space="preserve"> </w:t>
            </w:r>
            <w:r w:rsidR="004A1403" w:rsidRPr="008B49DE">
              <w:t>dokumentavimą</w:t>
            </w:r>
            <w:r w:rsidRPr="008B49DE">
              <w:t>,</w:t>
            </w:r>
            <w:r w:rsidR="00920E85" w:rsidRPr="008B49DE">
              <w:t xml:space="preserve"> </w:t>
            </w:r>
            <w:r w:rsidRPr="008B49DE">
              <w:t xml:space="preserve">remiantis </w:t>
            </w:r>
            <w:r w:rsidR="00920E85" w:rsidRPr="008B49DE">
              <w:t xml:space="preserve">įvykdytais </w:t>
            </w:r>
            <w:r w:rsidRPr="008B49DE">
              <w:t>kreipiniais dėl pakeitimų techninės ir sisteminės programinės įrangos priežiūros</w:t>
            </w:r>
            <w:r w:rsidR="00920E85" w:rsidRPr="008B49DE">
              <w:t>.</w:t>
            </w:r>
          </w:p>
        </w:tc>
        <w:tc>
          <w:tcPr>
            <w:tcW w:w="29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68AB7253" w14:textId="77777777" w:rsidR="00673AC4" w:rsidRPr="008B49DE" w:rsidRDefault="1CA8B94D" w:rsidP="1CA8B94D">
            <w:pPr>
              <w:widowControl w:val="0"/>
              <w:pBdr>
                <w:top w:val="nil"/>
                <w:left w:val="nil"/>
                <w:bottom w:val="nil"/>
                <w:right w:val="nil"/>
                <w:between w:val="nil"/>
              </w:pBdr>
              <w:rPr>
                <w:b/>
                <w:bCs/>
                <w:i/>
                <w:iCs/>
              </w:rPr>
            </w:pPr>
            <w:r w:rsidRPr="008B49DE">
              <w:rPr>
                <w:b/>
                <w:bCs/>
              </w:rPr>
              <w:t>Tema.</w:t>
            </w:r>
            <w:r w:rsidRPr="008B49DE">
              <w:t xml:space="preserve"> </w:t>
            </w:r>
            <w:r w:rsidRPr="008B49DE">
              <w:rPr>
                <w:b/>
                <w:bCs/>
                <w:i/>
                <w:iCs/>
              </w:rPr>
              <w:t>Pokyčių priežiūros</w:t>
            </w:r>
            <w:r w:rsidR="009B3B57" w:rsidRPr="008B49DE">
              <w:rPr>
                <w:b/>
                <w:bCs/>
                <w:i/>
                <w:iCs/>
              </w:rPr>
              <w:t xml:space="preserve"> </w:t>
            </w:r>
            <w:r w:rsidRPr="008B49DE">
              <w:rPr>
                <w:b/>
                <w:bCs/>
                <w:i/>
                <w:iCs/>
              </w:rPr>
              <w:t>diegimo strategijos dokumentavimas</w:t>
            </w:r>
          </w:p>
          <w:p w14:paraId="4E4D2100" w14:textId="77777777" w:rsidR="00673AC4" w:rsidRPr="008B49DE" w:rsidRDefault="007B71DA" w:rsidP="000C618C">
            <w:pPr>
              <w:widowControl w:val="0"/>
              <w:numPr>
                <w:ilvl w:val="0"/>
                <w:numId w:val="57"/>
              </w:numPr>
              <w:pBdr>
                <w:top w:val="nil"/>
                <w:left w:val="nil"/>
                <w:bottom w:val="nil"/>
                <w:right w:val="nil"/>
                <w:between w:val="nil"/>
              </w:pBdr>
              <w:ind w:left="0" w:firstLine="0"/>
            </w:pPr>
            <w:r w:rsidRPr="008B49DE">
              <w:t>Naudotojų pakeitimų priežiūros poreikių analizė ir dokumentavimas</w:t>
            </w:r>
          </w:p>
          <w:p w14:paraId="69BDCAC6" w14:textId="77777777" w:rsidR="00673AC4" w:rsidRPr="008B49DE" w:rsidRDefault="1CA8B94D" w:rsidP="1CA8B94D">
            <w:pPr>
              <w:widowControl w:val="0"/>
              <w:numPr>
                <w:ilvl w:val="0"/>
                <w:numId w:val="57"/>
              </w:numPr>
              <w:pBdr>
                <w:top w:val="nil"/>
                <w:left w:val="nil"/>
                <w:bottom w:val="nil"/>
                <w:right w:val="nil"/>
                <w:between w:val="nil"/>
              </w:pBdr>
              <w:ind w:left="0" w:firstLine="0"/>
              <w:rPr>
                <w:rFonts w:eastAsia="Arial"/>
              </w:rPr>
            </w:pPr>
            <w:r w:rsidRPr="008B49DE">
              <w:t>Pakeitimo priežiūros scenarijų poreikių dokumentavimas</w:t>
            </w:r>
          </w:p>
          <w:p w14:paraId="0BC88202" w14:textId="77777777" w:rsidR="00673AC4" w:rsidRPr="008B49DE" w:rsidRDefault="007B71DA" w:rsidP="000C618C">
            <w:pPr>
              <w:widowControl w:val="0"/>
              <w:numPr>
                <w:ilvl w:val="0"/>
                <w:numId w:val="51"/>
              </w:numPr>
              <w:pBdr>
                <w:top w:val="nil"/>
                <w:left w:val="nil"/>
                <w:bottom w:val="nil"/>
                <w:right w:val="nil"/>
                <w:between w:val="nil"/>
              </w:pBdr>
              <w:ind w:left="0" w:firstLine="0"/>
            </w:pPr>
            <w:r w:rsidRPr="008B49DE">
              <w:t>Planavimo, įgyvendinimo ir testavimo pokyčių priežiūros dokumentavimas</w:t>
            </w:r>
          </w:p>
          <w:p w14:paraId="56C8107F" w14:textId="77777777" w:rsidR="00673AC4" w:rsidRPr="008B49DE" w:rsidRDefault="007B71DA" w:rsidP="000C618C">
            <w:pPr>
              <w:widowControl w:val="0"/>
              <w:numPr>
                <w:ilvl w:val="0"/>
                <w:numId w:val="51"/>
              </w:numPr>
              <w:pBdr>
                <w:top w:val="nil"/>
                <w:left w:val="nil"/>
                <w:bottom w:val="nil"/>
                <w:right w:val="nil"/>
                <w:between w:val="nil"/>
              </w:pBdr>
              <w:ind w:left="0" w:firstLine="0"/>
            </w:pPr>
            <w:r w:rsidRPr="008B49DE">
              <w:t>Atsinaujinančiosios ir/arba žaliosios energijos priežiūros pokyčių dokumentavimas</w:t>
            </w:r>
          </w:p>
          <w:p w14:paraId="4891DD73" w14:textId="77777777" w:rsidR="00673AC4" w:rsidRPr="008B49DE" w:rsidRDefault="29EC32F0" w:rsidP="29EC32F0">
            <w:pPr>
              <w:widowControl w:val="0"/>
              <w:numPr>
                <w:ilvl w:val="0"/>
                <w:numId w:val="51"/>
              </w:numPr>
              <w:pBdr>
                <w:top w:val="nil"/>
                <w:left w:val="nil"/>
                <w:bottom w:val="nil"/>
                <w:right w:val="nil"/>
                <w:between w:val="nil"/>
              </w:pBdr>
              <w:ind w:left="0" w:firstLine="0"/>
            </w:pPr>
            <w:r w:rsidRPr="008B49DE">
              <w:t>Atliekų rūšiavimo ir atspausdintų dokumentų pokyčių priežiūros dokumentavimas</w:t>
            </w:r>
          </w:p>
          <w:p w14:paraId="65612810" w14:textId="47C76C48" w:rsidR="00673AC4" w:rsidRPr="008B49DE" w:rsidRDefault="1CA8B94D" w:rsidP="1CA8B94D">
            <w:pPr>
              <w:widowControl w:val="0"/>
              <w:pBdr>
                <w:top w:val="nil"/>
                <w:left w:val="nil"/>
                <w:bottom w:val="nil"/>
                <w:right w:val="nil"/>
                <w:between w:val="nil"/>
              </w:pBdr>
              <w:rPr>
                <w:b/>
                <w:bCs/>
                <w:i/>
                <w:iCs/>
              </w:rPr>
            </w:pPr>
            <w:r w:rsidRPr="008B49DE">
              <w:rPr>
                <w:b/>
                <w:bCs/>
                <w:i/>
                <w:iCs/>
              </w:rPr>
              <w:t>Tema. Pokyčių priežiūros, remiantis gautais naudotojų kreipiniais dėl pakeitimų techninės ir sisteminės programinės įrangos priežiūros, dokumentavimas</w:t>
            </w:r>
          </w:p>
          <w:p w14:paraId="0C06A2D8" w14:textId="77777777" w:rsidR="00673AC4" w:rsidRPr="008B49DE" w:rsidRDefault="1CA8B94D" w:rsidP="1CA8B94D">
            <w:pPr>
              <w:widowControl w:val="0"/>
              <w:numPr>
                <w:ilvl w:val="0"/>
                <w:numId w:val="51"/>
              </w:numPr>
              <w:pBdr>
                <w:top w:val="nil"/>
                <w:left w:val="nil"/>
                <w:bottom w:val="nil"/>
                <w:right w:val="nil"/>
                <w:between w:val="nil"/>
              </w:pBdr>
              <w:ind w:left="0" w:firstLine="0"/>
            </w:pPr>
            <w:r w:rsidRPr="008B49DE">
              <w:t xml:space="preserve">Gautų techninės ir sisteminės programinės įrangos priežiūros kreipinių, remiantis klientų incidentų registravimo platformos (angl. </w:t>
            </w:r>
            <w:proofErr w:type="spellStart"/>
            <w:r w:rsidRPr="008B49DE">
              <w:rPr>
                <w:i/>
                <w:iCs/>
              </w:rPr>
              <w:t>Help</w:t>
            </w:r>
            <w:proofErr w:type="spellEnd"/>
            <w:r w:rsidRPr="008B49DE">
              <w:rPr>
                <w:i/>
                <w:iCs/>
              </w:rPr>
              <w:t xml:space="preserve"> </w:t>
            </w:r>
            <w:proofErr w:type="spellStart"/>
            <w:r w:rsidRPr="008B49DE">
              <w:rPr>
                <w:i/>
                <w:iCs/>
              </w:rPr>
              <w:t>Desk</w:t>
            </w:r>
            <w:proofErr w:type="spellEnd"/>
            <w:r w:rsidRPr="008B49DE">
              <w:t>) įrašais, dokumentavimas</w:t>
            </w:r>
          </w:p>
          <w:p w14:paraId="64B036B3" w14:textId="77777777" w:rsidR="00673AC4" w:rsidRPr="008B49DE" w:rsidRDefault="1CA8B94D" w:rsidP="1CA8B94D">
            <w:pPr>
              <w:widowControl w:val="0"/>
              <w:numPr>
                <w:ilvl w:val="0"/>
                <w:numId w:val="51"/>
              </w:numPr>
              <w:pBdr>
                <w:top w:val="nil"/>
                <w:left w:val="nil"/>
                <w:bottom w:val="nil"/>
                <w:right w:val="nil"/>
                <w:between w:val="nil"/>
              </w:pBdr>
              <w:ind w:left="0" w:firstLine="0"/>
            </w:pPr>
            <w:r w:rsidRPr="008B49DE">
              <w:t xml:space="preserve">Gautų techninės ir sisteminės programinės įrangos priežiūros kreipinių, remiantis gedimų </w:t>
            </w:r>
            <w:r w:rsidRPr="008B49DE">
              <w:lastRenderedPageBreak/>
              <w:t xml:space="preserve">registravimo platformos (angl. </w:t>
            </w:r>
            <w:proofErr w:type="spellStart"/>
            <w:r w:rsidRPr="008B49DE">
              <w:rPr>
                <w:i/>
                <w:iCs/>
              </w:rPr>
              <w:t>Service</w:t>
            </w:r>
            <w:proofErr w:type="spellEnd"/>
            <w:r w:rsidRPr="008B49DE">
              <w:rPr>
                <w:i/>
                <w:iCs/>
              </w:rPr>
              <w:t xml:space="preserve"> </w:t>
            </w:r>
            <w:proofErr w:type="spellStart"/>
            <w:r w:rsidRPr="008B49DE">
              <w:rPr>
                <w:i/>
                <w:iCs/>
              </w:rPr>
              <w:t>Desk</w:t>
            </w:r>
            <w:proofErr w:type="spellEnd"/>
            <w:r w:rsidRPr="008B49DE">
              <w:t>) įrašais, dokumentavimas</w:t>
            </w:r>
          </w:p>
          <w:p w14:paraId="2802D291" w14:textId="77777777" w:rsidR="00673AC4" w:rsidRPr="008B49DE" w:rsidRDefault="1CA8B94D" w:rsidP="1CA8B94D">
            <w:pPr>
              <w:widowControl w:val="0"/>
              <w:pBdr>
                <w:top w:val="nil"/>
                <w:left w:val="nil"/>
                <w:bottom w:val="nil"/>
                <w:right w:val="nil"/>
                <w:between w:val="nil"/>
              </w:pBdr>
            </w:pPr>
            <w:r w:rsidRPr="008B49DE">
              <w:rPr>
                <w:b/>
                <w:bCs/>
              </w:rPr>
              <w:t>Tema.</w:t>
            </w:r>
            <w:r w:rsidRPr="008B49DE">
              <w:t xml:space="preserve"> </w:t>
            </w:r>
            <w:r w:rsidRPr="008B49DE">
              <w:rPr>
                <w:b/>
                <w:bCs/>
                <w:i/>
                <w:iCs/>
              </w:rPr>
              <w:t>IRT sprendimų diegimo proceso dokumentavimas</w:t>
            </w:r>
          </w:p>
          <w:p w14:paraId="20F13750" w14:textId="77777777" w:rsidR="00673AC4" w:rsidRPr="008B49DE" w:rsidRDefault="1CA8B94D" w:rsidP="1CA8B94D">
            <w:pPr>
              <w:widowControl w:val="0"/>
              <w:numPr>
                <w:ilvl w:val="0"/>
                <w:numId w:val="52"/>
              </w:numPr>
              <w:pBdr>
                <w:top w:val="nil"/>
                <w:left w:val="nil"/>
                <w:bottom w:val="nil"/>
                <w:right w:val="nil"/>
                <w:between w:val="nil"/>
              </w:pBdr>
              <w:ind w:left="0" w:firstLine="0"/>
              <w:rPr>
                <w:rFonts w:eastAsia="Arial"/>
              </w:rPr>
            </w:pPr>
            <w:r w:rsidRPr="008B49DE">
              <w:t>Paslaugų pokyčių priežiūros procedūrų dokumentavimas</w:t>
            </w:r>
          </w:p>
          <w:p w14:paraId="6885CB73" w14:textId="77777777" w:rsidR="00673AC4" w:rsidRPr="008B49DE" w:rsidRDefault="1CA8B94D" w:rsidP="1CA8B94D">
            <w:pPr>
              <w:widowControl w:val="0"/>
              <w:numPr>
                <w:ilvl w:val="0"/>
                <w:numId w:val="52"/>
              </w:numPr>
              <w:pBdr>
                <w:top w:val="nil"/>
                <w:left w:val="nil"/>
                <w:bottom w:val="nil"/>
                <w:right w:val="nil"/>
                <w:between w:val="nil"/>
              </w:pBdr>
              <w:ind w:left="0" w:firstLine="0"/>
              <w:rPr>
                <w:rFonts w:eastAsia="Arial"/>
              </w:rPr>
            </w:pPr>
            <w:r w:rsidRPr="008B49DE">
              <w:rPr>
                <w:rFonts w:eastAsia="Arial"/>
              </w:rPr>
              <w:t xml:space="preserve">Techninės programinės įrangos pokyčių </w:t>
            </w:r>
            <w:r w:rsidRPr="008B49DE">
              <w:t>priežiūros dokumentavimas</w:t>
            </w:r>
          </w:p>
          <w:p w14:paraId="60BC8D1E" w14:textId="77777777" w:rsidR="00673AC4" w:rsidRPr="008B49DE" w:rsidRDefault="1CA8B94D" w:rsidP="1CA8B94D">
            <w:pPr>
              <w:widowControl w:val="0"/>
              <w:numPr>
                <w:ilvl w:val="0"/>
                <w:numId w:val="52"/>
              </w:numPr>
              <w:pBdr>
                <w:top w:val="nil"/>
                <w:left w:val="nil"/>
                <w:bottom w:val="nil"/>
                <w:right w:val="nil"/>
                <w:between w:val="nil"/>
              </w:pBdr>
              <w:ind w:left="0" w:firstLine="0"/>
              <w:rPr>
                <w:rFonts w:eastAsia="Arial"/>
              </w:rPr>
            </w:pPr>
            <w:r w:rsidRPr="008B49DE">
              <w:rPr>
                <w:rFonts w:eastAsia="Arial"/>
              </w:rPr>
              <w:t xml:space="preserve">Sisteminės programinės įrangos pokyčių </w:t>
            </w:r>
            <w:r w:rsidRPr="008B49DE">
              <w:t>priežiūros dokumentavimas</w:t>
            </w:r>
          </w:p>
          <w:p w14:paraId="672EBDE2" w14:textId="0E2C9E2B" w:rsidR="007B71DA" w:rsidRPr="008B49DE" w:rsidRDefault="1CA8B94D" w:rsidP="1CA8B94D">
            <w:pPr>
              <w:widowControl w:val="0"/>
              <w:numPr>
                <w:ilvl w:val="0"/>
                <w:numId w:val="33"/>
              </w:numPr>
              <w:pBdr>
                <w:top w:val="nil"/>
                <w:left w:val="nil"/>
                <w:bottom w:val="nil"/>
                <w:right w:val="nil"/>
                <w:between w:val="nil"/>
              </w:pBdr>
              <w:ind w:left="0" w:firstLine="0"/>
              <w:rPr>
                <w:rFonts w:eastAsia="Arial"/>
              </w:rPr>
            </w:pPr>
            <w:r w:rsidRPr="008B49DE">
              <w:t>Programinės įrangos pokyčių priežiūros dokumentavimas</w:t>
            </w:r>
          </w:p>
        </w:tc>
      </w:tr>
      <w:tr w:rsidR="007B71DA" w:rsidRPr="008B49DE" w14:paraId="260FB066" w14:textId="77777777" w:rsidTr="29EC32F0">
        <w:trPr>
          <w:trHeight w:val="57"/>
          <w:jc w:val="center"/>
        </w:trPr>
        <w:tc>
          <w:tcPr>
            <w:tcW w:w="947" w:type="pct"/>
            <w:vMerge/>
            <w:tcMar>
              <w:top w:w="0" w:type="dxa"/>
              <w:left w:w="115" w:type="dxa"/>
              <w:bottom w:w="0" w:type="dxa"/>
              <w:right w:w="115" w:type="dxa"/>
            </w:tcMar>
          </w:tcPr>
          <w:p w14:paraId="7862AC19" w14:textId="77777777" w:rsidR="007B71DA" w:rsidRPr="008B49DE" w:rsidRDefault="007B71DA">
            <w:pPr>
              <w:widowControl w:val="0"/>
              <w:pBdr>
                <w:top w:val="nil"/>
                <w:left w:val="nil"/>
                <w:bottom w:val="nil"/>
                <w:right w:val="nil"/>
                <w:between w:val="nil"/>
              </w:pBdr>
              <w:rPr>
                <w:rFonts w:eastAsia="Arial"/>
              </w:rPr>
            </w:pPr>
          </w:p>
        </w:tc>
        <w:tc>
          <w:tcPr>
            <w:tcW w:w="111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C714459" w14:textId="007E34AD" w:rsidR="00902B02" w:rsidRPr="008B49DE" w:rsidRDefault="29EC32F0" w:rsidP="29EC32F0">
            <w:pPr>
              <w:widowControl w:val="0"/>
              <w:pBdr>
                <w:top w:val="nil"/>
                <w:left w:val="nil"/>
                <w:bottom w:val="nil"/>
                <w:right w:val="nil"/>
                <w:between w:val="nil"/>
              </w:pBdr>
            </w:pPr>
            <w:r w:rsidRPr="008B49DE">
              <w:t>2.2. Prižiūrėti įrangą pagal suderintas procedūras užtikrinant įsipareigojimus.</w:t>
            </w:r>
          </w:p>
        </w:tc>
        <w:tc>
          <w:tcPr>
            <w:tcW w:w="29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0CFA411" w14:textId="77777777" w:rsidR="00673AC4" w:rsidRPr="008B49DE" w:rsidRDefault="1CA8B94D" w:rsidP="1CA8B94D">
            <w:pPr>
              <w:widowControl w:val="0"/>
              <w:pBdr>
                <w:top w:val="nil"/>
                <w:left w:val="nil"/>
                <w:bottom w:val="nil"/>
                <w:right w:val="nil"/>
                <w:between w:val="nil"/>
              </w:pBdr>
              <w:rPr>
                <w:rFonts w:eastAsia="Arial"/>
              </w:rPr>
            </w:pPr>
            <w:r w:rsidRPr="008B49DE">
              <w:rPr>
                <w:b/>
                <w:bCs/>
              </w:rPr>
              <w:t>Tema.</w:t>
            </w:r>
            <w:r w:rsidRPr="008B49DE">
              <w:t xml:space="preserve"> </w:t>
            </w:r>
            <w:r w:rsidRPr="008B49DE">
              <w:rPr>
                <w:b/>
                <w:bCs/>
                <w:i/>
                <w:iCs/>
              </w:rPr>
              <w:t>Paslaugų pakeitimų priežiūros procedūro</w:t>
            </w:r>
            <w:r w:rsidR="00EF4DC3" w:rsidRPr="008B49DE">
              <w:rPr>
                <w:b/>
                <w:bCs/>
                <w:i/>
                <w:iCs/>
              </w:rPr>
              <w:t>s</w:t>
            </w:r>
          </w:p>
          <w:p w14:paraId="3409DA3D" w14:textId="77777777" w:rsidR="00673AC4" w:rsidRPr="008B49DE" w:rsidRDefault="1CA8B94D" w:rsidP="1CA8B94D">
            <w:pPr>
              <w:widowControl w:val="0"/>
              <w:numPr>
                <w:ilvl w:val="0"/>
                <w:numId w:val="53"/>
              </w:numPr>
              <w:pBdr>
                <w:top w:val="nil"/>
                <w:left w:val="nil"/>
                <w:bottom w:val="nil"/>
                <w:right w:val="nil"/>
                <w:between w:val="nil"/>
              </w:pBdr>
              <w:ind w:left="0" w:firstLine="0"/>
              <w:rPr>
                <w:rFonts w:eastAsia="Arial"/>
              </w:rPr>
            </w:pPr>
            <w:r w:rsidRPr="008B49DE">
              <w:t xml:space="preserve">Paslaugų pakeitimų </w:t>
            </w:r>
            <w:r w:rsidR="00CB15E0" w:rsidRPr="008B49DE">
              <w:t xml:space="preserve">procesų, procedūrų ir įrankių </w:t>
            </w:r>
            <w:r w:rsidRPr="008B49DE">
              <w:t>priežiū</w:t>
            </w:r>
            <w:r w:rsidR="00CB15E0" w:rsidRPr="008B49DE">
              <w:t>ra</w:t>
            </w:r>
          </w:p>
          <w:p w14:paraId="6EBD4959" w14:textId="77777777" w:rsidR="00673AC4" w:rsidRPr="008B49DE" w:rsidRDefault="1CA8B94D" w:rsidP="1CA8B94D">
            <w:pPr>
              <w:widowControl w:val="0"/>
              <w:numPr>
                <w:ilvl w:val="0"/>
                <w:numId w:val="53"/>
              </w:numPr>
              <w:pBdr>
                <w:top w:val="nil"/>
                <w:left w:val="nil"/>
                <w:bottom w:val="nil"/>
                <w:right w:val="nil"/>
                <w:between w:val="nil"/>
              </w:pBdr>
              <w:ind w:left="0" w:firstLine="0"/>
              <w:rPr>
                <w:rFonts w:eastAsia="Arial"/>
              </w:rPr>
            </w:pPr>
            <w:r w:rsidRPr="008B49DE">
              <w:t>Paslaugų pakeitimų priežiūros lygio įsipareigojim</w:t>
            </w:r>
            <w:r w:rsidR="00966109" w:rsidRPr="008B49DE">
              <w:t>ai</w:t>
            </w:r>
          </w:p>
          <w:p w14:paraId="61F5B328" w14:textId="77777777" w:rsidR="00673AC4" w:rsidRPr="008B49DE" w:rsidRDefault="1CA8B94D" w:rsidP="1CA8B94D">
            <w:pPr>
              <w:widowControl w:val="0"/>
              <w:numPr>
                <w:ilvl w:val="0"/>
                <w:numId w:val="53"/>
              </w:numPr>
              <w:pBdr>
                <w:top w:val="nil"/>
                <w:left w:val="nil"/>
                <w:bottom w:val="nil"/>
                <w:right w:val="nil"/>
                <w:between w:val="nil"/>
              </w:pBdr>
              <w:ind w:left="0" w:firstLine="0"/>
              <w:rPr>
                <w:rFonts w:eastAsia="Arial"/>
              </w:rPr>
            </w:pPr>
            <w:r w:rsidRPr="008B49DE">
              <w:t>Pasiekiamumo pakeitimų priežiūr</w:t>
            </w:r>
            <w:r w:rsidR="008C5AEB" w:rsidRPr="008B49DE">
              <w:t>a</w:t>
            </w:r>
          </w:p>
          <w:p w14:paraId="1D2CA804" w14:textId="77777777" w:rsidR="00673AC4" w:rsidRPr="008B49DE" w:rsidRDefault="1CA8B94D" w:rsidP="1CA8B94D">
            <w:pPr>
              <w:widowControl w:val="0"/>
              <w:numPr>
                <w:ilvl w:val="0"/>
                <w:numId w:val="53"/>
              </w:numPr>
              <w:pBdr>
                <w:top w:val="nil"/>
                <w:left w:val="nil"/>
                <w:bottom w:val="nil"/>
                <w:right w:val="nil"/>
                <w:between w:val="nil"/>
              </w:pBdr>
              <w:ind w:left="0" w:firstLine="0"/>
              <w:rPr>
                <w:rFonts w:eastAsia="Arial"/>
              </w:rPr>
            </w:pPr>
            <w:r w:rsidRPr="008B49DE">
              <w:t>IRT turto pakeitimų priežiūr</w:t>
            </w:r>
            <w:r w:rsidR="007300E7" w:rsidRPr="008B49DE">
              <w:t>a</w:t>
            </w:r>
          </w:p>
          <w:p w14:paraId="4615E621" w14:textId="77777777" w:rsidR="00673AC4" w:rsidRPr="008B49DE" w:rsidRDefault="1CA8B94D" w:rsidP="1CA8B94D">
            <w:pPr>
              <w:widowControl w:val="0"/>
              <w:numPr>
                <w:ilvl w:val="0"/>
                <w:numId w:val="53"/>
              </w:numPr>
              <w:pBdr>
                <w:top w:val="nil"/>
                <w:left w:val="nil"/>
                <w:bottom w:val="nil"/>
                <w:right w:val="nil"/>
                <w:between w:val="nil"/>
              </w:pBdr>
              <w:ind w:left="0" w:firstLine="0"/>
              <w:rPr>
                <w:rFonts w:eastAsia="Arial"/>
              </w:rPr>
            </w:pPr>
            <w:r w:rsidRPr="008B49DE">
              <w:t>Konfigūracijų pakeitimų priežiūr</w:t>
            </w:r>
            <w:r w:rsidR="002D3BB7" w:rsidRPr="008B49DE">
              <w:t>a</w:t>
            </w:r>
          </w:p>
          <w:p w14:paraId="51AAC203" w14:textId="77777777" w:rsidR="00673AC4" w:rsidRPr="008B49DE" w:rsidRDefault="1CA8B94D" w:rsidP="007602FD">
            <w:pPr>
              <w:widowControl w:val="0"/>
              <w:numPr>
                <w:ilvl w:val="0"/>
                <w:numId w:val="53"/>
              </w:numPr>
              <w:pBdr>
                <w:top w:val="nil"/>
                <w:left w:val="nil"/>
                <w:bottom w:val="nil"/>
                <w:right w:val="nil"/>
                <w:between w:val="nil"/>
              </w:pBdr>
              <w:ind w:left="0" w:firstLine="0"/>
              <w:rPr>
                <w:rFonts w:eastAsia="Arial"/>
              </w:rPr>
            </w:pPr>
            <w:r w:rsidRPr="008B49DE">
              <w:t>Paslaugų tęstinumo pakeitim</w:t>
            </w:r>
            <w:r w:rsidR="00C2066A" w:rsidRPr="008B49DE">
              <w:t>ai</w:t>
            </w:r>
          </w:p>
          <w:p w14:paraId="11B987CD" w14:textId="77777777" w:rsidR="00673AC4" w:rsidRPr="008B49DE" w:rsidRDefault="1CA8B94D" w:rsidP="1CA8B94D">
            <w:pPr>
              <w:widowControl w:val="0"/>
              <w:pBdr>
                <w:top w:val="nil"/>
                <w:left w:val="nil"/>
                <w:bottom w:val="nil"/>
                <w:right w:val="nil"/>
                <w:between w:val="nil"/>
              </w:pBdr>
              <w:rPr>
                <w:b/>
                <w:bCs/>
                <w:i/>
                <w:iCs/>
              </w:rPr>
            </w:pPr>
            <w:r w:rsidRPr="008B49DE">
              <w:rPr>
                <w:b/>
                <w:bCs/>
              </w:rPr>
              <w:t>Tema.</w:t>
            </w:r>
            <w:r w:rsidRPr="008B49DE">
              <w:t xml:space="preserve"> </w:t>
            </w:r>
            <w:r w:rsidRPr="008B49DE">
              <w:rPr>
                <w:b/>
                <w:bCs/>
                <w:i/>
                <w:iCs/>
              </w:rPr>
              <w:t>Techninės ir sisteminės programinės įrangos savalaikis ir kokybiškas priežiūros įgyvendinimas</w:t>
            </w:r>
          </w:p>
          <w:p w14:paraId="15900D3E" w14:textId="77777777" w:rsidR="00673AC4" w:rsidRPr="008B49DE" w:rsidRDefault="007B71DA" w:rsidP="000C618C">
            <w:pPr>
              <w:widowControl w:val="0"/>
              <w:numPr>
                <w:ilvl w:val="0"/>
                <w:numId w:val="54"/>
              </w:numPr>
              <w:pBdr>
                <w:top w:val="nil"/>
                <w:left w:val="nil"/>
                <w:bottom w:val="nil"/>
                <w:right w:val="nil"/>
                <w:between w:val="nil"/>
              </w:pBdr>
              <w:ind w:left="0" w:firstLine="0"/>
            </w:pPr>
            <w:r w:rsidRPr="008B49DE">
              <w:t>Techninės įrangos priežiūros pakeitimų įgyvendinimo kokybės užtikrinimas</w:t>
            </w:r>
          </w:p>
          <w:p w14:paraId="75FAE3B9" w14:textId="77777777" w:rsidR="00673AC4" w:rsidRPr="008B49DE" w:rsidRDefault="007B71DA" w:rsidP="000C618C">
            <w:pPr>
              <w:widowControl w:val="0"/>
              <w:numPr>
                <w:ilvl w:val="0"/>
                <w:numId w:val="54"/>
              </w:numPr>
              <w:pBdr>
                <w:top w:val="nil"/>
                <w:left w:val="nil"/>
                <w:bottom w:val="nil"/>
                <w:right w:val="nil"/>
                <w:between w:val="nil"/>
              </w:pBdr>
              <w:ind w:left="0" w:firstLine="0"/>
            </w:pPr>
            <w:r w:rsidRPr="008B49DE">
              <w:t>Sisteminės programinės įrangos priežiūros pakeitimų įgyvendinimo kokybės užtikrinimas</w:t>
            </w:r>
          </w:p>
          <w:p w14:paraId="3C019426" w14:textId="77777777" w:rsidR="00673AC4" w:rsidRPr="008B49DE" w:rsidRDefault="007B71DA" w:rsidP="000C618C">
            <w:pPr>
              <w:widowControl w:val="0"/>
              <w:numPr>
                <w:ilvl w:val="0"/>
                <w:numId w:val="54"/>
              </w:numPr>
              <w:pBdr>
                <w:top w:val="nil"/>
                <w:left w:val="nil"/>
                <w:bottom w:val="nil"/>
                <w:right w:val="nil"/>
                <w:between w:val="nil"/>
              </w:pBdr>
              <w:ind w:left="0" w:firstLine="0"/>
            </w:pPr>
            <w:r w:rsidRPr="008B49DE">
              <w:t>Programinės įrangos pakeitimų priežiūros įgyvendinimo kokybės užtikrinimas</w:t>
            </w:r>
          </w:p>
          <w:p w14:paraId="39EBCC76" w14:textId="556C6F95" w:rsidR="007B71DA" w:rsidRPr="008B49DE" w:rsidRDefault="1CA8B94D" w:rsidP="1CA8B94D">
            <w:pPr>
              <w:widowControl w:val="0"/>
              <w:numPr>
                <w:ilvl w:val="0"/>
                <w:numId w:val="34"/>
              </w:numPr>
              <w:pBdr>
                <w:top w:val="nil"/>
                <w:left w:val="nil"/>
                <w:bottom w:val="nil"/>
                <w:right w:val="nil"/>
                <w:between w:val="nil"/>
              </w:pBdr>
              <w:ind w:left="0" w:firstLine="0"/>
              <w:rPr>
                <w:rFonts w:eastAsia="Arial"/>
              </w:rPr>
            </w:pPr>
            <w:r w:rsidRPr="008B49DE">
              <w:t>Ryšių pakeitimo įgyvendinimo priežiūros kokybės užtikrinimas</w:t>
            </w:r>
          </w:p>
        </w:tc>
      </w:tr>
      <w:tr w:rsidR="007B71DA" w:rsidRPr="008B49DE" w14:paraId="5CE402E2" w14:textId="77777777" w:rsidTr="29EC32F0">
        <w:trPr>
          <w:trHeight w:val="57"/>
          <w:jc w:val="center"/>
        </w:trPr>
        <w:tc>
          <w:tcPr>
            <w:tcW w:w="947" w:type="pct"/>
            <w:vMerge/>
            <w:tcMar>
              <w:top w:w="0" w:type="dxa"/>
              <w:left w:w="115" w:type="dxa"/>
              <w:bottom w:w="0" w:type="dxa"/>
              <w:right w:w="115" w:type="dxa"/>
            </w:tcMar>
          </w:tcPr>
          <w:p w14:paraId="42EEF140" w14:textId="77777777" w:rsidR="007B71DA" w:rsidRPr="008B49DE" w:rsidRDefault="007B71DA">
            <w:pPr>
              <w:widowControl w:val="0"/>
              <w:pBdr>
                <w:top w:val="nil"/>
                <w:left w:val="nil"/>
                <w:bottom w:val="nil"/>
                <w:right w:val="nil"/>
                <w:between w:val="nil"/>
              </w:pBdr>
              <w:rPr>
                <w:rFonts w:eastAsia="Arial"/>
              </w:rPr>
            </w:pPr>
          </w:p>
        </w:tc>
        <w:tc>
          <w:tcPr>
            <w:tcW w:w="111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63AA06EE" w14:textId="04B773FE" w:rsidR="007B71DA" w:rsidRPr="008B49DE" w:rsidRDefault="29EC32F0" w:rsidP="29EC32F0">
            <w:pPr>
              <w:widowControl w:val="0"/>
              <w:pBdr>
                <w:top w:val="nil"/>
                <w:left w:val="nil"/>
                <w:bottom w:val="nil"/>
                <w:right w:val="nil"/>
                <w:between w:val="nil"/>
              </w:pBdr>
            </w:pPr>
            <w:r w:rsidRPr="008B49DE">
              <w:t>2.3. Prižiūrėti techninės ir sisteminės programinės įrangos pakeitimus pagal įsipareigojimus.</w:t>
            </w:r>
          </w:p>
        </w:tc>
        <w:tc>
          <w:tcPr>
            <w:tcW w:w="294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3449BFA1" w14:textId="77777777" w:rsidR="00673AC4" w:rsidRPr="008B49DE" w:rsidRDefault="1CA8B94D" w:rsidP="1CA8B94D">
            <w:pPr>
              <w:widowControl w:val="0"/>
              <w:pBdr>
                <w:top w:val="nil"/>
                <w:left w:val="nil"/>
                <w:bottom w:val="nil"/>
                <w:right w:val="nil"/>
                <w:between w:val="nil"/>
              </w:pBdr>
              <w:rPr>
                <w:b/>
                <w:bCs/>
                <w:i/>
                <w:iCs/>
              </w:rPr>
            </w:pPr>
            <w:r w:rsidRPr="008B49DE">
              <w:rPr>
                <w:b/>
                <w:bCs/>
              </w:rPr>
              <w:t>Tema.</w:t>
            </w:r>
            <w:r w:rsidRPr="008B49DE">
              <w:t xml:space="preserve"> </w:t>
            </w:r>
            <w:r w:rsidRPr="008B49DE">
              <w:rPr>
                <w:b/>
                <w:bCs/>
                <w:i/>
                <w:iCs/>
              </w:rPr>
              <w:t>Techninės ir sisteminės programinės įrangos pakeitimų priežiūr</w:t>
            </w:r>
            <w:r w:rsidR="00AC2283" w:rsidRPr="008B49DE">
              <w:rPr>
                <w:b/>
                <w:bCs/>
                <w:i/>
                <w:iCs/>
              </w:rPr>
              <w:t>a</w:t>
            </w:r>
          </w:p>
          <w:p w14:paraId="2AEBECA4" w14:textId="77777777" w:rsidR="00673AC4" w:rsidRPr="008B49DE" w:rsidRDefault="007B71DA" w:rsidP="000C618C">
            <w:pPr>
              <w:widowControl w:val="0"/>
              <w:numPr>
                <w:ilvl w:val="0"/>
                <w:numId w:val="20"/>
              </w:numPr>
              <w:pBdr>
                <w:top w:val="nil"/>
                <w:left w:val="nil"/>
                <w:bottom w:val="nil"/>
                <w:right w:val="nil"/>
                <w:between w:val="nil"/>
              </w:pBdr>
              <w:ind w:left="0" w:firstLine="0"/>
            </w:pPr>
            <w:r w:rsidRPr="008B49DE">
              <w:t>Techninės įrangos pakeitimų priežiūra</w:t>
            </w:r>
          </w:p>
          <w:p w14:paraId="0E54A4FE" w14:textId="77777777" w:rsidR="00673AC4" w:rsidRPr="008B49DE" w:rsidRDefault="007B71DA" w:rsidP="000C618C">
            <w:pPr>
              <w:widowControl w:val="0"/>
              <w:numPr>
                <w:ilvl w:val="0"/>
                <w:numId w:val="20"/>
              </w:numPr>
              <w:pBdr>
                <w:top w:val="nil"/>
                <w:left w:val="nil"/>
                <w:bottom w:val="nil"/>
                <w:right w:val="nil"/>
                <w:between w:val="nil"/>
              </w:pBdr>
              <w:ind w:left="0" w:firstLine="0"/>
              <w:rPr>
                <w:bCs/>
                <w:iCs/>
              </w:rPr>
            </w:pPr>
            <w:r w:rsidRPr="008B49DE">
              <w:rPr>
                <w:bCs/>
                <w:iCs/>
              </w:rPr>
              <w:t xml:space="preserve">Sisteminės programinės įrangos </w:t>
            </w:r>
            <w:r w:rsidRPr="008B49DE">
              <w:t>pakeitimų priežiūr</w:t>
            </w:r>
            <w:r w:rsidR="0053313A" w:rsidRPr="008B49DE">
              <w:t>a</w:t>
            </w:r>
          </w:p>
          <w:p w14:paraId="312CF32E" w14:textId="77777777" w:rsidR="00673AC4" w:rsidRPr="008B49DE" w:rsidRDefault="007B71DA" w:rsidP="000C618C">
            <w:pPr>
              <w:widowControl w:val="0"/>
              <w:numPr>
                <w:ilvl w:val="0"/>
                <w:numId w:val="20"/>
              </w:numPr>
              <w:pBdr>
                <w:top w:val="nil"/>
                <w:left w:val="nil"/>
                <w:bottom w:val="nil"/>
                <w:right w:val="nil"/>
                <w:between w:val="nil"/>
              </w:pBdr>
              <w:ind w:left="0" w:firstLine="0"/>
            </w:pPr>
            <w:r w:rsidRPr="008B49DE">
              <w:t>Programinės įrangos pakeitimų priežiūr</w:t>
            </w:r>
            <w:r w:rsidR="0053313A" w:rsidRPr="008B49DE">
              <w:t>a</w:t>
            </w:r>
          </w:p>
          <w:p w14:paraId="2732B0C6" w14:textId="77777777" w:rsidR="00673AC4" w:rsidRPr="008B49DE" w:rsidRDefault="007B71DA" w:rsidP="000C618C">
            <w:pPr>
              <w:widowControl w:val="0"/>
              <w:numPr>
                <w:ilvl w:val="0"/>
                <w:numId w:val="20"/>
              </w:numPr>
              <w:pBdr>
                <w:top w:val="nil"/>
                <w:left w:val="nil"/>
                <w:bottom w:val="nil"/>
                <w:right w:val="nil"/>
                <w:between w:val="nil"/>
              </w:pBdr>
              <w:ind w:left="0" w:firstLine="0"/>
            </w:pPr>
            <w:r w:rsidRPr="008B49DE">
              <w:t>Ryšių paslaugų pakeitimų priežiūra</w:t>
            </w:r>
          </w:p>
          <w:p w14:paraId="6BE32FA2" w14:textId="77777777" w:rsidR="00673AC4" w:rsidRPr="008B49DE" w:rsidRDefault="007B71DA" w:rsidP="000C618C">
            <w:pPr>
              <w:widowControl w:val="0"/>
              <w:numPr>
                <w:ilvl w:val="0"/>
                <w:numId w:val="20"/>
              </w:numPr>
              <w:pBdr>
                <w:top w:val="nil"/>
                <w:left w:val="nil"/>
                <w:bottom w:val="nil"/>
                <w:right w:val="nil"/>
                <w:between w:val="nil"/>
              </w:pBdr>
              <w:ind w:left="0" w:firstLine="0"/>
            </w:pPr>
            <w:r w:rsidRPr="008B49DE">
              <w:t>Ryšių infrastruktūros pakeitimų priežiūra</w:t>
            </w:r>
          </w:p>
          <w:p w14:paraId="009D57C5" w14:textId="77777777" w:rsidR="00673AC4" w:rsidRPr="008B49DE" w:rsidRDefault="1CA8B94D" w:rsidP="1CA8B94D">
            <w:pPr>
              <w:widowControl w:val="0"/>
              <w:numPr>
                <w:ilvl w:val="0"/>
                <w:numId w:val="55"/>
              </w:numPr>
              <w:pBdr>
                <w:top w:val="nil"/>
                <w:left w:val="nil"/>
                <w:bottom w:val="nil"/>
                <w:right w:val="nil"/>
                <w:between w:val="nil"/>
              </w:pBdr>
              <w:ind w:left="0" w:firstLine="0"/>
              <w:rPr>
                <w:rFonts w:eastAsia="Arial"/>
              </w:rPr>
            </w:pPr>
            <w:r w:rsidRPr="008B49DE">
              <w:t>Informacijos saugumo</w:t>
            </w:r>
            <w:r w:rsidR="005D79D4" w:rsidRPr="008B49DE">
              <w:t xml:space="preserve"> priežiūra</w:t>
            </w:r>
            <w:r w:rsidRPr="008B49DE">
              <w:t>, remiantis gautais kreipiniais</w:t>
            </w:r>
          </w:p>
          <w:p w14:paraId="307F05C1" w14:textId="77777777" w:rsidR="00673AC4" w:rsidRPr="008B49DE" w:rsidRDefault="1CA8B94D" w:rsidP="1CA8B94D">
            <w:pPr>
              <w:widowControl w:val="0"/>
              <w:numPr>
                <w:ilvl w:val="0"/>
                <w:numId w:val="55"/>
              </w:numPr>
              <w:pBdr>
                <w:top w:val="nil"/>
                <w:left w:val="nil"/>
                <w:bottom w:val="nil"/>
                <w:right w:val="nil"/>
                <w:between w:val="nil"/>
              </w:pBdr>
              <w:ind w:left="0" w:firstLine="0"/>
              <w:rPr>
                <w:rFonts w:eastAsia="Arial"/>
              </w:rPr>
            </w:pPr>
            <w:r w:rsidRPr="008B49DE">
              <w:t>Rizikos</w:t>
            </w:r>
            <w:r w:rsidR="005D79D4" w:rsidRPr="008B49DE">
              <w:t xml:space="preserve"> priežiūra</w:t>
            </w:r>
            <w:r w:rsidRPr="008B49DE">
              <w:t>, remiantis gautais kreipiniais</w:t>
            </w:r>
          </w:p>
          <w:p w14:paraId="516ABE12" w14:textId="77777777" w:rsidR="00673AC4" w:rsidRPr="008B49DE" w:rsidRDefault="1CA8B94D" w:rsidP="1CA8B94D">
            <w:pPr>
              <w:widowControl w:val="0"/>
              <w:pBdr>
                <w:top w:val="nil"/>
                <w:left w:val="nil"/>
                <w:bottom w:val="nil"/>
                <w:right w:val="nil"/>
                <w:between w:val="nil"/>
              </w:pBdr>
            </w:pPr>
            <w:r w:rsidRPr="008B49DE">
              <w:rPr>
                <w:b/>
                <w:bCs/>
              </w:rPr>
              <w:t>Tema.</w:t>
            </w:r>
            <w:r w:rsidRPr="008B49DE">
              <w:t xml:space="preserve"> </w:t>
            </w:r>
            <w:r w:rsidRPr="008B49DE">
              <w:rPr>
                <w:b/>
                <w:bCs/>
                <w:i/>
                <w:iCs/>
              </w:rPr>
              <w:t>Paslaugų pakeitimų priežiūr</w:t>
            </w:r>
            <w:r w:rsidR="009A7A42" w:rsidRPr="008B49DE">
              <w:rPr>
                <w:b/>
                <w:bCs/>
                <w:i/>
                <w:iCs/>
              </w:rPr>
              <w:t>a</w:t>
            </w:r>
          </w:p>
          <w:p w14:paraId="534E5DDF" w14:textId="77777777" w:rsidR="00673AC4" w:rsidRPr="008B49DE" w:rsidRDefault="1CA8B94D" w:rsidP="1CA8B94D">
            <w:pPr>
              <w:widowControl w:val="0"/>
              <w:numPr>
                <w:ilvl w:val="0"/>
                <w:numId w:val="56"/>
              </w:numPr>
              <w:pBdr>
                <w:top w:val="nil"/>
                <w:left w:val="nil"/>
                <w:bottom w:val="nil"/>
                <w:right w:val="nil"/>
                <w:between w:val="nil"/>
              </w:pBdr>
              <w:ind w:left="0" w:firstLine="0"/>
              <w:rPr>
                <w:rFonts w:eastAsia="Arial"/>
              </w:rPr>
            </w:pPr>
            <w:r w:rsidRPr="008B49DE">
              <w:t>Pasiekiamumo pakeitimų priežiūros užtikrinimas</w:t>
            </w:r>
          </w:p>
          <w:p w14:paraId="11FCC27B" w14:textId="77777777" w:rsidR="00673AC4" w:rsidRPr="008B49DE" w:rsidRDefault="1CA8B94D" w:rsidP="1CA8B94D">
            <w:pPr>
              <w:widowControl w:val="0"/>
              <w:numPr>
                <w:ilvl w:val="0"/>
                <w:numId w:val="56"/>
              </w:numPr>
              <w:pBdr>
                <w:top w:val="nil"/>
                <w:left w:val="nil"/>
                <w:bottom w:val="nil"/>
                <w:right w:val="nil"/>
                <w:between w:val="nil"/>
              </w:pBdr>
              <w:ind w:left="0" w:firstLine="0"/>
              <w:rPr>
                <w:rFonts w:eastAsia="Arial"/>
              </w:rPr>
            </w:pPr>
            <w:r w:rsidRPr="008B49DE">
              <w:t>IT turto pakeitimų priežiūra</w:t>
            </w:r>
          </w:p>
          <w:p w14:paraId="741E0106" w14:textId="77777777" w:rsidR="00673AC4" w:rsidRPr="008B49DE" w:rsidRDefault="1CA8B94D" w:rsidP="1CA8B94D">
            <w:pPr>
              <w:widowControl w:val="0"/>
              <w:numPr>
                <w:ilvl w:val="0"/>
                <w:numId w:val="56"/>
              </w:numPr>
              <w:pBdr>
                <w:top w:val="nil"/>
                <w:left w:val="nil"/>
                <w:bottom w:val="nil"/>
                <w:right w:val="nil"/>
                <w:between w:val="nil"/>
              </w:pBdr>
              <w:ind w:left="0" w:firstLine="0"/>
              <w:rPr>
                <w:rFonts w:eastAsia="Arial"/>
              </w:rPr>
            </w:pPr>
            <w:r w:rsidRPr="008B49DE">
              <w:t>Konfigūracijų pakeitimų priežiūra</w:t>
            </w:r>
          </w:p>
          <w:p w14:paraId="5A1311C2" w14:textId="77777777" w:rsidR="00673AC4" w:rsidRPr="008B49DE" w:rsidRDefault="1CA8B94D" w:rsidP="1CA8B94D">
            <w:pPr>
              <w:widowControl w:val="0"/>
              <w:pBdr>
                <w:top w:val="nil"/>
                <w:left w:val="nil"/>
                <w:bottom w:val="nil"/>
                <w:right w:val="nil"/>
                <w:between w:val="nil"/>
              </w:pBdr>
            </w:pPr>
            <w:r w:rsidRPr="008B49DE">
              <w:rPr>
                <w:b/>
                <w:bCs/>
              </w:rPr>
              <w:t>Tema.</w:t>
            </w:r>
            <w:r w:rsidRPr="008B49DE">
              <w:t xml:space="preserve"> </w:t>
            </w:r>
            <w:r w:rsidRPr="008B49DE">
              <w:rPr>
                <w:b/>
                <w:bCs/>
                <w:i/>
                <w:iCs/>
              </w:rPr>
              <w:t>Programinės įrangos pakeitimų priežiūr</w:t>
            </w:r>
            <w:r w:rsidR="009A7A42" w:rsidRPr="008B49DE">
              <w:rPr>
                <w:b/>
                <w:bCs/>
                <w:i/>
                <w:iCs/>
              </w:rPr>
              <w:t>a</w:t>
            </w:r>
          </w:p>
          <w:p w14:paraId="5665864B" w14:textId="77777777" w:rsidR="00673AC4" w:rsidRPr="008B49DE" w:rsidRDefault="1CA8B94D" w:rsidP="1CA8B94D">
            <w:pPr>
              <w:widowControl w:val="0"/>
              <w:numPr>
                <w:ilvl w:val="0"/>
                <w:numId w:val="35"/>
              </w:numPr>
              <w:pBdr>
                <w:top w:val="nil"/>
                <w:left w:val="nil"/>
                <w:bottom w:val="nil"/>
                <w:right w:val="nil"/>
                <w:between w:val="nil"/>
              </w:pBdr>
              <w:ind w:left="0" w:firstLine="0"/>
              <w:rPr>
                <w:rFonts w:eastAsia="Arial"/>
              </w:rPr>
            </w:pPr>
            <w:r w:rsidRPr="008B49DE">
              <w:t>Vietinė darbo vietų ir konfigūracijos pakeitimų priežiūra</w:t>
            </w:r>
          </w:p>
          <w:p w14:paraId="25DFD94A" w14:textId="77777777" w:rsidR="00673AC4" w:rsidRPr="008B49DE" w:rsidRDefault="1CA8B94D" w:rsidP="1CA8B94D">
            <w:pPr>
              <w:widowControl w:val="0"/>
              <w:numPr>
                <w:ilvl w:val="0"/>
                <w:numId w:val="35"/>
              </w:numPr>
              <w:pBdr>
                <w:top w:val="nil"/>
                <w:left w:val="nil"/>
                <w:bottom w:val="nil"/>
                <w:right w:val="nil"/>
                <w:between w:val="nil"/>
              </w:pBdr>
              <w:ind w:left="0" w:firstLine="0"/>
              <w:rPr>
                <w:rFonts w:eastAsia="Arial"/>
              </w:rPr>
            </w:pPr>
            <w:r w:rsidRPr="008B49DE">
              <w:t>Nuotolinė darbo vietų ir konfigūracijos pakeitimų priežiūra</w:t>
            </w:r>
          </w:p>
          <w:p w14:paraId="503C5198" w14:textId="77777777" w:rsidR="00673AC4" w:rsidRPr="008B49DE" w:rsidRDefault="1CA8B94D" w:rsidP="1CA8B94D">
            <w:pPr>
              <w:widowControl w:val="0"/>
              <w:numPr>
                <w:ilvl w:val="0"/>
                <w:numId w:val="35"/>
              </w:numPr>
              <w:pBdr>
                <w:top w:val="nil"/>
                <w:left w:val="nil"/>
                <w:bottom w:val="nil"/>
                <w:right w:val="nil"/>
                <w:between w:val="nil"/>
              </w:pBdr>
              <w:ind w:left="0" w:firstLine="0"/>
              <w:rPr>
                <w:rFonts w:eastAsia="Arial"/>
              </w:rPr>
            </w:pPr>
            <w:r w:rsidRPr="008B49DE">
              <w:t>Vietinis programinės įrangos ir operacinės sistemos ir jos pataisymų priežiūra</w:t>
            </w:r>
          </w:p>
          <w:p w14:paraId="529CCD65" w14:textId="77777777" w:rsidR="00673AC4" w:rsidRPr="008B49DE" w:rsidRDefault="1CA8B94D" w:rsidP="1CA8B94D">
            <w:pPr>
              <w:widowControl w:val="0"/>
              <w:numPr>
                <w:ilvl w:val="0"/>
                <w:numId w:val="35"/>
              </w:numPr>
              <w:pBdr>
                <w:top w:val="nil"/>
                <w:left w:val="nil"/>
                <w:bottom w:val="nil"/>
                <w:right w:val="nil"/>
                <w:between w:val="nil"/>
              </w:pBdr>
              <w:ind w:left="0" w:firstLine="0"/>
              <w:rPr>
                <w:rFonts w:eastAsia="Arial"/>
              </w:rPr>
            </w:pPr>
            <w:r w:rsidRPr="008B49DE">
              <w:lastRenderedPageBreak/>
              <w:t>Nuotolinis programinės įrangos ir operacinės sistemos ir jos pataisymų priežiūra</w:t>
            </w:r>
          </w:p>
          <w:p w14:paraId="7DE4881A" w14:textId="77777777" w:rsidR="00673AC4" w:rsidRPr="008B49DE" w:rsidRDefault="1CA8B94D" w:rsidP="1CA8B94D">
            <w:pPr>
              <w:widowControl w:val="0"/>
              <w:pBdr>
                <w:top w:val="nil"/>
                <w:left w:val="nil"/>
                <w:bottom w:val="nil"/>
                <w:right w:val="nil"/>
                <w:between w:val="nil"/>
              </w:pBdr>
              <w:rPr>
                <w:b/>
                <w:bCs/>
                <w:i/>
                <w:iCs/>
              </w:rPr>
            </w:pPr>
            <w:r w:rsidRPr="008B49DE">
              <w:rPr>
                <w:b/>
                <w:bCs/>
              </w:rPr>
              <w:t>Tema</w:t>
            </w:r>
            <w:r w:rsidRPr="008B49DE">
              <w:rPr>
                <w:b/>
                <w:bCs/>
                <w:i/>
                <w:iCs/>
              </w:rPr>
              <w:t>. Aparatinės įrangos pakeitimų priežiūra</w:t>
            </w:r>
          </w:p>
          <w:p w14:paraId="36F0A0FF" w14:textId="77777777" w:rsidR="00673AC4" w:rsidRPr="008B49DE" w:rsidRDefault="1CA8B94D" w:rsidP="1CA8B94D">
            <w:pPr>
              <w:widowControl w:val="0"/>
              <w:numPr>
                <w:ilvl w:val="0"/>
                <w:numId w:val="36"/>
              </w:numPr>
              <w:pBdr>
                <w:top w:val="nil"/>
                <w:left w:val="nil"/>
                <w:bottom w:val="nil"/>
                <w:right w:val="nil"/>
                <w:between w:val="nil"/>
              </w:pBdr>
              <w:ind w:left="0" w:firstLine="0"/>
              <w:rPr>
                <w:rFonts w:eastAsia="Arial"/>
              </w:rPr>
            </w:pPr>
            <w:r w:rsidRPr="008B49DE">
              <w:t>Infrastruktūros ir platformos pakeitimų priežiūra</w:t>
            </w:r>
          </w:p>
          <w:p w14:paraId="2F471D8F" w14:textId="77777777" w:rsidR="00673AC4" w:rsidRPr="008B49DE" w:rsidRDefault="1CA8B94D" w:rsidP="1CA8B94D">
            <w:pPr>
              <w:widowControl w:val="0"/>
              <w:numPr>
                <w:ilvl w:val="0"/>
                <w:numId w:val="36"/>
              </w:numPr>
              <w:pBdr>
                <w:top w:val="nil"/>
                <w:left w:val="nil"/>
                <w:bottom w:val="nil"/>
                <w:right w:val="nil"/>
                <w:between w:val="nil"/>
              </w:pBdr>
              <w:ind w:left="0" w:firstLine="0"/>
              <w:rPr>
                <w:rFonts w:eastAsia="Arial"/>
              </w:rPr>
            </w:pPr>
            <w:r w:rsidRPr="008B49DE">
              <w:t>Įrangos vienetų ir jų pakeistų komponentų priežiūr</w:t>
            </w:r>
            <w:r w:rsidR="009A7A42" w:rsidRPr="008B49DE">
              <w:t>a</w:t>
            </w:r>
          </w:p>
          <w:p w14:paraId="129516A5" w14:textId="77777777" w:rsidR="00673AC4" w:rsidRPr="008B49DE" w:rsidRDefault="1CA8B94D" w:rsidP="1CA8B94D">
            <w:pPr>
              <w:widowControl w:val="0"/>
              <w:pBdr>
                <w:top w:val="nil"/>
                <w:left w:val="nil"/>
                <w:bottom w:val="nil"/>
                <w:right w:val="nil"/>
                <w:between w:val="nil"/>
              </w:pBdr>
              <w:rPr>
                <w:b/>
                <w:bCs/>
                <w:i/>
                <w:iCs/>
              </w:rPr>
            </w:pPr>
            <w:r w:rsidRPr="008B49DE">
              <w:rPr>
                <w:b/>
                <w:bCs/>
              </w:rPr>
              <w:t>Tema.</w:t>
            </w:r>
            <w:r w:rsidRPr="008B49DE">
              <w:t xml:space="preserve"> </w:t>
            </w:r>
            <w:r w:rsidRPr="008B49DE">
              <w:rPr>
                <w:b/>
                <w:bCs/>
                <w:i/>
                <w:iCs/>
              </w:rPr>
              <w:t>Techninės ir sisteminės programinės įrangos testavimas po pakeitimų priežiūr</w:t>
            </w:r>
            <w:r w:rsidR="009A7A42" w:rsidRPr="008B49DE">
              <w:rPr>
                <w:b/>
                <w:bCs/>
                <w:i/>
                <w:iCs/>
              </w:rPr>
              <w:t>a</w:t>
            </w:r>
          </w:p>
          <w:p w14:paraId="7B402827" w14:textId="77777777" w:rsidR="00673AC4" w:rsidRPr="008B49DE" w:rsidRDefault="007B71DA" w:rsidP="000C618C">
            <w:pPr>
              <w:widowControl w:val="0"/>
              <w:numPr>
                <w:ilvl w:val="0"/>
                <w:numId w:val="20"/>
              </w:numPr>
              <w:pBdr>
                <w:top w:val="nil"/>
                <w:left w:val="nil"/>
                <w:bottom w:val="nil"/>
                <w:right w:val="nil"/>
                <w:between w:val="nil"/>
              </w:pBdr>
              <w:ind w:left="0" w:firstLine="0"/>
            </w:pPr>
            <w:r w:rsidRPr="008B49DE">
              <w:t>Techninės įrangos testavimas po pakeitimų priežiūros</w:t>
            </w:r>
          </w:p>
          <w:p w14:paraId="5A6FE972" w14:textId="77777777" w:rsidR="00673AC4" w:rsidRPr="008B49DE" w:rsidRDefault="007B71DA" w:rsidP="000C618C">
            <w:pPr>
              <w:widowControl w:val="0"/>
              <w:numPr>
                <w:ilvl w:val="0"/>
                <w:numId w:val="20"/>
              </w:numPr>
              <w:pBdr>
                <w:top w:val="nil"/>
                <w:left w:val="nil"/>
                <w:bottom w:val="nil"/>
                <w:right w:val="nil"/>
                <w:between w:val="nil"/>
              </w:pBdr>
              <w:ind w:left="0" w:firstLine="0"/>
            </w:pPr>
            <w:r w:rsidRPr="008B49DE">
              <w:t>Sisteminės programinės įrangos testavimas po pakeitimų priežiūros</w:t>
            </w:r>
          </w:p>
          <w:p w14:paraId="275232A9" w14:textId="77777777" w:rsidR="00673AC4" w:rsidRPr="008B49DE" w:rsidRDefault="007B71DA" w:rsidP="000C618C">
            <w:pPr>
              <w:widowControl w:val="0"/>
              <w:numPr>
                <w:ilvl w:val="0"/>
                <w:numId w:val="20"/>
              </w:numPr>
              <w:pBdr>
                <w:top w:val="nil"/>
                <w:left w:val="nil"/>
                <w:bottom w:val="nil"/>
                <w:right w:val="nil"/>
                <w:between w:val="nil"/>
              </w:pBdr>
              <w:ind w:left="0" w:firstLine="0"/>
            </w:pPr>
            <w:r w:rsidRPr="008B49DE">
              <w:t>Programinės testavimas po pakeitimų priežiūros</w:t>
            </w:r>
          </w:p>
          <w:p w14:paraId="7697E554" w14:textId="77777777" w:rsidR="00673AC4" w:rsidRPr="008B49DE" w:rsidRDefault="007B71DA" w:rsidP="000C618C">
            <w:pPr>
              <w:widowControl w:val="0"/>
              <w:numPr>
                <w:ilvl w:val="0"/>
                <w:numId w:val="20"/>
              </w:numPr>
              <w:pBdr>
                <w:top w:val="nil"/>
                <w:left w:val="nil"/>
                <w:bottom w:val="nil"/>
                <w:right w:val="nil"/>
                <w:between w:val="nil"/>
              </w:pBdr>
              <w:ind w:left="0" w:firstLine="0"/>
            </w:pPr>
            <w:r w:rsidRPr="008B49DE">
              <w:t>Ryšių paslaugų pakeitimų testavimas po pakeitimų priežiūros</w:t>
            </w:r>
          </w:p>
          <w:p w14:paraId="37D411F4" w14:textId="77777777" w:rsidR="00673AC4" w:rsidRPr="008B49DE" w:rsidRDefault="007B71DA" w:rsidP="000C618C">
            <w:pPr>
              <w:widowControl w:val="0"/>
              <w:numPr>
                <w:ilvl w:val="0"/>
                <w:numId w:val="20"/>
              </w:numPr>
              <w:pBdr>
                <w:top w:val="nil"/>
                <w:left w:val="nil"/>
                <w:bottom w:val="nil"/>
                <w:right w:val="nil"/>
                <w:between w:val="nil"/>
              </w:pBdr>
              <w:ind w:left="0" w:firstLine="0"/>
            </w:pPr>
            <w:r w:rsidRPr="008B49DE">
              <w:t>Ryšių infrastruktūros pakeitimų testavimas po pakeitimų priežiūros</w:t>
            </w:r>
          </w:p>
          <w:p w14:paraId="2700986B" w14:textId="499D6FBA" w:rsidR="007B71DA" w:rsidRPr="008B49DE" w:rsidRDefault="1CA8B94D" w:rsidP="1CA8B94D">
            <w:pPr>
              <w:widowControl w:val="0"/>
              <w:numPr>
                <w:ilvl w:val="0"/>
                <w:numId w:val="20"/>
              </w:numPr>
              <w:pBdr>
                <w:top w:val="nil"/>
                <w:left w:val="nil"/>
                <w:bottom w:val="nil"/>
                <w:right w:val="nil"/>
                <w:between w:val="nil"/>
              </w:pBdr>
              <w:ind w:left="0" w:firstLine="0"/>
              <w:rPr>
                <w:rFonts w:eastAsia="Arial"/>
              </w:rPr>
            </w:pPr>
            <w:r w:rsidRPr="008B49DE">
              <w:t>Informacijos saugumo pakeitimų priežiūros auditas</w:t>
            </w:r>
          </w:p>
        </w:tc>
      </w:tr>
      <w:tr w:rsidR="007B71DA" w:rsidRPr="008B49DE" w14:paraId="4EB650AD" w14:textId="77777777" w:rsidTr="29EC32F0">
        <w:trPr>
          <w:trHeight w:val="57"/>
          <w:jc w:val="center"/>
        </w:trPr>
        <w:tc>
          <w:tcPr>
            <w:tcW w:w="9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324F72EA" w14:textId="77777777" w:rsidR="007B71DA" w:rsidRPr="008B49DE" w:rsidRDefault="007B71DA">
            <w:pPr>
              <w:widowControl w:val="0"/>
              <w:pBdr>
                <w:top w:val="nil"/>
                <w:left w:val="nil"/>
                <w:bottom w:val="nil"/>
                <w:right w:val="nil"/>
                <w:between w:val="nil"/>
              </w:pBdr>
            </w:pPr>
            <w:r w:rsidRPr="008B49DE">
              <w:t xml:space="preserve">Mokymosi pasiekimų vertinimo kriterijai </w:t>
            </w:r>
          </w:p>
        </w:tc>
        <w:tc>
          <w:tcPr>
            <w:tcW w:w="405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98EF0BB" w14:textId="3314D41A" w:rsidR="00673AC4" w:rsidRPr="008B49DE" w:rsidRDefault="00EB70E4" w:rsidP="29EC32F0">
            <w:pPr>
              <w:widowControl w:val="0"/>
              <w:pBdr>
                <w:top w:val="nil"/>
                <w:left w:val="nil"/>
                <w:bottom w:val="nil"/>
                <w:right w:val="nil"/>
                <w:between w:val="nil"/>
              </w:pBdr>
              <w:jc w:val="both"/>
            </w:pPr>
            <w:r w:rsidRPr="008B49DE">
              <w:t>Apibūdintas pokyčių dokumentavimas, r</w:t>
            </w:r>
            <w:r w:rsidR="009258B5" w:rsidRPr="008B49DE">
              <w:t>emiantis gamintojo pateiktais atnaujinimais ir gautais naudotojų kreipiniais dėl informacinių ir ryšių technologijų pakeitimų</w:t>
            </w:r>
            <w:r w:rsidR="00642529" w:rsidRPr="008B49DE">
              <w:t>.</w:t>
            </w:r>
            <w:r w:rsidR="001C6077" w:rsidRPr="008B49DE">
              <w:t xml:space="preserve"> </w:t>
            </w:r>
            <w:r w:rsidRPr="008B49DE">
              <w:t>Pademonstruotos p</w:t>
            </w:r>
            <w:r w:rsidR="001C6077" w:rsidRPr="008B49DE">
              <w:t>akeitimų valdymo procedūr</w:t>
            </w:r>
            <w:r w:rsidR="00B0687E" w:rsidRPr="008B49DE">
              <w:t>os</w:t>
            </w:r>
            <w:r w:rsidR="001C6077" w:rsidRPr="008B49DE">
              <w:t>, užtikrinant savalaikį ir kokybišką diegimo etapo įgyvendinimą</w:t>
            </w:r>
            <w:r w:rsidR="00CB19DF" w:rsidRPr="008B49DE">
              <w:t xml:space="preserve">. </w:t>
            </w:r>
            <w:r w:rsidRPr="008B49DE">
              <w:t>Įdiegti techninės ir sisteminės programinės įrangos pakeitimai, r</w:t>
            </w:r>
            <w:r w:rsidR="00CB19DF" w:rsidRPr="008B49DE">
              <w:t>emiantis gautais vartotojų kreipiniais.</w:t>
            </w:r>
            <w:r w:rsidR="0004090B" w:rsidRPr="008B49DE">
              <w:t xml:space="preserve"> </w:t>
            </w:r>
            <w:r w:rsidRPr="008B49DE">
              <w:t>Paaiškintas pokyčių dokumentavimas, r</w:t>
            </w:r>
            <w:r w:rsidR="0004090B" w:rsidRPr="008B49DE">
              <w:t xml:space="preserve">emiantis įvykdytais kreipiniais dėl pakeitimų techninės ir sisteminės programinės įrangos priežiūros. </w:t>
            </w:r>
            <w:r w:rsidR="00192470" w:rsidRPr="008B49DE">
              <w:t>P</w:t>
            </w:r>
            <w:r w:rsidRPr="008B49DE">
              <w:t>ademonstruota įrangos priežiūra, p</w:t>
            </w:r>
            <w:r w:rsidR="0004090B" w:rsidRPr="008B49DE">
              <w:t>agal suderintas procedūras užtikrinant įsipareigojimus</w:t>
            </w:r>
            <w:r w:rsidR="00192470" w:rsidRPr="008B49DE">
              <w:t xml:space="preserve">. </w:t>
            </w:r>
            <w:r w:rsidRPr="008B49DE">
              <w:t>Prižiūrėti t</w:t>
            </w:r>
            <w:r w:rsidR="00C84088" w:rsidRPr="008B49DE">
              <w:t>echninės ir sisteminės programinės įrangos pakeitim</w:t>
            </w:r>
            <w:r w:rsidR="00EB2C41" w:rsidRPr="008B49DE">
              <w:t>ai</w:t>
            </w:r>
            <w:r w:rsidR="00C84088" w:rsidRPr="008B49DE">
              <w:t xml:space="preserve"> pagal įsipareigojimus</w:t>
            </w:r>
            <w:r w:rsidR="00EB2C41" w:rsidRPr="008B49DE">
              <w:t>.</w:t>
            </w:r>
          </w:p>
          <w:p w14:paraId="2CF85A8B" w14:textId="319DB0A8" w:rsidR="007B71DA" w:rsidRPr="008B49DE" w:rsidRDefault="29EC32F0" w:rsidP="29EC32F0">
            <w:pPr>
              <w:widowControl w:val="0"/>
              <w:pBdr>
                <w:top w:val="nil"/>
                <w:left w:val="nil"/>
                <w:bottom w:val="nil"/>
                <w:right w:val="nil"/>
                <w:between w:val="nil"/>
              </w:pBdr>
              <w:jc w:val="both"/>
            </w:pPr>
            <w:r w:rsidRPr="008B49DE">
              <w:t>Dirbant laikytasi darbuotojų saugos ir sveikatos taisyklių, saugaus darbo, ergonomikos, darbo higienos, gaisrinės saugos, aplinkosaugos reikalavimų. Savarankiškai paruošta darbo vieta. Tinkamai sutvarkyta darbo vieta po darbo, nuvalyti ir sudėti įrankiai, priemonės į jiems skirtas vietas. Tinkamai surūšiuotos ir utilizuotos atliekos.</w:t>
            </w:r>
          </w:p>
        </w:tc>
      </w:tr>
      <w:tr w:rsidR="007B71DA" w:rsidRPr="008B49DE" w14:paraId="3DFDD44F" w14:textId="77777777" w:rsidTr="29EC32F0">
        <w:trPr>
          <w:trHeight w:val="57"/>
          <w:jc w:val="center"/>
        </w:trPr>
        <w:tc>
          <w:tcPr>
            <w:tcW w:w="9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341CFF1" w14:textId="77777777" w:rsidR="007B71DA" w:rsidRPr="008B49DE" w:rsidRDefault="007B71DA">
            <w:pPr>
              <w:widowControl w:val="0"/>
              <w:pBdr>
                <w:top w:val="nil"/>
                <w:left w:val="nil"/>
                <w:bottom w:val="nil"/>
                <w:right w:val="nil"/>
                <w:between w:val="nil"/>
              </w:pBdr>
            </w:pPr>
            <w:r w:rsidRPr="008B49DE">
              <w:t>Reikalavimai mokymui skirtiems metodiniams ir materialiesiems ištekliams</w:t>
            </w:r>
          </w:p>
        </w:tc>
        <w:tc>
          <w:tcPr>
            <w:tcW w:w="405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73A9781" w14:textId="77777777" w:rsidR="00673AC4" w:rsidRPr="008B49DE" w:rsidRDefault="1CA8B94D" w:rsidP="1CA8B94D">
            <w:pPr>
              <w:widowControl w:val="0"/>
              <w:rPr>
                <w:rFonts w:eastAsia="Calibri"/>
                <w:i/>
                <w:iCs/>
              </w:rPr>
            </w:pPr>
            <w:r w:rsidRPr="008B49DE">
              <w:rPr>
                <w:rFonts w:eastAsia="Calibri"/>
                <w:i/>
                <w:iCs/>
              </w:rPr>
              <w:t>Mokymo(si) medžiaga:</w:t>
            </w:r>
          </w:p>
          <w:p w14:paraId="1808731F" w14:textId="77777777" w:rsidR="00673AC4" w:rsidRPr="008B49DE" w:rsidRDefault="007B71DA" w:rsidP="000C618C">
            <w:pPr>
              <w:widowControl w:val="0"/>
              <w:numPr>
                <w:ilvl w:val="0"/>
                <w:numId w:val="7"/>
              </w:numPr>
            </w:pPr>
            <w:r w:rsidRPr="008B49DE">
              <w:t>Vadovėliai ir kita mokomoji medžiaga</w:t>
            </w:r>
          </w:p>
          <w:p w14:paraId="084FD510" w14:textId="77777777" w:rsidR="00673AC4" w:rsidRPr="008B49DE" w:rsidRDefault="007B71DA" w:rsidP="000C618C">
            <w:pPr>
              <w:widowControl w:val="0"/>
              <w:numPr>
                <w:ilvl w:val="0"/>
                <w:numId w:val="7"/>
              </w:numPr>
            </w:pPr>
            <w:r w:rsidRPr="008B49DE">
              <w:t>Testas turimiems gebėjimams vertinti</w:t>
            </w:r>
          </w:p>
          <w:p w14:paraId="1D89B0ED" w14:textId="77777777" w:rsidR="00673AC4" w:rsidRPr="008B49DE" w:rsidRDefault="007B71DA" w:rsidP="000C618C">
            <w:pPr>
              <w:widowControl w:val="0"/>
              <w:numPr>
                <w:ilvl w:val="0"/>
                <w:numId w:val="7"/>
              </w:numPr>
            </w:pPr>
            <w:r w:rsidRPr="008B49DE">
              <w:t>Kompiuterinės įrangos ir jos komponentų veikimo aprašai, techninė dokumentacija</w:t>
            </w:r>
          </w:p>
          <w:p w14:paraId="6A14B2B0" w14:textId="77777777" w:rsidR="00673AC4" w:rsidRPr="008B49DE" w:rsidRDefault="007B71DA" w:rsidP="000C618C">
            <w:pPr>
              <w:widowControl w:val="0"/>
              <w:numPr>
                <w:ilvl w:val="0"/>
                <w:numId w:val="7"/>
              </w:numPr>
            </w:pPr>
            <w:r w:rsidRPr="008B49DE">
              <w:t>Kompiuterinės įrangos techninės priežiūros ir remonto darbų registravimo dokumentai</w:t>
            </w:r>
          </w:p>
          <w:p w14:paraId="767024C4" w14:textId="2327AC72" w:rsidR="00AE6F2E" w:rsidRPr="008B49DE" w:rsidRDefault="00AE6F2E" w:rsidP="000C618C">
            <w:pPr>
              <w:widowControl w:val="0"/>
              <w:numPr>
                <w:ilvl w:val="0"/>
                <w:numId w:val="7"/>
              </w:numPr>
            </w:pPr>
            <w:r w:rsidRPr="008B49DE">
              <w:t xml:space="preserve">Skaitmeninė medžiaga iš vaizdinių resursų, kaip </w:t>
            </w:r>
            <w:r w:rsidRPr="008B49DE">
              <w:rPr>
                <w:i/>
                <w:iCs/>
              </w:rPr>
              <w:t>You</w:t>
            </w:r>
            <w:r w:rsidR="00644415" w:rsidRPr="008B49DE">
              <w:rPr>
                <w:i/>
                <w:iCs/>
              </w:rPr>
              <w:t>T</w:t>
            </w:r>
            <w:r w:rsidRPr="008B49DE">
              <w:rPr>
                <w:i/>
                <w:iCs/>
              </w:rPr>
              <w:t xml:space="preserve">ube </w:t>
            </w:r>
            <w:r w:rsidRPr="008B49DE">
              <w:t>bei techninių kanalų ir rubrikų kūrėjų</w:t>
            </w:r>
          </w:p>
          <w:p w14:paraId="3D93FFA1" w14:textId="77777777" w:rsidR="00673AC4" w:rsidRPr="008B49DE" w:rsidRDefault="007B71DA" w:rsidP="000C618C">
            <w:pPr>
              <w:widowControl w:val="0"/>
              <w:numPr>
                <w:ilvl w:val="0"/>
                <w:numId w:val="7"/>
              </w:numPr>
            </w:pPr>
            <w:r w:rsidRPr="008B49DE">
              <w:t>Darbuotojų saugos ir sveikatos norminiai dokumentai</w:t>
            </w:r>
          </w:p>
          <w:p w14:paraId="5C4DC7EF" w14:textId="77777777" w:rsidR="00673AC4" w:rsidRPr="008B49DE" w:rsidRDefault="1CA8B94D" w:rsidP="1CA8B94D">
            <w:pPr>
              <w:widowControl w:val="0"/>
              <w:rPr>
                <w:rFonts w:eastAsia="Calibri"/>
                <w:i/>
                <w:iCs/>
              </w:rPr>
            </w:pPr>
            <w:r w:rsidRPr="008B49DE">
              <w:rPr>
                <w:rFonts w:eastAsia="Calibri"/>
                <w:i/>
                <w:iCs/>
              </w:rPr>
              <w:t>Mokymo(si) priemonės:</w:t>
            </w:r>
          </w:p>
          <w:p w14:paraId="7AAF9DAB" w14:textId="77777777" w:rsidR="00673AC4" w:rsidRPr="008B49DE" w:rsidRDefault="007B71DA" w:rsidP="000C618C">
            <w:pPr>
              <w:widowControl w:val="0"/>
              <w:numPr>
                <w:ilvl w:val="0"/>
                <w:numId w:val="7"/>
              </w:numPr>
            </w:pPr>
            <w:r w:rsidRPr="008B49DE">
              <w:t>Techninės priemonės mokymo(si) medžiagai iliustruoti, vizualizuoti, pristatyti</w:t>
            </w:r>
          </w:p>
          <w:p w14:paraId="4FC191CA" w14:textId="77777777" w:rsidR="00673AC4" w:rsidRPr="008B49DE" w:rsidRDefault="007B71DA" w:rsidP="000C618C">
            <w:pPr>
              <w:widowControl w:val="0"/>
              <w:numPr>
                <w:ilvl w:val="0"/>
                <w:numId w:val="7"/>
              </w:numPr>
            </w:pPr>
            <w:r w:rsidRPr="008B49DE">
              <w:t>Vaizdinės priemonės (kompiuterinės įrangos ir jos komponentų pavyzdžiai)</w:t>
            </w:r>
          </w:p>
          <w:p w14:paraId="71E01E78" w14:textId="773F3AD9" w:rsidR="007B71DA" w:rsidRPr="008B49DE" w:rsidRDefault="1CA8B94D" w:rsidP="1CA8B94D">
            <w:pPr>
              <w:widowControl w:val="0"/>
              <w:numPr>
                <w:ilvl w:val="0"/>
                <w:numId w:val="37"/>
              </w:numPr>
              <w:pBdr>
                <w:top w:val="nil"/>
                <w:left w:val="nil"/>
                <w:bottom w:val="nil"/>
                <w:right w:val="nil"/>
                <w:between w:val="nil"/>
              </w:pBdr>
              <w:ind w:left="0" w:firstLine="0"/>
              <w:rPr>
                <w:rFonts w:eastAsia="Arial"/>
              </w:rPr>
            </w:pPr>
            <w:r w:rsidRPr="008B49DE">
              <w:t>Kompiuterinės</w:t>
            </w:r>
            <w:r w:rsidRPr="008B49DE">
              <w:rPr>
                <w:rFonts w:eastAsia="Calibri"/>
              </w:rPr>
              <w:t xml:space="preserve"> įrangos testavimo ir funkcionalumo tikrinimo rankiniai ir elektriniai įrankiai, matavimo priemonės</w:t>
            </w:r>
            <w:r w:rsidRPr="008B49DE">
              <w:rPr>
                <w:i/>
                <w:iCs/>
              </w:rPr>
              <w:t xml:space="preserve"> </w:t>
            </w:r>
          </w:p>
        </w:tc>
      </w:tr>
      <w:tr w:rsidR="007B71DA" w:rsidRPr="008B49DE" w14:paraId="7C279C06" w14:textId="77777777" w:rsidTr="29EC32F0">
        <w:trPr>
          <w:trHeight w:val="57"/>
          <w:jc w:val="center"/>
        </w:trPr>
        <w:tc>
          <w:tcPr>
            <w:tcW w:w="9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DC6B822" w14:textId="77777777" w:rsidR="007B71DA" w:rsidRPr="008B49DE" w:rsidRDefault="007B71DA">
            <w:pPr>
              <w:widowControl w:val="0"/>
              <w:pBdr>
                <w:top w:val="nil"/>
                <w:left w:val="nil"/>
                <w:bottom w:val="nil"/>
                <w:right w:val="nil"/>
                <w:between w:val="nil"/>
              </w:pBdr>
            </w:pPr>
            <w:r w:rsidRPr="008B49DE">
              <w:t>Reikalavimai teorinio ir praktinio mokymo vietai</w:t>
            </w:r>
          </w:p>
        </w:tc>
        <w:tc>
          <w:tcPr>
            <w:tcW w:w="405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C4C09FB" w14:textId="73D143AE" w:rsidR="007B71DA" w:rsidRPr="008B49DE" w:rsidRDefault="007B71DA" w:rsidP="00D017F4">
            <w:pPr>
              <w:widowControl w:val="0"/>
              <w:jc w:val="both"/>
            </w:pPr>
            <w:r w:rsidRPr="008B49DE">
              <w:t>Klasė ar kita mokymui(si) pritaikyta patalpa su techninėmis priemonėmis (kompiuteriu, vaizdo projektoriumi) mokymo(si) medžiagai pateikti.</w:t>
            </w:r>
            <w:r w:rsidR="006C3909" w:rsidRPr="008B49DE">
              <w:t xml:space="preserve"> </w:t>
            </w:r>
            <w:r w:rsidR="001F572A" w:rsidRPr="008B49DE">
              <w:t xml:space="preserve">Kompiuterizuota darbo vieta su </w:t>
            </w:r>
            <w:r w:rsidR="00202356" w:rsidRPr="008B49DE">
              <w:t xml:space="preserve">programine įranga, leidžiančia naudotis  </w:t>
            </w:r>
            <w:r w:rsidR="00D017F4" w:rsidRPr="008B49DE">
              <w:t>Debesijos</w:t>
            </w:r>
            <w:r w:rsidR="0090745A" w:rsidRPr="008B49DE">
              <w:t xml:space="preserve"> ir verslo valdymo sistemomis.</w:t>
            </w:r>
            <w:r w:rsidR="00D017F4" w:rsidRPr="008B49DE">
              <w:t xml:space="preserve"> </w:t>
            </w:r>
            <w:r w:rsidRPr="008B49DE">
              <w:t xml:space="preserve">Praktinio mokymo klasė (patalpa), aprūpinta darbastaliais, matavimo įrankiais ir prietaisais, kompiuterine įranga ir jos komponentais, kompiuterinei įrangai testuoti ir remontuoti reikalingais įrankiais, darbo drabužiais, kolektyvinėmis ir asmeninėmis </w:t>
            </w:r>
            <w:r w:rsidRPr="008B49DE">
              <w:lastRenderedPageBreak/>
              <w:t>apsaugos priemonėmis.</w:t>
            </w:r>
          </w:p>
        </w:tc>
      </w:tr>
      <w:tr w:rsidR="007B71DA" w:rsidRPr="008B49DE" w14:paraId="6D2A68EC" w14:textId="77777777" w:rsidTr="29EC32F0">
        <w:trPr>
          <w:trHeight w:val="57"/>
          <w:jc w:val="center"/>
        </w:trPr>
        <w:tc>
          <w:tcPr>
            <w:tcW w:w="9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16999B14" w14:textId="77777777" w:rsidR="007B71DA" w:rsidRPr="008B49DE" w:rsidRDefault="007B71DA">
            <w:pPr>
              <w:widowControl w:val="0"/>
              <w:pBdr>
                <w:top w:val="nil"/>
                <w:left w:val="nil"/>
                <w:bottom w:val="nil"/>
                <w:right w:val="nil"/>
                <w:between w:val="nil"/>
              </w:pBdr>
            </w:pPr>
            <w:r w:rsidRPr="008B49DE">
              <w:t>Reikalavimai mokytojų dalykiniam pasirengimui (dalykinei kvalifikacijai)</w:t>
            </w:r>
          </w:p>
        </w:tc>
        <w:tc>
          <w:tcPr>
            <w:tcW w:w="405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9043029" w14:textId="6FA664E2" w:rsidR="00673AC4" w:rsidRPr="008B49DE" w:rsidRDefault="007B71DA">
            <w:pPr>
              <w:widowControl w:val="0"/>
              <w:pBdr>
                <w:top w:val="nil"/>
                <w:left w:val="nil"/>
                <w:bottom w:val="nil"/>
                <w:right w:val="nil"/>
                <w:between w:val="nil"/>
              </w:pBdr>
              <w:jc w:val="both"/>
            </w:pPr>
            <w:r w:rsidRPr="008B49DE">
              <w:t xml:space="preserve">1) Lietuvos Respublikos švietimo įstatyme ir Reikalavimų mokytojų kvalifikacijai apraše, patvirtintame </w:t>
            </w:r>
            <w:r w:rsidR="006635A3" w:rsidRPr="008B49DE">
              <w:t>Lietuvos Respublikos švietimo, mokslo ir sporto ministro</w:t>
            </w:r>
            <w:r w:rsidRPr="008B49DE">
              <w:t xml:space="preserve"> 2014 m. rugpjūčio 29 d. įsakymu Nr. V-774 „Dėl Reikalavimų mokytojų kvalifikacijai aprašo patvirtinimo“, nustatytą išsilavinimą ir kvalifikaciją;</w:t>
            </w:r>
          </w:p>
          <w:p w14:paraId="0E83B103" w14:textId="0CB8CFAF" w:rsidR="007B71DA" w:rsidRPr="008B49DE" w:rsidRDefault="007B71DA">
            <w:pPr>
              <w:widowControl w:val="0"/>
              <w:pBdr>
                <w:top w:val="nil"/>
                <w:left w:val="nil"/>
                <w:bottom w:val="nil"/>
                <w:right w:val="nil"/>
                <w:between w:val="nil"/>
              </w:pBdr>
              <w:jc w:val="both"/>
            </w:pPr>
            <w:r w:rsidRPr="008B49DE">
              <w:t>2) informatikos inžinerijos studijų krypties išsilavinimą arba vidurinį išsilavinimą ir kompiuterinės įrangos derintojo ar lygiavertę kvalifikaciją (išsilavinimą), ne mažesnę kaip 3 metų informacinių ir ryšių technologijų aptarnavimo techniko profesinės veiklos patirtį ir pedagoginių ir psichologinių žinių kurso baigimo pažymėjimą.</w:t>
            </w:r>
          </w:p>
        </w:tc>
      </w:tr>
    </w:tbl>
    <w:p w14:paraId="281A5F73" w14:textId="77777777" w:rsidR="00673AC4" w:rsidRPr="008B49DE" w:rsidRDefault="00673AC4" w:rsidP="1CA8B94D">
      <w:pPr>
        <w:widowControl w:val="0"/>
        <w:jc w:val="center"/>
        <w:rPr>
          <w:b/>
          <w:bCs/>
        </w:rPr>
      </w:pPr>
    </w:p>
    <w:p w14:paraId="22D50BF1" w14:textId="77777777" w:rsidR="00673AC4" w:rsidRPr="008B49DE" w:rsidRDefault="00A20B9F">
      <w:pPr>
        <w:rPr>
          <w:b/>
          <w:bCs/>
        </w:rPr>
      </w:pPr>
      <w:r w:rsidRPr="008B49DE">
        <w:rPr>
          <w:b/>
          <w:bCs/>
        </w:rPr>
        <w:br w:type="page"/>
      </w:r>
    </w:p>
    <w:p w14:paraId="6E92A771" w14:textId="77777777" w:rsidR="00673AC4" w:rsidRPr="008B49DE" w:rsidRDefault="1CA8B94D" w:rsidP="1CA8B94D">
      <w:pPr>
        <w:widowControl w:val="0"/>
        <w:jc w:val="center"/>
        <w:rPr>
          <w:b/>
          <w:bCs/>
        </w:rPr>
      </w:pPr>
      <w:r w:rsidRPr="008B49DE">
        <w:rPr>
          <w:b/>
          <w:bCs/>
        </w:rPr>
        <w:lastRenderedPageBreak/>
        <w:t>6.2.2. Privalomai pasirenkamieji moduliai</w:t>
      </w:r>
    </w:p>
    <w:p w14:paraId="5DA0300E" w14:textId="77777777" w:rsidR="00673AC4" w:rsidRPr="008B49DE" w:rsidRDefault="00673AC4" w:rsidP="00CA4923">
      <w:pPr>
        <w:widowControl w:val="0"/>
      </w:pPr>
    </w:p>
    <w:p w14:paraId="26555E21" w14:textId="77777777" w:rsidR="00A65173" w:rsidRPr="008B49DE" w:rsidRDefault="00A65173" w:rsidP="00A65173">
      <w:pPr>
        <w:widowControl w:val="0"/>
        <w:pBdr>
          <w:top w:val="nil"/>
          <w:left w:val="nil"/>
          <w:bottom w:val="nil"/>
          <w:right w:val="nil"/>
          <w:between w:val="nil"/>
        </w:pBdr>
      </w:pPr>
      <w:r w:rsidRPr="008B49DE">
        <w:rPr>
          <w:b/>
        </w:rPr>
        <w:t>Modulio pavadinimas – „Kompiuterinės įrangos aptarnavimas“</w:t>
      </w:r>
    </w:p>
    <w:tbl>
      <w:tblPr>
        <w:tblW w:w="5000" w:type="pct"/>
        <w:jc w:val="center"/>
        <w:tblLook w:val="0400" w:firstRow="0" w:lastRow="0" w:firstColumn="0" w:lastColumn="0" w:noHBand="0" w:noVBand="1"/>
      </w:tblPr>
      <w:tblGrid>
        <w:gridCol w:w="3092"/>
        <w:gridCol w:w="3424"/>
        <w:gridCol w:w="9178"/>
      </w:tblGrid>
      <w:tr w:rsidR="00A65173" w:rsidRPr="008B49DE" w14:paraId="09E2E830" w14:textId="77777777" w:rsidTr="45205401">
        <w:trPr>
          <w:trHeight w:val="57"/>
          <w:jc w:val="center"/>
        </w:trPr>
        <w:tc>
          <w:tcPr>
            <w:tcW w:w="98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3408F08E" w14:textId="77777777" w:rsidR="00A65173" w:rsidRPr="008B49DE" w:rsidRDefault="00A65173">
            <w:pPr>
              <w:widowControl w:val="0"/>
              <w:pBdr>
                <w:top w:val="nil"/>
                <w:left w:val="nil"/>
                <w:bottom w:val="nil"/>
                <w:right w:val="nil"/>
                <w:between w:val="nil"/>
              </w:pBdr>
            </w:pPr>
            <w:r w:rsidRPr="008B49DE">
              <w:t>Valstybinis kodas</w:t>
            </w:r>
          </w:p>
        </w:tc>
        <w:tc>
          <w:tcPr>
            <w:tcW w:w="4015"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560145E3" w14:textId="7ACFEF19" w:rsidR="00A65173" w:rsidRPr="008B49DE" w:rsidRDefault="002E2A7F">
            <w:pPr>
              <w:widowControl w:val="0"/>
            </w:pPr>
            <w:r w:rsidRPr="008D1E2B">
              <w:rPr>
                <w:rFonts w:eastAsia="Calibri"/>
              </w:rPr>
              <w:t>407141438</w:t>
            </w:r>
          </w:p>
        </w:tc>
      </w:tr>
      <w:tr w:rsidR="00A65173" w:rsidRPr="008B49DE" w14:paraId="7E8914DB" w14:textId="77777777" w:rsidTr="45205401">
        <w:trPr>
          <w:trHeight w:val="57"/>
          <w:jc w:val="center"/>
        </w:trPr>
        <w:tc>
          <w:tcPr>
            <w:tcW w:w="98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60F2414B" w14:textId="77777777" w:rsidR="00A65173" w:rsidRPr="008B49DE" w:rsidRDefault="00A65173">
            <w:pPr>
              <w:widowControl w:val="0"/>
              <w:pBdr>
                <w:top w:val="nil"/>
                <w:left w:val="nil"/>
                <w:bottom w:val="nil"/>
                <w:right w:val="nil"/>
                <w:between w:val="nil"/>
              </w:pBdr>
            </w:pPr>
            <w:r w:rsidRPr="008B49DE">
              <w:t>Modulio LTKS lygis</w:t>
            </w:r>
          </w:p>
        </w:tc>
        <w:tc>
          <w:tcPr>
            <w:tcW w:w="4015"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8BFBB81" w14:textId="77777777" w:rsidR="00A65173" w:rsidRPr="008B49DE" w:rsidRDefault="00A65173">
            <w:pPr>
              <w:widowControl w:val="0"/>
              <w:pBdr>
                <w:top w:val="nil"/>
                <w:left w:val="nil"/>
                <w:bottom w:val="nil"/>
                <w:right w:val="nil"/>
                <w:between w:val="nil"/>
              </w:pBdr>
            </w:pPr>
            <w:r w:rsidRPr="008B49DE">
              <w:t>IV</w:t>
            </w:r>
          </w:p>
        </w:tc>
      </w:tr>
      <w:tr w:rsidR="00A65173" w:rsidRPr="008B49DE" w14:paraId="543E7843" w14:textId="77777777" w:rsidTr="45205401">
        <w:trPr>
          <w:trHeight w:val="57"/>
          <w:jc w:val="center"/>
        </w:trPr>
        <w:tc>
          <w:tcPr>
            <w:tcW w:w="98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6BF22352" w14:textId="77777777" w:rsidR="00A65173" w:rsidRPr="008B49DE" w:rsidRDefault="00A65173">
            <w:pPr>
              <w:widowControl w:val="0"/>
              <w:pBdr>
                <w:top w:val="nil"/>
                <w:left w:val="nil"/>
                <w:bottom w:val="nil"/>
                <w:right w:val="nil"/>
                <w:between w:val="nil"/>
              </w:pBdr>
            </w:pPr>
            <w:r w:rsidRPr="008B49DE">
              <w:t>Apimtis mokymosi kreditais</w:t>
            </w:r>
          </w:p>
        </w:tc>
        <w:tc>
          <w:tcPr>
            <w:tcW w:w="4015"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341F41B" w14:textId="77777777" w:rsidR="00A65173" w:rsidRPr="008B49DE" w:rsidRDefault="00A65173">
            <w:pPr>
              <w:widowControl w:val="0"/>
              <w:pBdr>
                <w:top w:val="nil"/>
                <w:left w:val="nil"/>
                <w:bottom w:val="nil"/>
                <w:right w:val="nil"/>
                <w:between w:val="nil"/>
              </w:pBdr>
            </w:pPr>
            <w:r w:rsidRPr="008B49DE">
              <w:t>5</w:t>
            </w:r>
          </w:p>
        </w:tc>
      </w:tr>
      <w:tr w:rsidR="00A65173" w:rsidRPr="008B49DE" w14:paraId="26C42B7D" w14:textId="77777777" w:rsidTr="45205401">
        <w:trPr>
          <w:trHeight w:val="57"/>
          <w:jc w:val="center"/>
        </w:trPr>
        <w:tc>
          <w:tcPr>
            <w:tcW w:w="98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B9894FA" w14:textId="1C78F502" w:rsidR="00A65173" w:rsidRPr="008B49DE" w:rsidRDefault="006635A3">
            <w:pPr>
              <w:widowControl w:val="0"/>
              <w:pBdr>
                <w:top w:val="nil"/>
                <w:left w:val="nil"/>
                <w:bottom w:val="nil"/>
                <w:right w:val="nil"/>
                <w:between w:val="nil"/>
              </w:pBdr>
            </w:pPr>
            <w:r w:rsidRPr="008B49DE">
              <w:t>Asmens pasirengimo mokytis modulyje reikalavimai</w:t>
            </w:r>
          </w:p>
        </w:tc>
        <w:tc>
          <w:tcPr>
            <w:tcW w:w="4015"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2187116" w14:textId="77777777" w:rsidR="00673AC4" w:rsidRPr="008B49DE" w:rsidRDefault="00A65173">
            <w:pPr>
              <w:widowControl w:val="0"/>
              <w:pBdr>
                <w:top w:val="nil"/>
                <w:left w:val="nil"/>
                <w:bottom w:val="nil"/>
                <w:right w:val="nil"/>
                <w:between w:val="nil"/>
              </w:pBdr>
            </w:pPr>
            <w:r w:rsidRPr="008B49DE">
              <w:t>Baigtas modulis:</w:t>
            </w:r>
          </w:p>
          <w:p w14:paraId="1598ECE1" w14:textId="10A26C11" w:rsidR="00A65173" w:rsidRPr="008B49DE" w:rsidRDefault="00A65173">
            <w:pPr>
              <w:widowControl w:val="0"/>
              <w:pBdr>
                <w:top w:val="nil"/>
                <w:left w:val="nil"/>
                <w:bottom w:val="nil"/>
                <w:right w:val="nil"/>
                <w:between w:val="nil"/>
              </w:pBdr>
            </w:pPr>
            <w:r w:rsidRPr="008B49DE">
              <w:t>Techninės ir sisteminės programinės įrangos problemų valdymas</w:t>
            </w:r>
          </w:p>
        </w:tc>
      </w:tr>
      <w:tr w:rsidR="00A65173" w:rsidRPr="008B49DE" w14:paraId="566F67B5" w14:textId="77777777" w:rsidTr="45205401">
        <w:trPr>
          <w:trHeight w:val="57"/>
          <w:jc w:val="center"/>
        </w:trPr>
        <w:tc>
          <w:tcPr>
            <w:tcW w:w="98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15" w:type="dxa"/>
              <w:bottom w:w="0" w:type="dxa"/>
              <w:right w:w="115" w:type="dxa"/>
            </w:tcMar>
          </w:tcPr>
          <w:p w14:paraId="4EC51348" w14:textId="77777777" w:rsidR="00A65173" w:rsidRPr="008B49DE" w:rsidRDefault="00A65173">
            <w:pPr>
              <w:widowControl w:val="0"/>
              <w:pBdr>
                <w:top w:val="nil"/>
                <w:left w:val="nil"/>
                <w:bottom w:val="nil"/>
                <w:right w:val="nil"/>
                <w:between w:val="nil"/>
              </w:pBdr>
            </w:pPr>
            <w:r w:rsidRPr="008B49DE">
              <w:t>Kompetencijos</w:t>
            </w:r>
          </w:p>
        </w:tc>
        <w:tc>
          <w:tcPr>
            <w:tcW w:w="109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15" w:type="dxa"/>
              <w:bottom w:w="0" w:type="dxa"/>
              <w:right w:w="115" w:type="dxa"/>
            </w:tcMar>
          </w:tcPr>
          <w:p w14:paraId="798185D2" w14:textId="77777777" w:rsidR="00A65173" w:rsidRPr="008B49DE" w:rsidRDefault="00A65173">
            <w:pPr>
              <w:widowControl w:val="0"/>
              <w:pBdr>
                <w:top w:val="nil"/>
                <w:left w:val="nil"/>
                <w:bottom w:val="nil"/>
                <w:right w:val="nil"/>
                <w:between w:val="nil"/>
              </w:pBdr>
            </w:pPr>
            <w:r w:rsidRPr="008B49DE">
              <w:t>Mokymosi rezultatai</w:t>
            </w:r>
          </w:p>
        </w:tc>
        <w:tc>
          <w:tcPr>
            <w:tcW w:w="292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15" w:type="dxa"/>
              <w:bottom w:w="0" w:type="dxa"/>
              <w:right w:w="115" w:type="dxa"/>
            </w:tcMar>
          </w:tcPr>
          <w:p w14:paraId="78F7D33B" w14:textId="77777777" w:rsidR="00A65173" w:rsidRPr="008B49DE" w:rsidRDefault="00A65173">
            <w:pPr>
              <w:widowControl w:val="0"/>
              <w:pBdr>
                <w:top w:val="nil"/>
                <w:left w:val="nil"/>
                <w:bottom w:val="nil"/>
                <w:right w:val="nil"/>
                <w:between w:val="nil"/>
              </w:pBdr>
            </w:pPr>
            <w:r w:rsidRPr="008B49DE">
              <w:t>Rekomenduojamas turinys mokymosi rezultatams pasiekti</w:t>
            </w:r>
          </w:p>
        </w:tc>
      </w:tr>
      <w:tr w:rsidR="00A65173" w:rsidRPr="008B49DE" w14:paraId="144E3CB2" w14:textId="77777777" w:rsidTr="45205401">
        <w:trPr>
          <w:trHeight w:val="57"/>
          <w:jc w:val="center"/>
        </w:trPr>
        <w:tc>
          <w:tcPr>
            <w:tcW w:w="985" w:type="pct"/>
            <w:vMerge w:val="restart"/>
            <w:tcBorders>
              <w:top w:val="single" w:sz="4" w:space="0" w:color="000000" w:themeColor="text1"/>
              <w:left w:val="single" w:sz="4" w:space="0" w:color="auto"/>
              <w:bottom w:val="single" w:sz="4" w:space="0" w:color="auto"/>
              <w:right w:val="single" w:sz="4" w:space="0" w:color="000000" w:themeColor="text1"/>
            </w:tcBorders>
            <w:tcMar>
              <w:top w:w="0" w:type="dxa"/>
              <w:left w:w="115" w:type="dxa"/>
              <w:bottom w:w="0" w:type="dxa"/>
              <w:right w:w="115" w:type="dxa"/>
            </w:tcMar>
          </w:tcPr>
          <w:p w14:paraId="0AEA6C8A" w14:textId="77777777" w:rsidR="00A65173" w:rsidRPr="008B49DE" w:rsidRDefault="00A65173">
            <w:pPr>
              <w:widowControl w:val="0"/>
              <w:pBdr>
                <w:top w:val="nil"/>
                <w:left w:val="single" w:sz="4" w:space="1" w:color="auto"/>
                <w:bottom w:val="nil"/>
                <w:right w:val="nil"/>
                <w:between w:val="nil"/>
              </w:pBdr>
            </w:pPr>
            <w:r w:rsidRPr="008B49DE">
              <w:t>1. Atlikti kompiuterinės įrangos surinkimą ir derinimą.</w:t>
            </w:r>
          </w:p>
        </w:tc>
        <w:tc>
          <w:tcPr>
            <w:tcW w:w="109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2B198A1" w14:textId="3FA25DC1" w:rsidR="00A65173" w:rsidRPr="008B49DE" w:rsidRDefault="29EC32F0">
            <w:pPr>
              <w:widowControl w:val="0"/>
            </w:pPr>
            <w:r w:rsidRPr="008B49DE">
              <w:t>1.1. Apibūdinti stacionarių ir nešiojamų kompiuterių komponentus pagal technines specifikacijas.</w:t>
            </w:r>
          </w:p>
        </w:tc>
        <w:tc>
          <w:tcPr>
            <w:tcW w:w="292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39DAD403" w14:textId="77777777" w:rsidR="00673AC4" w:rsidRPr="008B49DE" w:rsidRDefault="1CA8B94D" w:rsidP="1CA8B94D">
            <w:pPr>
              <w:widowControl w:val="0"/>
              <w:pBdr>
                <w:top w:val="nil"/>
                <w:left w:val="nil"/>
                <w:bottom w:val="nil"/>
                <w:right w:val="nil"/>
                <w:between w:val="nil"/>
              </w:pBdr>
              <w:rPr>
                <w:b/>
                <w:bCs/>
              </w:rPr>
            </w:pPr>
            <w:r w:rsidRPr="008B49DE">
              <w:rPr>
                <w:b/>
                <w:bCs/>
              </w:rPr>
              <w:t xml:space="preserve">Tema. </w:t>
            </w:r>
            <w:r w:rsidRPr="008B49DE">
              <w:rPr>
                <w:b/>
                <w:bCs/>
                <w:i/>
                <w:iCs/>
              </w:rPr>
              <w:t>Kompiuterinės įrangos techninės įrangos derinimas</w:t>
            </w:r>
          </w:p>
          <w:p w14:paraId="72A9DEF4" w14:textId="77777777" w:rsidR="00673AC4" w:rsidRPr="008B49DE" w:rsidRDefault="1CA8B94D" w:rsidP="1CA8B94D">
            <w:pPr>
              <w:widowControl w:val="0"/>
              <w:numPr>
                <w:ilvl w:val="0"/>
                <w:numId w:val="59"/>
              </w:numPr>
              <w:pBdr>
                <w:top w:val="nil"/>
                <w:left w:val="nil"/>
                <w:bottom w:val="nil"/>
                <w:right w:val="nil"/>
                <w:between w:val="nil"/>
              </w:pBdr>
              <w:ind w:left="0" w:firstLine="0"/>
              <w:rPr>
                <w:rFonts w:eastAsia="Arial"/>
              </w:rPr>
            </w:pPr>
            <w:r w:rsidRPr="008B49DE">
              <w:rPr>
                <w:rFonts w:eastAsia="Arial"/>
              </w:rPr>
              <w:t>Kompiuterių komponentų parinkimas pagal teikiamus reikalavimus</w:t>
            </w:r>
          </w:p>
          <w:p w14:paraId="7FD60B86" w14:textId="77777777" w:rsidR="00673AC4" w:rsidRPr="008B49DE" w:rsidRDefault="1CA8B94D" w:rsidP="1CA8B94D">
            <w:pPr>
              <w:widowControl w:val="0"/>
              <w:numPr>
                <w:ilvl w:val="0"/>
                <w:numId w:val="59"/>
              </w:numPr>
              <w:pBdr>
                <w:top w:val="nil"/>
                <w:left w:val="nil"/>
                <w:bottom w:val="nil"/>
                <w:right w:val="nil"/>
                <w:between w:val="nil"/>
              </w:pBdr>
              <w:ind w:left="0" w:firstLine="0"/>
              <w:rPr>
                <w:rFonts w:eastAsia="Arial"/>
              </w:rPr>
            </w:pPr>
            <w:r w:rsidRPr="008B49DE">
              <w:rPr>
                <w:rFonts w:eastAsia="Arial"/>
              </w:rPr>
              <w:t>Kompiuterių komponentų analizė, techninių parametrų lyginimas</w:t>
            </w:r>
          </w:p>
          <w:p w14:paraId="08F4622C" w14:textId="77777777" w:rsidR="00673AC4" w:rsidRPr="008B49DE" w:rsidRDefault="1CA8B94D" w:rsidP="1CA8B94D">
            <w:pPr>
              <w:widowControl w:val="0"/>
              <w:numPr>
                <w:ilvl w:val="0"/>
                <w:numId w:val="59"/>
              </w:numPr>
              <w:pBdr>
                <w:top w:val="nil"/>
                <w:left w:val="nil"/>
                <w:bottom w:val="nil"/>
                <w:right w:val="nil"/>
                <w:between w:val="nil"/>
              </w:pBdr>
              <w:ind w:left="0" w:firstLine="0"/>
              <w:rPr>
                <w:rFonts w:eastAsia="Arial"/>
              </w:rPr>
            </w:pPr>
            <w:r w:rsidRPr="008B49DE">
              <w:rPr>
                <w:rFonts w:eastAsia="Arial"/>
              </w:rPr>
              <w:t xml:space="preserve">Galimų kompiuterių dalių prasto suderinamumo (angl. </w:t>
            </w:r>
            <w:proofErr w:type="spellStart"/>
            <w:r w:rsidRPr="008B49DE">
              <w:rPr>
                <w:rFonts w:eastAsia="Arial"/>
                <w:i/>
                <w:iCs/>
              </w:rPr>
              <w:t>Bottleneck</w:t>
            </w:r>
            <w:proofErr w:type="spellEnd"/>
            <w:r w:rsidRPr="008B49DE">
              <w:rPr>
                <w:rFonts w:eastAsia="Arial"/>
              </w:rPr>
              <w:t>) analizė</w:t>
            </w:r>
          </w:p>
          <w:p w14:paraId="5D7DA3AD" w14:textId="77777777" w:rsidR="00673AC4" w:rsidRPr="008B49DE" w:rsidRDefault="1CA8B94D" w:rsidP="1CA8B94D">
            <w:pPr>
              <w:widowControl w:val="0"/>
              <w:numPr>
                <w:ilvl w:val="0"/>
                <w:numId w:val="59"/>
              </w:numPr>
              <w:pBdr>
                <w:top w:val="nil"/>
                <w:left w:val="nil"/>
                <w:bottom w:val="nil"/>
                <w:right w:val="nil"/>
                <w:between w:val="nil"/>
              </w:pBdr>
              <w:ind w:left="0" w:firstLine="0"/>
              <w:rPr>
                <w:rFonts w:eastAsia="Arial"/>
              </w:rPr>
            </w:pPr>
            <w:r w:rsidRPr="008B49DE">
              <w:rPr>
                <w:rFonts w:eastAsia="Arial"/>
              </w:rPr>
              <w:t>Kompiuterio dalių tinkamumo balansas</w:t>
            </w:r>
          </w:p>
          <w:p w14:paraId="0A584873" w14:textId="77777777" w:rsidR="00673AC4" w:rsidRPr="008B49DE" w:rsidRDefault="1CA8B94D" w:rsidP="1CA8B94D">
            <w:pPr>
              <w:widowControl w:val="0"/>
              <w:numPr>
                <w:ilvl w:val="0"/>
                <w:numId w:val="59"/>
              </w:numPr>
              <w:pBdr>
                <w:top w:val="nil"/>
                <w:left w:val="nil"/>
                <w:bottom w:val="nil"/>
                <w:right w:val="nil"/>
                <w:between w:val="nil"/>
              </w:pBdr>
              <w:ind w:left="0" w:firstLine="0"/>
              <w:rPr>
                <w:rFonts w:eastAsia="Arial"/>
              </w:rPr>
            </w:pPr>
            <w:r w:rsidRPr="008B49DE">
              <w:rPr>
                <w:rFonts w:eastAsia="Arial"/>
              </w:rPr>
              <w:t>Ekonomiškai priimtino kompiuterių komponentų naujinimas</w:t>
            </w:r>
          </w:p>
          <w:p w14:paraId="62B28F0E" w14:textId="77777777" w:rsidR="00673AC4" w:rsidRPr="008B49DE" w:rsidRDefault="1CA8B94D" w:rsidP="1CA8B94D">
            <w:pPr>
              <w:widowControl w:val="0"/>
              <w:pBdr>
                <w:top w:val="nil"/>
                <w:left w:val="nil"/>
                <w:bottom w:val="nil"/>
                <w:right w:val="nil"/>
                <w:between w:val="nil"/>
              </w:pBdr>
              <w:rPr>
                <w:b/>
                <w:bCs/>
                <w:i/>
                <w:iCs/>
              </w:rPr>
            </w:pPr>
            <w:r w:rsidRPr="008B49DE">
              <w:rPr>
                <w:b/>
                <w:bCs/>
              </w:rPr>
              <w:t>Tema. S</w:t>
            </w:r>
            <w:r w:rsidRPr="008B49DE">
              <w:rPr>
                <w:b/>
                <w:bCs/>
                <w:i/>
                <w:iCs/>
              </w:rPr>
              <w:t>tacionarių kompiuterių surinkimas ir diegimas</w:t>
            </w:r>
          </w:p>
          <w:p w14:paraId="168F2C7D" w14:textId="77777777" w:rsidR="00673AC4" w:rsidRPr="008B49DE" w:rsidRDefault="1CA8B94D" w:rsidP="1CA8B94D">
            <w:pPr>
              <w:widowControl w:val="0"/>
              <w:numPr>
                <w:ilvl w:val="0"/>
                <w:numId w:val="59"/>
              </w:numPr>
              <w:pBdr>
                <w:top w:val="nil"/>
                <w:left w:val="nil"/>
                <w:bottom w:val="nil"/>
                <w:right w:val="nil"/>
                <w:between w:val="nil"/>
              </w:pBdr>
              <w:ind w:left="0" w:firstLine="0"/>
              <w:rPr>
                <w:rFonts w:eastAsia="Arial"/>
              </w:rPr>
            </w:pPr>
            <w:r w:rsidRPr="008B49DE">
              <w:rPr>
                <w:rFonts w:eastAsia="Arial"/>
              </w:rPr>
              <w:t>Stacionaraus kompiuterio surinkimas</w:t>
            </w:r>
          </w:p>
          <w:p w14:paraId="3859F568" w14:textId="77777777" w:rsidR="00673AC4" w:rsidRPr="008B49DE" w:rsidRDefault="1CA8B94D" w:rsidP="1CA8B94D">
            <w:pPr>
              <w:widowControl w:val="0"/>
              <w:numPr>
                <w:ilvl w:val="0"/>
                <w:numId w:val="59"/>
              </w:numPr>
              <w:pBdr>
                <w:top w:val="nil"/>
                <w:left w:val="nil"/>
                <w:bottom w:val="nil"/>
                <w:right w:val="nil"/>
                <w:between w:val="nil"/>
              </w:pBdr>
              <w:ind w:left="0" w:firstLine="0"/>
              <w:rPr>
                <w:rFonts w:eastAsia="Arial"/>
              </w:rPr>
            </w:pPr>
            <w:r w:rsidRPr="008B49DE">
              <w:rPr>
                <w:rFonts w:eastAsia="Arial"/>
              </w:rPr>
              <w:t>Stacionaraus kompiuterio komponentų diegimas</w:t>
            </w:r>
          </w:p>
          <w:p w14:paraId="71AE0F84" w14:textId="77777777" w:rsidR="00673AC4" w:rsidRPr="008B49DE" w:rsidRDefault="1CA8B94D" w:rsidP="1CA8B94D">
            <w:pPr>
              <w:widowControl w:val="0"/>
              <w:numPr>
                <w:ilvl w:val="0"/>
                <w:numId w:val="59"/>
              </w:numPr>
              <w:pBdr>
                <w:top w:val="nil"/>
                <w:left w:val="nil"/>
                <w:bottom w:val="nil"/>
                <w:right w:val="nil"/>
                <w:between w:val="nil"/>
              </w:pBdr>
              <w:ind w:left="0" w:firstLine="0"/>
              <w:rPr>
                <w:rFonts w:eastAsia="Arial"/>
              </w:rPr>
            </w:pPr>
            <w:r w:rsidRPr="008B49DE">
              <w:rPr>
                <w:rFonts w:eastAsia="Arial"/>
              </w:rPr>
              <w:t>Stacionaraus kompiuterio komponentų keitimas</w:t>
            </w:r>
          </w:p>
          <w:p w14:paraId="4DA93C58" w14:textId="4C303D57" w:rsidR="00673AC4" w:rsidRPr="008B49DE" w:rsidRDefault="1CA8B94D" w:rsidP="1CA8B94D">
            <w:pPr>
              <w:widowControl w:val="0"/>
              <w:pBdr>
                <w:top w:val="nil"/>
                <w:left w:val="nil"/>
                <w:bottom w:val="nil"/>
                <w:right w:val="nil"/>
                <w:between w:val="nil"/>
              </w:pBdr>
              <w:rPr>
                <w:b/>
                <w:bCs/>
                <w:i/>
                <w:iCs/>
              </w:rPr>
            </w:pPr>
            <w:r w:rsidRPr="008B49DE">
              <w:rPr>
                <w:b/>
                <w:bCs/>
              </w:rPr>
              <w:t xml:space="preserve">Tema. </w:t>
            </w:r>
            <w:r w:rsidRPr="008B49DE">
              <w:rPr>
                <w:b/>
                <w:bCs/>
                <w:i/>
                <w:iCs/>
              </w:rPr>
              <w:t>Nešiojamų kompiuterių surinkimas ir diegimas</w:t>
            </w:r>
          </w:p>
          <w:p w14:paraId="6BB73DC9" w14:textId="77777777" w:rsidR="00673AC4" w:rsidRPr="008B49DE" w:rsidRDefault="1CA8B94D" w:rsidP="1CA8B94D">
            <w:pPr>
              <w:widowControl w:val="0"/>
              <w:numPr>
                <w:ilvl w:val="0"/>
                <w:numId w:val="59"/>
              </w:numPr>
              <w:pBdr>
                <w:top w:val="nil"/>
                <w:left w:val="nil"/>
                <w:bottom w:val="nil"/>
                <w:right w:val="nil"/>
                <w:between w:val="nil"/>
              </w:pBdr>
              <w:ind w:left="0" w:firstLine="0"/>
              <w:rPr>
                <w:rFonts w:eastAsia="Arial"/>
              </w:rPr>
            </w:pPr>
            <w:r w:rsidRPr="008B49DE">
              <w:rPr>
                <w:rFonts w:eastAsia="Arial"/>
              </w:rPr>
              <w:t>Nešiojamo kompiuterio surinkimas</w:t>
            </w:r>
          </w:p>
          <w:p w14:paraId="4A9B35DB" w14:textId="77777777" w:rsidR="00673AC4" w:rsidRPr="008B49DE" w:rsidRDefault="1CA8B94D" w:rsidP="1CA8B94D">
            <w:pPr>
              <w:widowControl w:val="0"/>
              <w:numPr>
                <w:ilvl w:val="0"/>
                <w:numId w:val="59"/>
              </w:numPr>
              <w:pBdr>
                <w:top w:val="nil"/>
                <w:left w:val="nil"/>
                <w:bottom w:val="nil"/>
                <w:right w:val="nil"/>
                <w:between w:val="nil"/>
              </w:pBdr>
              <w:ind w:left="0" w:firstLine="0"/>
              <w:rPr>
                <w:rFonts w:eastAsia="Arial"/>
              </w:rPr>
            </w:pPr>
            <w:r w:rsidRPr="008B49DE">
              <w:rPr>
                <w:rFonts w:eastAsia="Arial"/>
              </w:rPr>
              <w:t>Nešiojamo kompiuterio komponentų diegimas</w:t>
            </w:r>
          </w:p>
          <w:p w14:paraId="4B40E998" w14:textId="2BF75596" w:rsidR="00A65173" w:rsidRPr="008B49DE" w:rsidRDefault="1CA8B94D" w:rsidP="1CA8B94D">
            <w:pPr>
              <w:widowControl w:val="0"/>
              <w:numPr>
                <w:ilvl w:val="0"/>
                <w:numId w:val="59"/>
              </w:numPr>
              <w:pBdr>
                <w:top w:val="nil"/>
                <w:left w:val="nil"/>
                <w:bottom w:val="nil"/>
                <w:right w:val="nil"/>
                <w:between w:val="nil"/>
              </w:pBdr>
              <w:ind w:left="0" w:firstLine="0"/>
              <w:rPr>
                <w:rFonts w:eastAsia="Arial"/>
              </w:rPr>
            </w:pPr>
            <w:r w:rsidRPr="008B49DE">
              <w:rPr>
                <w:rFonts w:eastAsia="Arial"/>
              </w:rPr>
              <w:t>Nešiojamo kompiuterio komponentų keitimas</w:t>
            </w:r>
          </w:p>
        </w:tc>
      </w:tr>
      <w:tr w:rsidR="00A65173" w:rsidRPr="008B49DE" w14:paraId="3C1C76D9" w14:textId="77777777" w:rsidTr="45205401">
        <w:trPr>
          <w:trHeight w:val="57"/>
          <w:jc w:val="center"/>
        </w:trPr>
        <w:tc>
          <w:tcPr>
            <w:tcW w:w="985" w:type="pct"/>
            <w:vMerge/>
            <w:tcMar>
              <w:top w:w="0" w:type="dxa"/>
              <w:left w:w="115" w:type="dxa"/>
              <w:bottom w:w="0" w:type="dxa"/>
              <w:right w:w="115" w:type="dxa"/>
            </w:tcMar>
          </w:tcPr>
          <w:p w14:paraId="187B2F4A" w14:textId="77777777" w:rsidR="00A65173" w:rsidRPr="008B49DE" w:rsidRDefault="00A65173">
            <w:pPr>
              <w:widowControl w:val="0"/>
              <w:pBdr>
                <w:top w:val="nil"/>
                <w:left w:val="nil"/>
                <w:bottom w:val="nil"/>
                <w:right w:val="nil"/>
                <w:between w:val="nil"/>
              </w:pBdr>
              <w:rPr>
                <w:rFonts w:eastAsia="Arial"/>
              </w:rPr>
            </w:pPr>
          </w:p>
        </w:tc>
        <w:tc>
          <w:tcPr>
            <w:tcW w:w="109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8D1ED51" w14:textId="0BB6FBDD" w:rsidR="00A65173" w:rsidRPr="008B49DE" w:rsidRDefault="12D80825">
            <w:pPr>
              <w:widowControl w:val="0"/>
            </w:pPr>
            <w:r w:rsidRPr="008B49DE">
              <w:t>1.2. Diegti sisteminę programinę įrangą ir taikomąsias programas pagal poreikį.</w:t>
            </w:r>
          </w:p>
        </w:tc>
        <w:tc>
          <w:tcPr>
            <w:tcW w:w="292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40D3FC1" w14:textId="77777777" w:rsidR="00673AC4" w:rsidRPr="008B49DE" w:rsidRDefault="1CA8B94D" w:rsidP="1CA8B94D">
            <w:pPr>
              <w:widowControl w:val="0"/>
              <w:pBdr>
                <w:top w:val="nil"/>
                <w:left w:val="nil"/>
                <w:bottom w:val="nil"/>
                <w:right w:val="nil"/>
                <w:between w:val="nil"/>
              </w:pBdr>
              <w:rPr>
                <w:b/>
                <w:bCs/>
                <w:i/>
                <w:iCs/>
              </w:rPr>
            </w:pPr>
            <w:r w:rsidRPr="008B49DE">
              <w:rPr>
                <w:b/>
                <w:bCs/>
              </w:rPr>
              <w:t xml:space="preserve">Tema. </w:t>
            </w:r>
            <w:r w:rsidRPr="008B49DE">
              <w:rPr>
                <w:b/>
                <w:bCs/>
                <w:i/>
                <w:iCs/>
              </w:rPr>
              <w:t>Kompiuterinės įrangos sisteminės programinės įrangos diegimas</w:t>
            </w:r>
          </w:p>
          <w:p w14:paraId="0D37A2BF" w14:textId="77777777" w:rsidR="00673AC4" w:rsidRPr="008B49DE" w:rsidRDefault="1CA8B94D" w:rsidP="1CA8B94D">
            <w:pPr>
              <w:widowControl w:val="0"/>
              <w:numPr>
                <w:ilvl w:val="0"/>
                <w:numId w:val="59"/>
              </w:numPr>
              <w:pBdr>
                <w:top w:val="nil"/>
                <w:left w:val="nil"/>
                <w:bottom w:val="nil"/>
                <w:right w:val="nil"/>
                <w:between w:val="nil"/>
              </w:pBdr>
              <w:ind w:left="0" w:firstLine="0"/>
              <w:rPr>
                <w:rFonts w:eastAsia="Arial"/>
              </w:rPr>
            </w:pPr>
            <w:r w:rsidRPr="008B49DE">
              <w:rPr>
                <w:rFonts w:eastAsia="Arial"/>
              </w:rPr>
              <w:t>Operacinės sistemos parinkimas pagal teikiamus reikalavimus</w:t>
            </w:r>
          </w:p>
          <w:p w14:paraId="2EBC8280" w14:textId="77777777" w:rsidR="00673AC4" w:rsidRPr="008B49DE" w:rsidRDefault="1CA8B94D" w:rsidP="1CA8B94D">
            <w:pPr>
              <w:widowControl w:val="0"/>
              <w:numPr>
                <w:ilvl w:val="0"/>
                <w:numId w:val="59"/>
              </w:numPr>
              <w:pBdr>
                <w:top w:val="nil"/>
                <w:left w:val="nil"/>
                <w:bottom w:val="nil"/>
                <w:right w:val="nil"/>
                <w:between w:val="nil"/>
              </w:pBdr>
              <w:ind w:left="0" w:firstLine="0"/>
              <w:rPr>
                <w:rFonts w:eastAsia="Arial"/>
              </w:rPr>
            </w:pPr>
            <w:r w:rsidRPr="008B49DE">
              <w:rPr>
                <w:rFonts w:eastAsia="Arial"/>
              </w:rPr>
              <w:t>Operacinės sistemos diegimas</w:t>
            </w:r>
          </w:p>
          <w:p w14:paraId="6D5A6CA9" w14:textId="77777777" w:rsidR="00673AC4" w:rsidRPr="008B49DE" w:rsidRDefault="1CA8B94D" w:rsidP="1CA8B94D">
            <w:pPr>
              <w:widowControl w:val="0"/>
              <w:numPr>
                <w:ilvl w:val="0"/>
                <w:numId w:val="59"/>
              </w:numPr>
              <w:pBdr>
                <w:top w:val="nil"/>
                <w:left w:val="nil"/>
                <w:bottom w:val="nil"/>
                <w:right w:val="nil"/>
                <w:between w:val="nil"/>
              </w:pBdr>
              <w:ind w:left="0" w:firstLine="0"/>
              <w:rPr>
                <w:rFonts w:eastAsia="Arial"/>
              </w:rPr>
            </w:pPr>
            <w:r w:rsidRPr="008B49DE">
              <w:rPr>
                <w:rFonts w:eastAsia="Arial"/>
              </w:rPr>
              <w:t>Operacinės sistemos konfigūravimas</w:t>
            </w:r>
          </w:p>
          <w:p w14:paraId="56A869A2" w14:textId="77777777" w:rsidR="00673AC4" w:rsidRPr="008B49DE" w:rsidRDefault="1CA8B94D" w:rsidP="1CA8B94D">
            <w:pPr>
              <w:widowControl w:val="0"/>
              <w:numPr>
                <w:ilvl w:val="0"/>
                <w:numId w:val="59"/>
              </w:numPr>
              <w:pBdr>
                <w:top w:val="nil"/>
                <w:left w:val="nil"/>
                <w:bottom w:val="nil"/>
                <w:right w:val="nil"/>
                <w:between w:val="nil"/>
              </w:pBdr>
              <w:ind w:left="0" w:firstLine="0"/>
              <w:rPr>
                <w:rFonts w:eastAsia="Arial"/>
              </w:rPr>
            </w:pPr>
            <w:r w:rsidRPr="008B49DE">
              <w:rPr>
                <w:rFonts w:eastAsia="Arial"/>
              </w:rPr>
              <w:t>Operacinės sistemos naujinimas</w:t>
            </w:r>
          </w:p>
          <w:p w14:paraId="00107AE2" w14:textId="77777777" w:rsidR="00673AC4" w:rsidRPr="008B49DE" w:rsidRDefault="1CA8B94D" w:rsidP="1CA8B94D">
            <w:pPr>
              <w:widowControl w:val="0"/>
              <w:pBdr>
                <w:top w:val="nil"/>
                <w:left w:val="nil"/>
                <w:bottom w:val="nil"/>
                <w:right w:val="nil"/>
                <w:between w:val="nil"/>
              </w:pBdr>
            </w:pPr>
            <w:r w:rsidRPr="008B49DE">
              <w:rPr>
                <w:b/>
                <w:bCs/>
              </w:rPr>
              <w:t>Tema.</w:t>
            </w:r>
            <w:r w:rsidRPr="008B49DE">
              <w:t xml:space="preserve"> </w:t>
            </w:r>
            <w:r w:rsidRPr="008B49DE">
              <w:rPr>
                <w:b/>
                <w:bCs/>
                <w:i/>
                <w:iCs/>
              </w:rPr>
              <w:t>Kompiuterinės įrangos taikomųjų programų diegimas</w:t>
            </w:r>
          </w:p>
          <w:p w14:paraId="07B8A4F7" w14:textId="77777777" w:rsidR="00673AC4" w:rsidRPr="008B49DE" w:rsidRDefault="1CA8B94D" w:rsidP="1CA8B94D">
            <w:pPr>
              <w:widowControl w:val="0"/>
              <w:numPr>
                <w:ilvl w:val="0"/>
                <w:numId w:val="59"/>
              </w:numPr>
              <w:pBdr>
                <w:top w:val="nil"/>
                <w:left w:val="nil"/>
                <w:bottom w:val="nil"/>
                <w:right w:val="nil"/>
                <w:between w:val="nil"/>
              </w:pBdr>
              <w:ind w:left="0" w:firstLine="0"/>
              <w:rPr>
                <w:rFonts w:eastAsia="Arial"/>
              </w:rPr>
            </w:pPr>
            <w:r w:rsidRPr="008B49DE">
              <w:rPr>
                <w:rFonts w:eastAsia="Arial"/>
              </w:rPr>
              <w:t>Taikomųjų programų galimybių išmanymas</w:t>
            </w:r>
          </w:p>
          <w:p w14:paraId="763F761B" w14:textId="77777777" w:rsidR="00673AC4" w:rsidRPr="008B49DE" w:rsidRDefault="1CA8B94D" w:rsidP="1CA8B94D">
            <w:pPr>
              <w:widowControl w:val="0"/>
              <w:numPr>
                <w:ilvl w:val="0"/>
                <w:numId w:val="59"/>
              </w:numPr>
              <w:pBdr>
                <w:top w:val="nil"/>
                <w:left w:val="nil"/>
                <w:bottom w:val="nil"/>
                <w:right w:val="nil"/>
                <w:between w:val="nil"/>
              </w:pBdr>
              <w:ind w:left="0" w:firstLine="0"/>
              <w:rPr>
                <w:rFonts w:eastAsia="Arial"/>
              </w:rPr>
            </w:pPr>
            <w:r w:rsidRPr="008B49DE">
              <w:rPr>
                <w:rFonts w:eastAsia="Arial"/>
              </w:rPr>
              <w:t>Taikomųjų programų diegimas</w:t>
            </w:r>
          </w:p>
          <w:p w14:paraId="0836DF2D" w14:textId="0A3389F0" w:rsidR="00A65173" w:rsidRPr="008B49DE" w:rsidRDefault="1CA8B94D" w:rsidP="1CA8B94D">
            <w:pPr>
              <w:widowControl w:val="0"/>
              <w:numPr>
                <w:ilvl w:val="0"/>
                <w:numId w:val="59"/>
              </w:numPr>
              <w:pBdr>
                <w:top w:val="nil"/>
                <w:left w:val="nil"/>
                <w:bottom w:val="nil"/>
                <w:right w:val="nil"/>
                <w:between w:val="nil"/>
              </w:pBdr>
              <w:ind w:left="0" w:firstLine="0"/>
              <w:rPr>
                <w:rFonts w:eastAsia="Arial"/>
              </w:rPr>
            </w:pPr>
            <w:r w:rsidRPr="008B49DE">
              <w:rPr>
                <w:rFonts w:eastAsia="Arial"/>
              </w:rPr>
              <w:t>Taikomųjų programų ir jos modulių naujinimas</w:t>
            </w:r>
          </w:p>
        </w:tc>
      </w:tr>
      <w:tr w:rsidR="00A65173" w:rsidRPr="008B49DE" w14:paraId="52618627" w14:textId="77777777" w:rsidTr="45205401">
        <w:trPr>
          <w:trHeight w:val="57"/>
          <w:jc w:val="center"/>
        </w:trPr>
        <w:tc>
          <w:tcPr>
            <w:tcW w:w="985" w:type="pct"/>
            <w:vMerge/>
            <w:tcMar>
              <w:top w:w="0" w:type="dxa"/>
              <w:left w:w="115" w:type="dxa"/>
              <w:bottom w:w="0" w:type="dxa"/>
              <w:right w:w="115" w:type="dxa"/>
            </w:tcMar>
          </w:tcPr>
          <w:p w14:paraId="2B0830D6" w14:textId="77777777" w:rsidR="00A65173" w:rsidRPr="008B49DE" w:rsidRDefault="00A65173">
            <w:pPr>
              <w:widowControl w:val="0"/>
              <w:pBdr>
                <w:top w:val="nil"/>
                <w:left w:val="nil"/>
                <w:bottom w:val="nil"/>
                <w:right w:val="nil"/>
                <w:between w:val="nil"/>
              </w:pBdr>
              <w:rPr>
                <w:rFonts w:eastAsia="Arial"/>
              </w:rPr>
            </w:pPr>
          </w:p>
        </w:tc>
        <w:tc>
          <w:tcPr>
            <w:tcW w:w="109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4463896" w14:textId="12719C71" w:rsidR="00A65173" w:rsidRPr="008B49DE" w:rsidRDefault="12D80825" w:rsidP="12D80825">
            <w:pPr>
              <w:widowControl w:val="0"/>
              <w:pBdr>
                <w:top w:val="nil"/>
                <w:left w:val="nil"/>
                <w:bottom w:val="nil"/>
                <w:right w:val="nil"/>
                <w:between w:val="nil"/>
              </w:pBdr>
              <w:rPr>
                <w:strike/>
              </w:rPr>
            </w:pPr>
            <w:r w:rsidRPr="008B49DE">
              <w:t xml:space="preserve">1.3. Atkurti informaciją įvykus programinės ar aparatinės įrangos gedimui naudojant </w:t>
            </w:r>
            <w:r w:rsidRPr="008B49DE">
              <w:lastRenderedPageBreak/>
              <w:t>programinę įrangą.</w:t>
            </w:r>
          </w:p>
        </w:tc>
        <w:tc>
          <w:tcPr>
            <w:tcW w:w="292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4571818" w14:textId="77777777" w:rsidR="00673AC4" w:rsidRPr="008B49DE" w:rsidRDefault="00A65173">
            <w:pPr>
              <w:widowControl w:val="0"/>
              <w:pBdr>
                <w:top w:val="nil"/>
                <w:left w:val="nil"/>
                <w:bottom w:val="nil"/>
                <w:right w:val="nil"/>
                <w:between w:val="nil"/>
              </w:pBdr>
            </w:pPr>
            <w:r w:rsidRPr="008B49DE">
              <w:rPr>
                <w:b/>
              </w:rPr>
              <w:lastRenderedPageBreak/>
              <w:t xml:space="preserve">Tema. </w:t>
            </w:r>
            <w:r w:rsidRPr="008B49DE">
              <w:rPr>
                <w:b/>
                <w:i/>
              </w:rPr>
              <w:t>Stacionarių ir nešiojamų kompiuterių programinės įrangos funkcionalumo atkūrimas</w:t>
            </w:r>
          </w:p>
          <w:p w14:paraId="31DCE3DC" w14:textId="77777777" w:rsidR="00673AC4" w:rsidRPr="008B49DE" w:rsidRDefault="1CA8B94D" w:rsidP="1CA8B94D">
            <w:pPr>
              <w:widowControl w:val="0"/>
              <w:numPr>
                <w:ilvl w:val="0"/>
                <w:numId w:val="61"/>
              </w:numPr>
              <w:pBdr>
                <w:top w:val="nil"/>
                <w:left w:val="nil"/>
                <w:bottom w:val="nil"/>
                <w:right w:val="nil"/>
                <w:between w:val="nil"/>
              </w:pBdr>
              <w:rPr>
                <w:rFonts w:eastAsia="Arial"/>
              </w:rPr>
            </w:pPr>
            <w:r w:rsidRPr="008B49DE">
              <w:rPr>
                <w:rFonts w:eastAsia="Arial"/>
              </w:rPr>
              <w:t>Sugedusios operacinės sistemos funkcionalumo atstatymas</w:t>
            </w:r>
          </w:p>
          <w:p w14:paraId="6F103389" w14:textId="77777777" w:rsidR="00673AC4" w:rsidRPr="008B49DE" w:rsidRDefault="1CA8B94D" w:rsidP="1CA8B94D">
            <w:pPr>
              <w:widowControl w:val="0"/>
              <w:numPr>
                <w:ilvl w:val="0"/>
                <w:numId w:val="61"/>
              </w:numPr>
              <w:pBdr>
                <w:top w:val="nil"/>
                <w:left w:val="nil"/>
                <w:bottom w:val="nil"/>
                <w:right w:val="nil"/>
                <w:between w:val="nil"/>
              </w:pBdr>
              <w:rPr>
                <w:rFonts w:eastAsia="Arial"/>
              </w:rPr>
            </w:pPr>
            <w:r w:rsidRPr="008B49DE">
              <w:rPr>
                <w:rFonts w:eastAsia="Arial"/>
              </w:rPr>
              <w:lastRenderedPageBreak/>
              <w:t>Neveikiančios taikomosios programinės įrangos funkcionalumo atkūrimas</w:t>
            </w:r>
          </w:p>
          <w:p w14:paraId="5C473DB1" w14:textId="77777777" w:rsidR="00673AC4" w:rsidRPr="008B49DE" w:rsidRDefault="1CA8B94D" w:rsidP="1CA8B94D">
            <w:pPr>
              <w:widowControl w:val="0"/>
              <w:pBdr>
                <w:top w:val="nil"/>
                <w:left w:val="nil"/>
                <w:bottom w:val="nil"/>
                <w:right w:val="nil"/>
                <w:between w:val="nil"/>
              </w:pBdr>
              <w:ind w:left="27"/>
              <w:rPr>
                <w:rFonts w:eastAsia="Arial"/>
                <w:b/>
                <w:bCs/>
                <w:i/>
                <w:iCs/>
              </w:rPr>
            </w:pPr>
            <w:r w:rsidRPr="008B49DE">
              <w:rPr>
                <w:rFonts w:eastAsia="Arial"/>
                <w:b/>
                <w:bCs/>
              </w:rPr>
              <w:t xml:space="preserve">Tema: </w:t>
            </w:r>
            <w:r w:rsidRPr="008B49DE">
              <w:rPr>
                <w:rFonts w:eastAsia="Arial"/>
                <w:b/>
                <w:bCs/>
                <w:i/>
                <w:iCs/>
              </w:rPr>
              <w:t>Tvaraus darbo praktika</w:t>
            </w:r>
          </w:p>
          <w:p w14:paraId="3E4B6269" w14:textId="77777777" w:rsidR="00673AC4" w:rsidRPr="008B49DE" w:rsidRDefault="1CA8B94D" w:rsidP="1CA8B94D">
            <w:pPr>
              <w:widowControl w:val="0"/>
              <w:numPr>
                <w:ilvl w:val="0"/>
                <w:numId w:val="61"/>
              </w:numPr>
              <w:pBdr>
                <w:top w:val="nil"/>
                <w:left w:val="nil"/>
                <w:bottom w:val="nil"/>
                <w:right w:val="nil"/>
                <w:between w:val="nil"/>
              </w:pBdr>
              <w:rPr>
                <w:b/>
                <w:bCs/>
              </w:rPr>
            </w:pPr>
            <w:r w:rsidRPr="008B49DE">
              <w:t>Sugadintų kompiuterinės įrangos detalių rūšiavimas</w:t>
            </w:r>
          </w:p>
          <w:p w14:paraId="3AF133EB" w14:textId="6651C62F" w:rsidR="00A65173" w:rsidRPr="008B49DE" w:rsidRDefault="00A65173" w:rsidP="000C618C">
            <w:pPr>
              <w:widowControl w:val="0"/>
              <w:numPr>
                <w:ilvl w:val="0"/>
                <w:numId w:val="61"/>
              </w:numPr>
              <w:pBdr>
                <w:top w:val="nil"/>
                <w:left w:val="nil"/>
                <w:bottom w:val="nil"/>
                <w:right w:val="nil"/>
                <w:between w:val="nil"/>
              </w:pBdr>
              <w:rPr>
                <w:bCs/>
              </w:rPr>
            </w:pPr>
            <w:r w:rsidRPr="008B49DE">
              <w:rPr>
                <w:bCs/>
              </w:rPr>
              <w:t>Elektros taupymo bei atsinauji</w:t>
            </w:r>
            <w:r w:rsidR="00A37001">
              <w:rPr>
                <w:bCs/>
              </w:rPr>
              <w:t>nančiosios energijos vartojimas</w:t>
            </w:r>
          </w:p>
        </w:tc>
      </w:tr>
      <w:tr w:rsidR="1CA8B94D" w:rsidRPr="008B49DE" w14:paraId="33795C15" w14:textId="77777777" w:rsidTr="45205401">
        <w:trPr>
          <w:trHeight w:val="300"/>
          <w:jc w:val="center"/>
        </w:trPr>
        <w:tc>
          <w:tcPr>
            <w:tcW w:w="3092" w:type="dxa"/>
            <w:vMerge/>
            <w:tcMar>
              <w:top w:w="0" w:type="dxa"/>
              <w:left w:w="115" w:type="dxa"/>
              <w:bottom w:w="0" w:type="dxa"/>
              <w:right w:w="115" w:type="dxa"/>
            </w:tcMar>
          </w:tcPr>
          <w:p w14:paraId="0FE53B40" w14:textId="694C17AB" w:rsidR="1CA8B94D" w:rsidRPr="008B49DE" w:rsidRDefault="1CA8B94D" w:rsidP="1CA8B94D"/>
        </w:tc>
        <w:tc>
          <w:tcPr>
            <w:tcW w:w="34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F7A186B" w14:textId="65BF74B8" w:rsidR="1CA8B94D" w:rsidRPr="008B49DE" w:rsidRDefault="49A77053" w:rsidP="12D80825">
            <w:r w:rsidRPr="008B49DE">
              <w:t>1.4. Išsaugoti vartotojo ir operacinės sistemos nustatymų atsargines kopijas naudojant programinę įrangą.</w:t>
            </w:r>
          </w:p>
        </w:tc>
        <w:tc>
          <w:tcPr>
            <w:tcW w:w="91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20691F9" w14:textId="77777777" w:rsidR="00673AC4" w:rsidRPr="008B49DE" w:rsidRDefault="1CA8B94D" w:rsidP="1CA8B94D">
            <w:pPr>
              <w:widowControl w:val="0"/>
              <w:pBdr>
                <w:top w:val="nil"/>
                <w:left w:val="nil"/>
                <w:bottom w:val="nil"/>
                <w:right w:val="nil"/>
                <w:between w:val="nil"/>
              </w:pBdr>
              <w:rPr>
                <w:b/>
                <w:bCs/>
                <w:i/>
                <w:iCs/>
              </w:rPr>
            </w:pPr>
            <w:r w:rsidRPr="008B49DE">
              <w:rPr>
                <w:b/>
                <w:bCs/>
              </w:rPr>
              <w:t xml:space="preserve">Tema. </w:t>
            </w:r>
            <w:r w:rsidRPr="008B49DE">
              <w:rPr>
                <w:b/>
                <w:bCs/>
                <w:i/>
                <w:iCs/>
              </w:rPr>
              <w:t>Vartotojų duomenų atsarginių kopijų darymas</w:t>
            </w:r>
          </w:p>
          <w:p w14:paraId="16393A33" w14:textId="77777777" w:rsidR="00673AC4" w:rsidRPr="008B49DE" w:rsidRDefault="1CA8B94D" w:rsidP="1CA8B94D">
            <w:pPr>
              <w:widowControl w:val="0"/>
              <w:numPr>
                <w:ilvl w:val="0"/>
                <w:numId w:val="61"/>
              </w:numPr>
              <w:pBdr>
                <w:top w:val="nil"/>
                <w:left w:val="nil"/>
                <w:bottom w:val="nil"/>
                <w:right w:val="nil"/>
                <w:between w:val="nil"/>
              </w:pBdr>
              <w:rPr>
                <w:rFonts w:eastAsia="Arial"/>
              </w:rPr>
            </w:pPr>
            <w:r w:rsidRPr="008B49DE">
              <w:t>Informacijos rezervinių kopijų planavimas</w:t>
            </w:r>
          </w:p>
          <w:p w14:paraId="6BA97FED" w14:textId="77777777" w:rsidR="00673AC4" w:rsidRPr="008B49DE" w:rsidRDefault="1CA8B94D" w:rsidP="1CA8B94D">
            <w:pPr>
              <w:widowControl w:val="0"/>
              <w:numPr>
                <w:ilvl w:val="0"/>
                <w:numId w:val="61"/>
              </w:numPr>
              <w:pBdr>
                <w:top w:val="nil"/>
                <w:left w:val="nil"/>
                <w:bottom w:val="nil"/>
                <w:right w:val="nil"/>
                <w:between w:val="nil"/>
              </w:pBdr>
              <w:rPr>
                <w:rFonts w:eastAsia="Arial"/>
              </w:rPr>
            </w:pPr>
            <w:r w:rsidRPr="008B49DE">
              <w:t>Rezervinio kopijavimo automatizavimas</w:t>
            </w:r>
          </w:p>
          <w:p w14:paraId="2CE5D417" w14:textId="77777777" w:rsidR="00673AC4" w:rsidRPr="008B49DE" w:rsidRDefault="1CA8B94D" w:rsidP="1CA8B94D">
            <w:pPr>
              <w:widowControl w:val="0"/>
              <w:pBdr>
                <w:top w:val="nil"/>
                <w:left w:val="nil"/>
                <w:bottom w:val="nil"/>
                <w:right w:val="nil"/>
                <w:between w:val="nil"/>
              </w:pBdr>
            </w:pPr>
            <w:r w:rsidRPr="008B49DE">
              <w:rPr>
                <w:b/>
                <w:bCs/>
              </w:rPr>
              <w:t>Tema.</w:t>
            </w:r>
            <w:r w:rsidRPr="008B49DE">
              <w:rPr>
                <w:b/>
                <w:bCs/>
                <w:i/>
                <w:iCs/>
              </w:rPr>
              <w:t xml:space="preserve"> Kompiuterių sisteminės programinės įrangos atsarginių kopijų darymas</w:t>
            </w:r>
          </w:p>
          <w:p w14:paraId="69A5AE7A" w14:textId="77777777" w:rsidR="00673AC4" w:rsidRPr="008B49DE" w:rsidRDefault="1CA8B94D" w:rsidP="1CA8B94D">
            <w:pPr>
              <w:widowControl w:val="0"/>
              <w:numPr>
                <w:ilvl w:val="0"/>
                <w:numId w:val="61"/>
              </w:numPr>
              <w:pBdr>
                <w:top w:val="nil"/>
                <w:left w:val="nil"/>
                <w:bottom w:val="nil"/>
                <w:right w:val="nil"/>
                <w:between w:val="nil"/>
              </w:pBdr>
              <w:rPr>
                <w:rFonts w:eastAsia="Arial"/>
              </w:rPr>
            </w:pPr>
            <w:r w:rsidRPr="008B49DE">
              <w:t>Operacinių sistemų kopijavimo programinė įranga</w:t>
            </w:r>
          </w:p>
          <w:p w14:paraId="19A97EDB" w14:textId="77777777" w:rsidR="00673AC4" w:rsidRPr="008B49DE" w:rsidRDefault="1CA8B94D" w:rsidP="1CA8B94D">
            <w:pPr>
              <w:widowControl w:val="0"/>
              <w:numPr>
                <w:ilvl w:val="0"/>
                <w:numId w:val="61"/>
              </w:numPr>
              <w:pBdr>
                <w:top w:val="nil"/>
                <w:left w:val="nil"/>
                <w:bottom w:val="nil"/>
                <w:right w:val="nil"/>
                <w:between w:val="nil"/>
              </w:pBdr>
              <w:rPr>
                <w:rFonts w:eastAsia="Arial"/>
              </w:rPr>
            </w:pPr>
            <w:r w:rsidRPr="008B49DE">
              <w:t>Vartotojo nustatymų išsaugojimas ir perkėlimas</w:t>
            </w:r>
          </w:p>
          <w:p w14:paraId="667FFE60" w14:textId="087EDBAC" w:rsidR="1CA8B94D" w:rsidRPr="00A37001" w:rsidRDefault="1CA8B94D" w:rsidP="1CA8B94D">
            <w:pPr>
              <w:widowControl w:val="0"/>
              <w:numPr>
                <w:ilvl w:val="0"/>
                <w:numId w:val="61"/>
              </w:numPr>
              <w:pBdr>
                <w:top w:val="nil"/>
                <w:left w:val="nil"/>
                <w:bottom w:val="nil"/>
                <w:right w:val="nil"/>
                <w:between w:val="nil"/>
              </w:pBdr>
              <w:rPr>
                <w:rFonts w:eastAsia="Arial"/>
              </w:rPr>
            </w:pPr>
            <w:r w:rsidRPr="008B49DE">
              <w:t>Taikomųjų programų nustatymų išsaugojimas ir perkėlimas</w:t>
            </w:r>
          </w:p>
        </w:tc>
      </w:tr>
      <w:tr w:rsidR="00A65173" w:rsidRPr="008B49DE" w14:paraId="045B6438" w14:textId="77777777" w:rsidTr="45205401">
        <w:trPr>
          <w:trHeight w:val="57"/>
          <w:jc w:val="center"/>
        </w:trPr>
        <w:tc>
          <w:tcPr>
            <w:tcW w:w="985" w:type="pct"/>
            <w:vMerge w:val="restart"/>
            <w:tcBorders>
              <w:top w:val="single" w:sz="4" w:space="0" w:color="auto"/>
              <w:left w:val="single" w:sz="4" w:space="0" w:color="auto"/>
              <w:bottom w:val="single" w:sz="4" w:space="0" w:color="000000" w:themeColor="text1"/>
              <w:right w:val="single" w:sz="4" w:space="0" w:color="000000" w:themeColor="text1"/>
            </w:tcBorders>
            <w:tcMar>
              <w:top w:w="0" w:type="dxa"/>
              <w:left w:w="115" w:type="dxa"/>
              <w:bottom w:w="0" w:type="dxa"/>
              <w:right w:w="115" w:type="dxa"/>
            </w:tcMar>
          </w:tcPr>
          <w:p w14:paraId="02646076" w14:textId="77777777" w:rsidR="00A65173" w:rsidRPr="008B49DE" w:rsidRDefault="00A65173">
            <w:pPr>
              <w:widowControl w:val="0"/>
              <w:pBdr>
                <w:top w:val="nil"/>
                <w:left w:val="nil"/>
                <w:bottom w:val="nil"/>
                <w:right w:val="nil"/>
                <w:between w:val="nil"/>
              </w:pBdr>
            </w:pPr>
            <w:r w:rsidRPr="008B49DE">
              <w:t>2. Atlikti serverių įrangos surinkimą ir derinimą.</w:t>
            </w:r>
          </w:p>
        </w:tc>
        <w:tc>
          <w:tcPr>
            <w:tcW w:w="109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12A9E3CB" w14:textId="74496B2D" w:rsidR="00A65173" w:rsidRPr="008B49DE" w:rsidRDefault="29EC32F0" w:rsidP="1CA8B94D">
            <w:pPr>
              <w:widowControl w:val="0"/>
              <w:pBdr>
                <w:top w:val="nil"/>
                <w:left w:val="nil"/>
                <w:bottom w:val="nil"/>
                <w:right w:val="nil"/>
                <w:between w:val="nil"/>
              </w:pBdr>
              <w:rPr>
                <w:strike/>
              </w:rPr>
            </w:pPr>
            <w:r w:rsidRPr="008B49DE">
              <w:t>2.1. Apibūdinti serverių komponentus ir įrangą pagal technines specifikacijas.</w:t>
            </w:r>
          </w:p>
        </w:tc>
        <w:tc>
          <w:tcPr>
            <w:tcW w:w="292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7E3B425" w14:textId="77777777" w:rsidR="00673AC4" w:rsidRPr="008B49DE" w:rsidRDefault="1CA8B94D" w:rsidP="1CA8B94D">
            <w:pPr>
              <w:widowControl w:val="0"/>
              <w:pBdr>
                <w:top w:val="nil"/>
                <w:left w:val="nil"/>
                <w:bottom w:val="nil"/>
                <w:right w:val="nil"/>
                <w:between w:val="nil"/>
              </w:pBdr>
              <w:rPr>
                <w:b/>
                <w:bCs/>
                <w:i/>
                <w:iCs/>
              </w:rPr>
            </w:pPr>
            <w:r w:rsidRPr="008B49DE">
              <w:rPr>
                <w:b/>
                <w:bCs/>
              </w:rPr>
              <w:t xml:space="preserve">Tema. </w:t>
            </w:r>
            <w:r w:rsidRPr="008B49DE">
              <w:rPr>
                <w:b/>
                <w:bCs/>
                <w:i/>
                <w:iCs/>
              </w:rPr>
              <w:t>Serverių techninės įrangos komplektacijos derinimas</w:t>
            </w:r>
          </w:p>
          <w:p w14:paraId="19C0A6AD" w14:textId="77777777" w:rsidR="00673AC4" w:rsidRPr="008B49DE" w:rsidRDefault="1CA8B94D" w:rsidP="1CA8B94D">
            <w:pPr>
              <w:widowControl w:val="0"/>
              <w:numPr>
                <w:ilvl w:val="0"/>
                <w:numId w:val="61"/>
              </w:numPr>
              <w:pBdr>
                <w:top w:val="nil"/>
                <w:left w:val="nil"/>
                <w:bottom w:val="nil"/>
                <w:right w:val="nil"/>
                <w:between w:val="nil"/>
              </w:pBdr>
              <w:rPr>
                <w:rFonts w:eastAsia="Arial"/>
              </w:rPr>
            </w:pPr>
            <w:r w:rsidRPr="008B49DE">
              <w:rPr>
                <w:rFonts w:eastAsia="Arial"/>
              </w:rPr>
              <w:t>Serverių komponentų parinkimas pagal teikiamus reikalavimus</w:t>
            </w:r>
          </w:p>
          <w:p w14:paraId="7C3934C5" w14:textId="77777777" w:rsidR="00673AC4" w:rsidRPr="008B49DE" w:rsidRDefault="1CA8B94D" w:rsidP="1CA8B94D">
            <w:pPr>
              <w:widowControl w:val="0"/>
              <w:numPr>
                <w:ilvl w:val="0"/>
                <w:numId w:val="61"/>
              </w:numPr>
              <w:pBdr>
                <w:top w:val="nil"/>
                <w:left w:val="nil"/>
                <w:bottom w:val="nil"/>
                <w:right w:val="nil"/>
                <w:between w:val="nil"/>
              </w:pBdr>
              <w:rPr>
                <w:rFonts w:eastAsia="Arial"/>
              </w:rPr>
            </w:pPr>
            <w:r w:rsidRPr="008B49DE">
              <w:rPr>
                <w:rFonts w:eastAsia="Arial"/>
              </w:rPr>
              <w:t>Serverių komponentų analizė</w:t>
            </w:r>
          </w:p>
          <w:p w14:paraId="315183D3" w14:textId="77777777" w:rsidR="00673AC4" w:rsidRPr="008B49DE" w:rsidRDefault="1CA8B94D" w:rsidP="1CA8B94D">
            <w:pPr>
              <w:widowControl w:val="0"/>
              <w:numPr>
                <w:ilvl w:val="0"/>
                <w:numId w:val="61"/>
              </w:numPr>
              <w:pBdr>
                <w:top w:val="nil"/>
                <w:left w:val="nil"/>
                <w:bottom w:val="nil"/>
                <w:right w:val="nil"/>
                <w:between w:val="nil"/>
              </w:pBdr>
              <w:rPr>
                <w:rFonts w:eastAsia="Arial"/>
              </w:rPr>
            </w:pPr>
            <w:r w:rsidRPr="008B49DE">
              <w:rPr>
                <w:rFonts w:eastAsia="Arial"/>
              </w:rPr>
              <w:t>Ekonomiškai priimtino serverių komponentų naujinimas</w:t>
            </w:r>
          </w:p>
          <w:p w14:paraId="0982368F" w14:textId="77777777" w:rsidR="00673AC4" w:rsidRPr="008B49DE" w:rsidRDefault="1CA8B94D" w:rsidP="1CA8B94D">
            <w:pPr>
              <w:widowControl w:val="0"/>
              <w:pBdr>
                <w:top w:val="nil"/>
                <w:left w:val="nil"/>
                <w:bottom w:val="nil"/>
                <w:right w:val="nil"/>
                <w:between w:val="nil"/>
              </w:pBdr>
              <w:rPr>
                <w:b/>
                <w:bCs/>
                <w:i/>
                <w:iCs/>
              </w:rPr>
            </w:pPr>
            <w:r w:rsidRPr="008B49DE">
              <w:rPr>
                <w:rFonts w:eastAsia="Arial"/>
                <w:b/>
                <w:bCs/>
              </w:rPr>
              <w:t>Tema.</w:t>
            </w:r>
            <w:r w:rsidRPr="008B49DE">
              <w:rPr>
                <w:rFonts w:eastAsia="Arial"/>
              </w:rPr>
              <w:t xml:space="preserve"> </w:t>
            </w:r>
            <w:r w:rsidRPr="008B49DE">
              <w:rPr>
                <w:b/>
                <w:bCs/>
                <w:i/>
                <w:iCs/>
              </w:rPr>
              <w:t>Serverių įrangos derinimas</w:t>
            </w:r>
          </w:p>
          <w:p w14:paraId="647AC5F6" w14:textId="77777777" w:rsidR="00673AC4" w:rsidRPr="008B49DE" w:rsidRDefault="1CA8B94D" w:rsidP="1CA8B94D">
            <w:pPr>
              <w:widowControl w:val="0"/>
              <w:numPr>
                <w:ilvl w:val="0"/>
                <w:numId w:val="61"/>
              </w:numPr>
              <w:pBdr>
                <w:top w:val="nil"/>
                <w:left w:val="nil"/>
                <w:bottom w:val="nil"/>
                <w:right w:val="nil"/>
                <w:between w:val="nil"/>
              </w:pBdr>
              <w:rPr>
                <w:rFonts w:eastAsia="Arial"/>
              </w:rPr>
            </w:pPr>
            <w:r w:rsidRPr="008B49DE">
              <w:rPr>
                <w:rFonts w:eastAsia="Arial"/>
              </w:rPr>
              <w:t>Serverių surinkimas</w:t>
            </w:r>
          </w:p>
          <w:p w14:paraId="31EC5A80" w14:textId="77777777" w:rsidR="00673AC4" w:rsidRPr="008B49DE" w:rsidRDefault="1CA8B94D" w:rsidP="1CA8B94D">
            <w:pPr>
              <w:widowControl w:val="0"/>
              <w:numPr>
                <w:ilvl w:val="0"/>
                <w:numId w:val="61"/>
              </w:numPr>
              <w:pBdr>
                <w:top w:val="nil"/>
                <w:left w:val="nil"/>
                <w:bottom w:val="nil"/>
                <w:right w:val="nil"/>
                <w:between w:val="nil"/>
              </w:pBdr>
              <w:rPr>
                <w:rFonts w:eastAsia="Arial"/>
              </w:rPr>
            </w:pPr>
            <w:r w:rsidRPr="008B49DE">
              <w:rPr>
                <w:rFonts w:eastAsia="Arial"/>
              </w:rPr>
              <w:t>Serverių įrangos diegimas</w:t>
            </w:r>
          </w:p>
          <w:p w14:paraId="03B9A77F" w14:textId="46973580" w:rsidR="00A65173" w:rsidRPr="008B49DE" w:rsidRDefault="1CA8B94D" w:rsidP="1CA8B94D">
            <w:pPr>
              <w:widowControl w:val="0"/>
              <w:numPr>
                <w:ilvl w:val="0"/>
                <w:numId w:val="61"/>
              </w:numPr>
              <w:pBdr>
                <w:top w:val="nil"/>
                <w:left w:val="nil"/>
                <w:bottom w:val="nil"/>
                <w:right w:val="nil"/>
                <w:between w:val="nil"/>
              </w:pBdr>
              <w:rPr>
                <w:rFonts w:eastAsia="Arial"/>
              </w:rPr>
            </w:pPr>
            <w:r w:rsidRPr="008B49DE">
              <w:rPr>
                <w:rFonts w:eastAsia="Arial"/>
              </w:rPr>
              <w:t>Serverių įrangos dalių naujinimas</w:t>
            </w:r>
          </w:p>
        </w:tc>
      </w:tr>
      <w:tr w:rsidR="00A65173" w:rsidRPr="008B49DE" w14:paraId="3798D6A5" w14:textId="77777777" w:rsidTr="45205401">
        <w:trPr>
          <w:trHeight w:val="57"/>
          <w:jc w:val="center"/>
        </w:trPr>
        <w:tc>
          <w:tcPr>
            <w:tcW w:w="985" w:type="pct"/>
            <w:vMerge/>
            <w:tcMar>
              <w:top w:w="0" w:type="dxa"/>
              <w:left w:w="115" w:type="dxa"/>
              <w:bottom w:w="0" w:type="dxa"/>
              <w:right w:w="115" w:type="dxa"/>
            </w:tcMar>
          </w:tcPr>
          <w:p w14:paraId="41206AD8" w14:textId="77777777" w:rsidR="00A65173" w:rsidRPr="008B49DE" w:rsidRDefault="00A65173">
            <w:pPr>
              <w:widowControl w:val="0"/>
              <w:pBdr>
                <w:top w:val="nil"/>
                <w:left w:val="nil"/>
                <w:bottom w:val="nil"/>
                <w:right w:val="nil"/>
                <w:between w:val="nil"/>
              </w:pBdr>
              <w:rPr>
                <w:rFonts w:eastAsia="Arial"/>
              </w:rPr>
            </w:pPr>
          </w:p>
        </w:tc>
        <w:tc>
          <w:tcPr>
            <w:tcW w:w="109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13AFCAA5" w14:textId="3FA19AB4" w:rsidR="00A65173" w:rsidRPr="008B49DE" w:rsidRDefault="29EC32F0" w:rsidP="004612AE">
            <w:pPr>
              <w:widowControl w:val="0"/>
              <w:pBdr>
                <w:top w:val="nil"/>
                <w:left w:val="nil"/>
                <w:bottom w:val="nil"/>
                <w:right w:val="nil"/>
                <w:between w:val="nil"/>
              </w:pBdr>
              <w:spacing w:line="259" w:lineRule="auto"/>
              <w:rPr>
                <w:strike/>
              </w:rPr>
            </w:pPr>
            <w:r w:rsidRPr="008B49DE">
              <w:t>2.2. Diegti serverių sisteminę programinę įrangą pagal poreikį.</w:t>
            </w:r>
          </w:p>
        </w:tc>
        <w:tc>
          <w:tcPr>
            <w:tcW w:w="292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5FFED739" w14:textId="77777777" w:rsidR="00673AC4" w:rsidRPr="008B49DE" w:rsidRDefault="1CA8B94D" w:rsidP="1CA8B94D">
            <w:pPr>
              <w:widowControl w:val="0"/>
              <w:pBdr>
                <w:top w:val="nil"/>
                <w:left w:val="nil"/>
                <w:bottom w:val="nil"/>
                <w:right w:val="nil"/>
                <w:between w:val="nil"/>
              </w:pBdr>
              <w:rPr>
                <w:b/>
                <w:bCs/>
                <w:i/>
                <w:iCs/>
              </w:rPr>
            </w:pPr>
            <w:r w:rsidRPr="008B49DE">
              <w:rPr>
                <w:b/>
                <w:bCs/>
              </w:rPr>
              <w:t xml:space="preserve">Tema. </w:t>
            </w:r>
            <w:r w:rsidRPr="008B49DE">
              <w:rPr>
                <w:b/>
                <w:bCs/>
                <w:i/>
                <w:iCs/>
              </w:rPr>
              <w:t>Serverių sisteminės programinės įrangos derinimas</w:t>
            </w:r>
          </w:p>
          <w:p w14:paraId="04DEDBD9" w14:textId="77777777" w:rsidR="00673AC4" w:rsidRPr="008B49DE" w:rsidRDefault="1CA8B94D" w:rsidP="1CA8B94D">
            <w:pPr>
              <w:widowControl w:val="0"/>
              <w:numPr>
                <w:ilvl w:val="0"/>
                <w:numId w:val="61"/>
              </w:numPr>
              <w:pBdr>
                <w:top w:val="nil"/>
                <w:left w:val="nil"/>
                <w:bottom w:val="nil"/>
                <w:right w:val="nil"/>
                <w:between w:val="nil"/>
              </w:pBdr>
              <w:ind w:left="33"/>
              <w:rPr>
                <w:rFonts w:eastAsia="Arial"/>
              </w:rPr>
            </w:pPr>
            <w:r w:rsidRPr="008B49DE">
              <w:rPr>
                <w:rFonts w:eastAsia="Arial"/>
              </w:rPr>
              <w:t>Operacinės sistemos parinkimas pagal teikiamus reikalavimus</w:t>
            </w:r>
          </w:p>
          <w:p w14:paraId="2E81267C" w14:textId="77777777" w:rsidR="00673AC4" w:rsidRPr="008B49DE" w:rsidRDefault="1CA8B94D" w:rsidP="1CA8B94D">
            <w:pPr>
              <w:widowControl w:val="0"/>
              <w:numPr>
                <w:ilvl w:val="0"/>
                <w:numId w:val="61"/>
              </w:numPr>
              <w:pBdr>
                <w:top w:val="nil"/>
                <w:left w:val="nil"/>
                <w:bottom w:val="nil"/>
                <w:right w:val="nil"/>
                <w:between w:val="nil"/>
              </w:pBdr>
              <w:ind w:left="33"/>
              <w:rPr>
                <w:rFonts w:eastAsia="Arial"/>
              </w:rPr>
            </w:pPr>
            <w:r w:rsidRPr="008B49DE">
              <w:t>Serverių sisteminės programinės įrangos diegimo būdai</w:t>
            </w:r>
          </w:p>
          <w:p w14:paraId="1FF273D5" w14:textId="77777777" w:rsidR="00673AC4" w:rsidRPr="008B49DE" w:rsidRDefault="1CA8B94D" w:rsidP="1CA8B94D">
            <w:pPr>
              <w:widowControl w:val="0"/>
              <w:numPr>
                <w:ilvl w:val="0"/>
                <w:numId w:val="61"/>
              </w:numPr>
              <w:pBdr>
                <w:top w:val="nil"/>
                <w:left w:val="nil"/>
                <w:bottom w:val="nil"/>
                <w:right w:val="nil"/>
                <w:between w:val="nil"/>
              </w:pBdr>
              <w:ind w:left="33"/>
              <w:rPr>
                <w:rFonts w:eastAsia="Arial"/>
              </w:rPr>
            </w:pPr>
            <w:r w:rsidRPr="008B49DE">
              <w:t>Serverių sisteminės programinės įrangos derinimas nuotoliniu būdu</w:t>
            </w:r>
          </w:p>
          <w:p w14:paraId="35758C1B" w14:textId="77777777" w:rsidR="00673AC4" w:rsidRPr="008B49DE" w:rsidRDefault="1CA8B94D" w:rsidP="1CA8B94D">
            <w:pPr>
              <w:widowControl w:val="0"/>
              <w:numPr>
                <w:ilvl w:val="0"/>
                <w:numId w:val="61"/>
              </w:numPr>
              <w:pBdr>
                <w:top w:val="nil"/>
                <w:left w:val="nil"/>
                <w:bottom w:val="nil"/>
                <w:right w:val="nil"/>
                <w:between w:val="nil"/>
              </w:pBdr>
              <w:ind w:left="33"/>
              <w:rPr>
                <w:rFonts w:eastAsia="Arial"/>
              </w:rPr>
            </w:pPr>
            <w:r w:rsidRPr="008B49DE">
              <w:t>Vietinis serverių sisteminės programinės įrangos derinimas</w:t>
            </w:r>
          </w:p>
          <w:p w14:paraId="455B97B6" w14:textId="77777777" w:rsidR="00673AC4" w:rsidRPr="008B49DE" w:rsidRDefault="1CA8B94D" w:rsidP="1CA8B94D">
            <w:pPr>
              <w:widowControl w:val="0"/>
              <w:numPr>
                <w:ilvl w:val="0"/>
                <w:numId w:val="61"/>
              </w:numPr>
              <w:pBdr>
                <w:top w:val="nil"/>
                <w:left w:val="nil"/>
                <w:bottom w:val="nil"/>
                <w:right w:val="nil"/>
                <w:between w:val="nil"/>
              </w:pBdr>
              <w:ind w:left="33"/>
              <w:rPr>
                <w:rFonts w:eastAsia="Arial"/>
              </w:rPr>
            </w:pPr>
            <w:r w:rsidRPr="008B49DE">
              <w:rPr>
                <w:rFonts w:eastAsia="Arial"/>
              </w:rPr>
              <w:t>Serveriams skirtų operacinių sistemų diegimas, naudojant grafine aplinka</w:t>
            </w:r>
          </w:p>
          <w:p w14:paraId="724AB89A" w14:textId="6F7A6402" w:rsidR="00A65173" w:rsidRPr="008B49DE" w:rsidRDefault="1CA8B94D" w:rsidP="1CA8B94D">
            <w:pPr>
              <w:widowControl w:val="0"/>
              <w:numPr>
                <w:ilvl w:val="0"/>
                <w:numId w:val="61"/>
              </w:numPr>
              <w:pBdr>
                <w:top w:val="nil"/>
                <w:left w:val="nil"/>
                <w:bottom w:val="nil"/>
                <w:right w:val="nil"/>
                <w:between w:val="nil"/>
              </w:pBdr>
              <w:ind w:left="33"/>
              <w:rPr>
                <w:rFonts w:eastAsia="Arial"/>
              </w:rPr>
            </w:pPr>
            <w:r w:rsidRPr="008B49DE">
              <w:rPr>
                <w:rFonts w:eastAsia="Arial"/>
              </w:rPr>
              <w:t>Serveriams skirtų operacinių sistemų diegimas, naudojant terminalinius sprendimus</w:t>
            </w:r>
          </w:p>
        </w:tc>
      </w:tr>
      <w:tr w:rsidR="00A65173" w:rsidRPr="008B49DE" w14:paraId="3E194862" w14:textId="77777777" w:rsidTr="45205401">
        <w:trPr>
          <w:trHeight w:val="57"/>
          <w:jc w:val="center"/>
        </w:trPr>
        <w:tc>
          <w:tcPr>
            <w:tcW w:w="985" w:type="pct"/>
            <w:vMerge/>
            <w:tcMar>
              <w:top w:w="0" w:type="dxa"/>
              <w:left w:w="115" w:type="dxa"/>
              <w:bottom w:w="0" w:type="dxa"/>
              <w:right w:w="115" w:type="dxa"/>
            </w:tcMar>
          </w:tcPr>
          <w:p w14:paraId="7D6F4497" w14:textId="77777777" w:rsidR="00A65173" w:rsidRPr="008B49DE" w:rsidRDefault="00A65173">
            <w:pPr>
              <w:widowControl w:val="0"/>
              <w:pBdr>
                <w:top w:val="nil"/>
                <w:left w:val="nil"/>
                <w:bottom w:val="nil"/>
                <w:right w:val="nil"/>
                <w:between w:val="nil"/>
              </w:pBdr>
              <w:rPr>
                <w:rFonts w:eastAsia="Arial"/>
              </w:rPr>
            </w:pPr>
          </w:p>
        </w:tc>
        <w:tc>
          <w:tcPr>
            <w:tcW w:w="109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30A74E17" w14:textId="57984720" w:rsidR="00A65173" w:rsidRPr="008B49DE" w:rsidRDefault="12D80825" w:rsidP="12D80825">
            <w:pPr>
              <w:widowControl w:val="0"/>
              <w:pBdr>
                <w:top w:val="nil"/>
                <w:left w:val="nil"/>
                <w:bottom w:val="nil"/>
                <w:right w:val="nil"/>
                <w:between w:val="nil"/>
              </w:pBdr>
            </w:pPr>
            <w:r w:rsidRPr="008B49DE">
              <w:t>2.3. Valdyti serverių paslaugas pagal poreikį.</w:t>
            </w:r>
          </w:p>
        </w:tc>
        <w:tc>
          <w:tcPr>
            <w:tcW w:w="292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535AF89D" w14:textId="77777777" w:rsidR="00673AC4" w:rsidRPr="008B49DE" w:rsidRDefault="1CA8B94D" w:rsidP="1CA8B94D">
            <w:pPr>
              <w:widowControl w:val="0"/>
              <w:pBdr>
                <w:top w:val="nil"/>
                <w:left w:val="nil"/>
                <w:bottom w:val="nil"/>
                <w:right w:val="nil"/>
                <w:between w:val="nil"/>
              </w:pBdr>
              <w:rPr>
                <w:b/>
                <w:bCs/>
              </w:rPr>
            </w:pPr>
            <w:r w:rsidRPr="008B49DE">
              <w:rPr>
                <w:b/>
                <w:bCs/>
              </w:rPr>
              <w:t xml:space="preserve">Tema. </w:t>
            </w:r>
            <w:r w:rsidRPr="008B49DE">
              <w:rPr>
                <w:b/>
                <w:bCs/>
                <w:i/>
                <w:iCs/>
              </w:rPr>
              <w:t>Servisų, paslaugų diegimas ir paleidimas</w:t>
            </w:r>
          </w:p>
          <w:p w14:paraId="7705EFBF" w14:textId="77777777" w:rsidR="00673AC4" w:rsidRPr="008B49DE" w:rsidRDefault="1CA8B94D" w:rsidP="1CA8B94D">
            <w:pPr>
              <w:widowControl w:val="0"/>
              <w:numPr>
                <w:ilvl w:val="0"/>
                <w:numId w:val="60"/>
              </w:numPr>
              <w:pBdr>
                <w:top w:val="nil"/>
                <w:left w:val="nil"/>
                <w:bottom w:val="nil"/>
                <w:right w:val="nil"/>
                <w:between w:val="nil"/>
              </w:pBdr>
              <w:ind w:left="0" w:firstLine="0"/>
            </w:pPr>
            <w:r w:rsidRPr="008B49DE">
              <w:rPr>
                <w:rFonts w:eastAsia="Arial"/>
              </w:rPr>
              <w:t xml:space="preserve">Nuotolinio prisijungimo ir valdymo serviso diegimas, </w:t>
            </w:r>
            <w:r w:rsidRPr="008B49DE">
              <w:t>paleidimas</w:t>
            </w:r>
          </w:p>
          <w:p w14:paraId="31EBFA9E" w14:textId="77777777" w:rsidR="00673AC4" w:rsidRPr="008B49DE" w:rsidRDefault="1CA8B94D" w:rsidP="1CA8B94D">
            <w:pPr>
              <w:widowControl w:val="0"/>
              <w:numPr>
                <w:ilvl w:val="0"/>
                <w:numId w:val="60"/>
              </w:numPr>
              <w:pBdr>
                <w:top w:val="nil"/>
                <w:left w:val="nil"/>
                <w:bottom w:val="nil"/>
                <w:right w:val="nil"/>
                <w:between w:val="nil"/>
              </w:pBdr>
              <w:ind w:left="0" w:firstLine="0"/>
            </w:pPr>
            <w:r w:rsidRPr="008B49DE">
              <w:rPr>
                <w:rFonts w:eastAsia="Arial"/>
              </w:rPr>
              <w:t xml:space="preserve">Vartotojų valdymo serviso diegimas, </w:t>
            </w:r>
            <w:r w:rsidRPr="008B49DE">
              <w:t>paleidimas</w:t>
            </w:r>
          </w:p>
          <w:p w14:paraId="3B43803E" w14:textId="366092C9" w:rsidR="00673AC4" w:rsidRPr="008B49DE" w:rsidRDefault="1CA8B94D" w:rsidP="1CA8B94D">
            <w:pPr>
              <w:widowControl w:val="0"/>
              <w:numPr>
                <w:ilvl w:val="0"/>
                <w:numId w:val="60"/>
              </w:numPr>
              <w:pBdr>
                <w:top w:val="nil"/>
                <w:left w:val="nil"/>
                <w:bottom w:val="nil"/>
                <w:right w:val="nil"/>
                <w:between w:val="nil"/>
              </w:pBdr>
              <w:ind w:left="0" w:firstLine="0"/>
              <w:rPr>
                <w:rFonts w:eastAsia="Arial"/>
              </w:rPr>
            </w:pPr>
            <w:r w:rsidRPr="008B49DE">
              <w:rPr>
                <w:rFonts w:eastAsia="Arial"/>
              </w:rPr>
              <w:t xml:space="preserve">Svetainių talpinimo serviso diegimas, </w:t>
            </w:r>
            <w:r w:rsidRPr="008B49DE">
              <w:t>paleidimas</w:t>
            </w:r>
          </w:p>
          <w:p w14:paraId="678C9DB7" w14:textId="77777777" w:rsidR="00673AC4" w:rsidRPr="008B49DE" w:rsidRDefault="1CA8B94D" w:rsidP="1CA8B94D">
            <w:pPr>
              <w:widowControl w:val="0"/>
              <w:numPr>
                <w:ilvl w:val="0"/>
                <w:numId w:val="60"/>
              </w:numPr>
              <w:pBdr>
                <w:top w:val="nil"/>
                <w:left w:val="nil"/>
                <w:bottom w:val="nil"/>
                <w:right w:val="nil"/>
                <w:between w:val="nil"/>
              </w:pBdr>
              <w:ind w:left="0" w:firstLine="0"/>
            </w:pPr>
            <w:r w:rsidRPr="008B49DE">
              <w:rPr>
                <w:rFonts w:eastAsia="Arial"/>
              </w:rPr>
              <w:t xml:space="preserve">Failų serverio paslaugos diegimas, </w:t>
            </w:r>
            <w:r w:rsidRPr="008B49DE">
              <w:t>paleidimas</w:t>
            </w:r>
          </w:p>
          <w:p w14:paraId="6DED1B81" w14:textId="728EB397" w:rsidR="00673AC4" w:rsidRPr="008B49DE" w:rsidRDefault="1CA8B94D" w:rsidP="1CA8B94D">
            <w:pPr>
              <w:widowControl w:val="0"/>
              <w:numPr>
                <w:ilvl w:val="0"/>
                <w:numId w:val="60"/>
              </w:numPr>
              <w:pBdr>
                <w:top w:val="nil"/>
                <w:left w:val="nil"/>
                <w:bottom w:val="nil"/>
                <w:right w:val="nil"/>
                <w:between w:val="nil"/>
              </w:pBdr>
              <w:ind w:left="0" w:firstLine="0"/>
              <w:rPr>
                <w:rFonts w:eastAsia="Arial"/>
              </w:rPr>
            </w:pPr>
            <w:r w:rsidRPr="008B49DE">
              <w:rPr>
                <w:rFonts w:eastAsia="Arial"/>
              </w:rPr>
              <w:t xml:space="preserve">Failų persiuntimo serviso diegimas, </w:t>
            </w:r>
            <w:r w:rsidRPr="008B49DE">
              <w:t>paleidimas</w:t>
            </w:r>
          </w:p>
          <w:p w14:paraId="23BFC33A" w14:textId="77777777" w:rsidR="00673AC4" w:rsidRPr="008B49DE" w:rsidRDefault="1CA8B94D" w:rsidP="1CA8B94D">
            <w:pPr>
              <w:widowControl w:val="0"/>
              <w:numPr>
                <w:ilvl w:val="0"/>
                <w:numId w:val="60"/>
              </w:numPr>
              <w:pBdr>
                <w:top w:val="nil"/>
                <w:left w:val="nil"/>
                <w:bottom w:val="nil"/>
                <w:right w:val="nil"/>
                <w:between w:val="nil"/>
              </w:pBdr>
              <w:ind w:left="0" w:firstLine="0"/>
            </w:pPr>
            <w:r w:rsidRPr="008B49DE">
              <w:rPr>
                <w:rFonts w:eastAsia="Arial"/>
              </w:rPr>
              <w:t xml:space="preserve">Vietinių paskyrų valdymo serviso diegimas, </w:t>
            </w:r>
            <w:r w:rsidRPr="008B49DE">
              <w:t>paleidimas</w:t>
            </w:r>
          </w:p>
          <w:p w14:paraId="227FEAAF" w14:textId="77777777" w:rsidR="00673AC4" w:rsidRPr="008B49DE" w:rsidRDefault="1CA8B94D" w:rsidP="1CA8B94D">
            <w:pPr>
              <w:widowControl w:val="0"/>
              <w:numPr>
                <w:ilvl w:val="0"/>
                <w:numId w:val="60"/>
              </w:numPr>
              <w:pBdr>
                <w:top w:val="nil"/>
                <w:left w:val="nil"/>
                <w:bottom w:val="nil"/>
                <w:right w:val="nil"/>
                <w:between w:val="nil"/>
              </w:pBdr>
              <w:ind w:left="0" w:firstLine="0"/>
            </w:pPr>
            <w:r w:rsidRPr="008B49DE">
              <w:rPr>
                <w:rFonts w:eastAsia="Arial"/>
              </w:rPr>
              <w:t xml:space="preserve">Domeno paslaugos diegimas, </w:t>
            </w:r>
            <w:r w:rsidRPr="008B49DE">
              <w:t>paleidimas</w:t>
            </w:r>
          </w:p>
          <w:p w14:paraId="3E3382D1" w14:textId="33782067" w:rsidR="00673AC4" w:rsidRPr="008B49DE" w:rsidRDefault="1CA8B94D" w:rsidP="1CA8B94D">
            <w:pPr>
              <w:widowControl w:val="0"/>
              <w:pBdr>
                <w:top w:val="nil"/>
                <w:left w:val="nil"/>
                <w:bottom w:val="nil"/>
                <w:right w:val="nil"/>
                <w:between w:val="nil"/>
              </w:pBdr>
              <w:rPr>
                <w:b/>
                <w:bCs/>
              </w:rPr>
            </w:pPr>
            <w:r w:rsidRPr="008B49DE">
              <w:rPr>
                <w:b/>
                <w:bCs/>
              </w:rPr>
              <w:t xml:space="preserve">Tema. </w:t>
            </w:r>
            <w:r w:rsidRPr="008B49DE">
              <w:rPr>
                <w:b/>
                <w:bCs/>
                <w:i/>
                <w:iCs/>
              </w:rPr>
              <w:t>Servisų, paslaugų stebėjimas ir stabdymas</w:t>
            </w:r>
          </w:p>
          <w:p w14:paraId="3801D5FA" w14:textId="77777777" w:rsidR="00673AC4" w:rsidRPr="008B49DE" w:rsidRDefault="1CA8B94D" w:rsidP="1CA8B94D">
            <w:pPr>
              <w:widowControl w:val="0"/>
              <w:numPr>
                <w:ilvl w:val="0"/>
                <w:numId w:val="60"/>
              </w:numPr>
              <w:pBdr>
                <w:top w:val="nil"/>
                <w:left w:val="nil"/>
                <w:bottom w:val="nil"/>
                <w:right w:val="nil"/>
                <w:between w:val="nil"/>
              </w:pBdr>
              <w:ind w:left="0" w:firstLine="0"/>
              <w:rPr>
                <w:rFonts w:eastAsia="Arial"/>
              </w:rPr>
            </w:pPr>
            <w:r w:rsidRPr="008B49DE">
              <w:rPr>
                <w:rFonts w:eastAsia="Arial"/>
              </w:rPr>
              <w:lastRenderedPageBreak/>
              <w:t xml:space="preserve">Nuotolinio prisijungimo ir valdymo serviso stebėjimas </w:t>
            </w:r>
            <w:r w:rsidRPr="008B49DE">
              <w:t>ir stabdymas</w:t>
            </w:r>
          </w:p>
          <w:p w14:paraId="13938A7C" w14:textId="77777777" w:rsidR="00673AC4" w:rsidRPr="008B49DE" w:rsidRDefault="1CA8B94D" w:rsidP="1CA8B94D">
            <w:pPr>
              <w:widowControl w:val="0"/>
              <w:numPr>
                <w:ilvl w:val="0"/>
                <w:numId w:val="60"/>
              </w:numPr>
              <w:pBdr>
                <w:top w:val="nil"/>
                <w:left w:val="nil"/>
                <w:bottom w:val="nil"/>
                <w:right w:val="nil"/>
                <w:between w:val="nil"/>
              </w:pBdr>
              <w:ind w:left="0" w:firstLine="0"/>
              <w:rPr>
                <w:rFonts w:eastAsia="Arial"/>
              </w:rPr>
            </w:pPr>
            <w:r w:rsidRPr="008B49DE">
              <w:rPr>
                <w:rFonts w:eastAsia="Arial"/>
              </w:rPr>
              <w:t xml:space="preserve">Vartotojų valdymo serviso stebėjimas </w:t>
            </w:r>
            <w:r w:rsidRPr="008B49DE">
              <w:t>ir stabdymas</w:t>
            </w:r>
          </w:p>
          <w:p w14:paraId="45E62CCF" w14:textId="77777777" w:rsidR="00673AC4" w:rsidRPr="008B49DE" w:rsidRDefault="1CA8B94D" w:rsidP="1CA8B94D">
            <w:pPr>
              <w:widowControl w:val="0"/>
              <w:numPr>
                <w:ilvl w:val="0"/>
                <w:numId w:val="60"/>
              </w:numPr>
              <w:pBdr>
                <w:top w:val="nil"/>
                <w:left w:val="nil"/>
                <w:bottom w:val="nil"/>
                <w:right w:val="nil"/>
                <w:between w:val="nil"/>
              </w:pBdr>
              <w:ind w:left="0" w:firstLine="0"/>
              <w:rPr>
                <w:rFonts w:eastAsia="Arial"/>
              </w:rPr>
            </w:pPr>
            <w:r w:rsidRPr="008B49DE">
              <w:rPr>
                <w:rFonts w:eastAsia="Arial"/>
              </w:rPr>
              <w:t xml:space="preserve">Svetainių talpinimo serviso stebėjimas </w:t>
            </w:r>
            <w:r w:rsidRPr="008B49DE">
              <w:t>ir stabdymas</w:t>
            </w:r>
          </w:p>
          <w:p w14:paraId="11BE828F" w14:textId="77777777" w:rsidR="00673AC4" w:rsidRPr="008B49DE" w:rsidRDefault="1CA8B94D" w:rsidP="1CA8B94D">
            <w:pPr>
              <w:widowControl w:val="0"/>
              <w:numPr>
                <w:ilvl w:val="0"/>
                <w:numId w:val="60"/>
              </w:numPr>
              <w:pBdr>
                <w:top w:val="nil"/>
                <w:left w:val="nil"/>
                <w:bottom w:val="nil"/>
                <w:right w:val="nil"/>
                <w:between w:val="nil"/>
              </w:pBdr>
              <w:ind w:left="0" w:firstLine="0"/>
              <w:rPr>
                <w:rFonts w:eastAsia="Arial"/>
              </w:rPr>
            </w:pPr>
            <w:r w:rsidRPr="008B49DE">
              <w:rPr>
                <w:rFonts w:eastAsia="Arial"/>
              </w:rPr>
              <w:t xml:space="preserve">Failų serverio paslaugos stebėjimas </w:t>
            </w:r>
            <w:r w:rsidRPr="008B49DE">
              <w:t>ir stabdymas</w:t>
            </w:r>
          </w:p>
          <w:p w14:paraId="1582D475" w14:textId="77777777" w:rsidR="00673AC4" w:rsidRPr="008B49DE" w:rsidRDefault="1CA8B94D" w:rsidP="1CA8B94D">
            <w:pPr>
              <w:widowControl w:val="0"/>
              <w:numPr>
                <w:ilvl w:val="0"/>
                <w:numId w:val="60"/>
              </w:numPr>
              <w:pBdr>
                <w:top w:val="nil"/>
                <w:left w:val="nil"/>
                <w:bottom w:val="nil"/>
                <w:right w:val="nil"/>
                <w:between w:val="nil"/>
              </w:pBdr>
              <w:ind w:left="0" w:firstLine="0"/>
              <w:rPr>
                <w:rFonts w:eastAsia="Arial"/>
              </w:rPr>
            </w:pPr>
            <w:r w:rsidRPr="008B49DE">
              <w:rPr>
                <w:rFonts w:eastAsia="Arial"/>
              </w:rPr>
              <w:t xml:space="preserve">Failų persiuntimo serviso stebėjimas </w:t>
            </w:r>
            <w:r w:rsidRPr="008B49DE">
              <w:t>ir stabdymas</w:t>
            </w:r>
          </w:p>
          <w:p w14:paraId="2E37585A" w14:textId="77777777" w:rsidR="00673AC4" w:rsidRPr="008B49DE" w:rsidRDefault="1CA8B94D" w:rsidP="1CA8B94D">
            <w:pPr>
              <w:widowControl w:val="0"/>
              <w:numPr>
                <w:ilvl w:val="0"/>
                <w:numId w:val="60"/>
              </w:numPr>
              <w:pBdr>
                <w:top w:val="nil"/>
                <w:left w:val="nil"/>
                <w:bottom w:val="nil"/>
                <w:right w:val="nil"/>
                <w:between w:val="nil"/>
              </w:pBdr>
              <w:ind w:left="0" w:firstLine="0"/>
              <w:rPr>
                <w:rFonts w:eastAsia="Arial"/>
              </w:rPr>
            </w:pPr>
            <w:r w:rsidRPr="008B49DE">
              <w:rPr>
                <w:rFonts w:eastAsia="Arial"/>
              </w:rPr>
              <w:t xml:space="preserve">Vietinių paskyrų valdymo serviso stebėjimas </w:t>
            </w:r>
            <w:r w:rsidRPr="008B49DE">
              <w:t>ir stabdymas</w:t>
            </w:r>
          </w:p>
          <w:p w14:paraId="56A2C981" w14:textId="462C57F6" w:rsidR="00A65173" w:rsidRPr="008B49DE" w:rsidRDefault="1CA8B94D" w:rsidP="1CA8B94D">
            <w:pPr>
              <w:widowControl w:val="0"/>
              <w:numPr>
                <w:ilvl w:val="0"/>
                <w:numId w:val="60"/>
              </w:numPr>
              <w:pBdr>
                <w:top w:val="nil"/>
                <w:left w:val="nil"/>
                <w:bottom w:val="nil"/>
                <w:right w:val="nil"/>
                <w:between w:val="nil"/>
              </w:pBdr>
              <w:ind w:left="0" w:firstLine="0"/>
              <w:rPr>
                <w:rFonts w:eastAsia="Arial"/>
              </w:rPr>
            </w:pPr>
            <w:r w:rsidRPr="008B49DE">
              <w:rPr>
                <w:rFonts w:eastAsia="Arial"/>
              </w:rPr>
              <w:t xml:space="preserve">Domeno paslaugos stebėjimas </w:t>
            </w:r>
            <w:r w:rsidRPr="008B49DE">
              <w:t>ir stabdymas</w:t>
            </w:r>
          </w:p>
        </w:tc>
      </w:tr>
      <w:tr w:rsidR="00A65173" w:rsidRPr="008B49DE" w14:paraId="271FF9BB" w14:textId="77777777" w:rsidTr="45205401">
        <w:trPr>
          <w:trHeight w:val="57"/>
          <w:jc w:val="center"/>
        </w:trPr>
        <w:tc>
          <w:tcPr>
            <w:tcW w:w="985" w:type="pct"/>
            <w:vMerge/>
            <w:tcMar>
              <w:top w:w="0" w:type="dxa"/>
              <w:left w:w="115" w:type="dxa"/>
              <w:bottom w:w="0" w:type="dxa"/>
              <w:right w:w="115" w:type="dxa"/>
            </w:tcMar>
          </w:tcPr>
          <w:p w14:paraId="6AFAAE5E" w14:textId="77777777" w:rsidR="00A65173" w:rsidRPr="008B49DE" w:rsidRDefault="00A65173">
            <w:pPr>
              <w:widowControl w:val="0"/>
              <w:pBdr>
                <w:top w:val="nil"/>
                <w:left w:val="nil"/>
                <w:bottom w:val="nil"/>
                <w:right w:val="nil"/>
                <w:between w:val="nil"/>
              </w:pBdr>
              <w:rPr>
                <w:rFonts w:eastAsia="Arial"/>
              </w:rPr>
            </w:pPr>
          </w:p>
        </w:tc>
        <w:tc>
          <w:tcPr>
            <w:tcW w:w="109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E003307" w14:textId="64BF30F1" w:rsidR="00A65173" w:rsidRPr="008B49DE" w:rsidRDefault="12D80825" w:rsidP="12D80825">
            <w:pPr>
              <w:widowControl w:val="0"/>
              <w:pBdr>
                <w:top w:val="nil"/>
                <w:left w:val="nil"/>
                <w:bottom w:val="nil"/>
                <w:right w:val="nil"/>
                <w:between w:val="nil"/>
              </w:pBdr>
              <w:rPr>
                <w:strike/>
              </w:rPr>
            </w:pPr>
            <w:r w:rsidRPr="008B49DE">
              <w:t>2.4. Atkurti informaciją įvykus serverio programinės ar aparatinės įrangos gedimui naudojant programinę įrangą.</w:t>
            </w:r>
          </w:p>
        </w:tc>
        <w:tc>
          <w:tcPr>
            <w:tcW w:w="292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1636BB3A" w14:textId="77777777" w:rsidR="00673AC4" w:rsidRPr="008B49DE" w:rsidRDefault="29EC32F0" w:rsidP="29EC32F0">
            <w:pPr>
              <w:widowControl w:val="0"/>
              <w:pBdr>
                <w:top w:val="nil"/>
                <w:left w:val="nil"/>
                <w:bottom w:val="nil"/>
                <w:right w:val="nil"/>
                <w:between w:val="nil"/>
              </w:pBdr>
              <w:rPr>
                <w:b/>
                <w:bCs/>
                <w:i/>
                <w:iCs/>
              </w:rPr>
            </w:pPr>
            <w:r w:rsidRPr="008B49DE">
              <w:rPr>
                <w:b/>
                <w:bCs/>
              </w:rPr>
              <w:t xml:space="preserve">Tema. </w:t>
            </w:r>
            <w:r w:rsidRPr="008B49DE">
              <w:rPr>
                <w:b/>
                <w:bCs/>
                <w:i/>
                <w:iCs/>
              </w:rPr>
              <w:t>Serverių duomenų ir informacijos atkūrimas</w:t>
            </w:r>
          </w:p>
          <w:p w14:paraId="7960CB2D" w14:textId="77777777" w:rsidR="00673AC4" w:rsidRPr="008B49DE" w:rsidRDefault="1CA8B94D" w:rsidP="1CA8B94D">
            <w:pPr>
              <w:pStyle w:val="Sraopastraipa"/>
              <w:widowControl w:val="0"/>
              <w:numPr>
                <w:ilvl w:val="0"/>
                <w:numId w:val="64"/>
              </w:numPr>
              <w:pBdr>
                <w:top w:val="nil"/>
                <w:left w:val="nil"/>
                <w:bottom w:val="nil"/>
                <w:right w:val="nil"/>
                <w:between w:val="nil"/>
              </w:pBdr>
              <w:ind w:left="33" w:firstLine="0"/>
              <w:rPr>
                <w:b/>
                <w:bCs/>
              </w:rPr>
            </w:pPr>
            <w:r w:rsidRPr="008B49DE">
              <w:t>Duomenų atsarginių kopijų darymo programinė įranga</w:t>
            </w:r>
          </w:p>
          <w:p w14:paraId="6ED5685E" w14:textId="77777777" w:rsidR="00673AC4" w:rsidRPr="008B49DE" w:rsidRDefault="1CA8B94D" w:rsidP="1CA8B94D">
            <w:pPr>
              <w:pStyle w:val="Sraopastraipa"/>
              <w:widowControl w:val="0"/>
              <w:numPr>
                <w:ilvl w:val="0"/>
                <w:numId w:val="64"/>
              </w:numPr>
              <w:pBdr>
                <w:top w:val="nil"/>
                <w:left w:val="nil"/>
                <w:bottom w:val="nil"/>
                <w:right w:val="nil"/>
                <w:between w:val="nil"/>
              </w:pBdr>
              <w:ind w:left="33" w:firstLine="0"/>
              <w:rPr>
                <w:rFonts w:eastAsia="Arial"/>
              </w:rPr>
            </w:pPr>
            <w:r w:rsidRPr="008B49DE">
              <w:rPr>
                <w:rFonts w:eastAsia="Arial"/>
              </w:rPr>
              <w:t>Informacijos rezervinių kopijų planavimas ir duomenų atstatymas</w:t>
            </w:r>
          </w:p>
          <w:p w14:paraId="11525D97" w14:textId="77777777" w:rsidR="00673AC4" w:rsidRPr="008B49DE" w:rsidRDefault="1CA8B94D" w:rsidP="1CA8B94D">
            <w:pPr>
              <w:pStyle w:val="Sraopastraipa"/>
              <w:widowControl w:val="0"/>
              <w:numPr>
                <w:ilvl w:val="0"/>
                <w:numId w:val="64"/>
              </w:numPr>
              <w:pBdr>
                <w:top w:val="nil"/>
                <w:left w:val="nil"/>
                <w:bottom w:val="nil"/>
                <w:right w:val="nil"/>
                <w:between w:val="nil"/>
              </w:pBdr>
              <w:ind w:left="33" w:firstLine="0"/>
              <w:rPr>
                <w:rFonts w:eastAsia="Arial"/>
              </w:rPr>
            </w:pPr>
            <w:r w:rsidRPr="008B49DE">
              <w:rPr>
                <w:rFonts w:eastAsia="Arial"/>
              </w:rPr>
              <w:t>Rezervinio kopijavimo automatizavimas</w:t>
            </w:r>
          </w:p>
          <w:p w14:paraId="6E6AC684" w14:textId="77777777" w:rsidR="00673AC4" w:rsidRPr="008B49DE" w:rsidRDefault="1CA8B94D" w:rsidP="1CA8B94D">
            <w:pPr>
              <w:widowControl w:val="0"/>
              <w:numPr>
                <w:ilvl w:val="0"/>
                <w:numId w:val="60"/>
              </w:numPr>
              <w:pBdr>
                <w:top w:val="nil"/>
                <w:left w:val="nil"/>
                <w:bottom w:val="nil"/>
                <w:right w:val="nil"/>
                <w:between w:val="nil"/>
              </w:pBdr>
              <w:ind w:left="33" w:firstLine="0"/>
              <w:rPr>
                <w:rFonts w:eastAsia="Arial"/>
              </w:rPr>
            </w:pPr>
            <w:r w:rsidRPr="008B49DE">
              <w:rPr>
                <w:rFonts w:eastAsia="Arial"/>
              </w:rPr>
              <w:t>Masyvų atkūrimas</w:t>
            </w:r>
          </w:p>
          <w:p w14:paraId="3179FDF8" w14:textId="77777777" w:rsidR="00673AC4" w:rsidRPr="008B49DE" w:rsidRDefault="1CA8B94D" w:rsidP="1CA8B94D">
            <w:pPr>
              <w:widowControl w:val="0"/>
              <w:pBdr>
                <w:top w:val="nil"/>
                <w:left w:val="nil"/>
                <w:bottom w:val="nil"/>
                <w:right w:val="nil"/>
                <w:between w:val="nil"/>
              </w:pBdr>
              <w:ind w:left="27"/>
              <w:rPr>
                <w:rFonts w:eastAsia="Arial"/>
                <w:b/>
                <w:bCs/>
                <w:i/>
                <w:iCs/>
              </w:rPr>
            </w:pPr>
            <w:r w:rsidRPr="008B49DE">
              <w:rPr>
                <w:rFonts w:eastAsia="Arial"/>
                <w:b/>
                <w:bCs/>
              </w:rPr>
              <w:t xml:space="preserve">Tema: </w:t>
            </w:r>
            <w:r w:rsidRPr="008B49DE">
              <w:rPr>
                <w:rFonts w:eastAsia="Arial"/>
                <w:b/>
                <w:bCs/>
                <w:i/>
                <w:iCs/>
              </w:rPr>
              <w:t>Tvari atliekų tvarkymo praktika</w:t>
            </w:r>
          </w:p>
          <w:p w14:paraId="45F3E94D" w14:textId="77777777" w:rsidR="00673AC4" w:rsidRPr="008B49DE" w:rsidRDefault="1CA8B94D" w:rsidP="1CA8B94D">
            <w:pPr>
              <w:widowControl w:val="0"/>
              <w:numPr>
                <w:ilvl w:val="0"/>
                <w:numId w:val="24"/>
              </w:numPr>
              <w:pBdr>
                <w:top w:val="nil"/>
                <w:left w:val="nil"/>
                <w:bottom w:val="nil"/>
                <w:right w:val="nil"/>
                <w:between w:val="nil"/>
              </w:pBdr>
              <w:ind w:left="310" w:hanging="283"/>
              <w:rPr>
                <w:b/>
                <w:bCs/>
              </w:rPr>
            </w:pPr>
            <w:r w:rsidRPr="008B49DE">
              <w:t>Sugadintų serverių detalių rūšiavimas</w:t>
            </w:r>
          </w:p>
          <w:p w14:paraId="2E58FE49" w14:textId="38C70412" w:rsidR="00A65173" w:rsidRPr="008B49DE" w:rsidRDefault="00A65173" w:rsidP="000C618C">
            <w:pPr>
              <w:widowControl w:val="0"/>
              <w:numPr>
                <w:ilvl w:val="0"/>
                <w:numId w:val="24"/>
              </w:numPr>
              <w:pBdr>
                <w:top w:val="nil"/>
                <w:left w:val="nil"/>
                <w:bottom w:val="nil"/>
                <w:right w:val="nil"/>
                <w:between w:val="nil"/>
              </w:pBdr>
              <w:ind w:left="310" w:hanging="283"/>
              <w:rPr>
                <w:bCs/>
              </w:rPr>
            </w:pPr>
            <w:r w:rsidRPr="008B49DE">
              <w:rPr>
                <w:bCs/>
              </w:rPr>
              <w:t>Elektros taupymo bei atsinaujinančiosios energijos vartojimas</w:t>
            </w:r>
          </w:p>
        </w:tc>
      </w:tr>
      <w:tr w:rsidR="00A65173" w:rsidRPr="008B49DE" w14:paraId="521FEA2D" w14:textId="77777777" w:rsidTr="45205401">
        <w:trPr>
          <w:trHeight w:val="57"/>
          <w:jc w:val="center"/>
        </w:trPr>
        <w:tc>
          <w:tcPr>
            <w:tcW w:w="985" w:type="pct"/>
            <w:vMerge w:val="restart"/>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15" w:type="dxa"/>
              <w:bottom w:w="0" w:type="dxa"/>
              <w:right w:w="115" w:type="dxa"/>
            </w:tcMar>
          </w:tcPr>
          <w:p w14:paraId="10BC5227" w14:textId="77777777" w:rsidR="00A65173" w:rsidRPr="008B49DE" w:rsidRDefault="00A65173">
            <w:pPr>
              <w:widowControl w:val="0"/>
              <w:pBdr>
                <w:top w:val="nil"/>
                <w:left w:val="nil"/>
                <w:right w:val="nil"/>
                <w:between w:val="nil"/>
              </w:pBdr>
            </w:pPr>
            <w:r w:rsidRPr="008B49DE">
              <w:t>3. Derinti periferinę techninę įrangą.</w:t>
            </w:r>
          </w:p>
        </w:tc>
        <w:tc>
          <w:tcPr>
            <w:tcW w:w="109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3A86621" w14:textId="2411B20D" w:rsidR="00A65173" w:rsidRPr="008B49DE" w:rsidRDefault="29EC32F0" w:rsidP="1CA8B94D">
            <w:pPr>
              <w:widowControl w:val="0"/>
            </w:pPr>
            <w:r w:rsidRPr="008B49DE">
              <w:t>3.1. Apibūdinti periferinės įrangos dokumentaciją.</w:t>
            </w:r>
          </w:p>
        </w:tc>
        <w:tc>
          <w:tcPr>
            <w:tcW w:w="292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3CC873D" w14:textId="77777777" w:rsidR="00673AC4" w:rsidRPr="008B49DE" w:rsidRDefault="1CA8B94D" w:rsidP="1CA8B94D">
            <w:pPr>
              <w:widowControl w:val="0"/>
              <w:rPr>
                <w:b/>
                <w:bCs/>
              </w:rPr>
            </w:pPr>
            <w:r w:rsidRPr="008B49DE">
              <w:rPr>
                <w:b/>
                <w:bCs/>
              </w:rPr>
              <w:t>Tema. Periferinės įrangos techninė dokumentacija</w:t>
            </w:r>
          </w:p>
          <w:p w14:paraId="5DC55FB2" w14:textId="77777777" w:rsidR="00673AC4" w:rsidRPr="008B49DE" w:rsidRDefault="1CA8B94D" w:rsidP="1CA8B94D">
            <w:pPr>
              <w:widowControl w:val="0"/>
              <w:numPr>
                <w:ilvl w:val="0"/>
                <w:numId w:val="7"/>
              </w:numPr>
              <w:rPr>
                <w:rFonts w:eastAsia="Calibri"/>
              </w:rPr>
            </w:pPr>
            <w:r w:rsidRPr="008B49DE">
              <w:t>Periferinės įrangos mazgų, blokų, komponentu specifikacijos</w:t>
            </w:r>
          </w:p>
          <w:p w14:paraId="43D06E96" w14:textId="77777777" w:rsidR="00673AC4" w:rsidRPr="008B49DE" w:rsidRDefault="1CA8B94D" w:rsidP="1CA8B94D">
            <w:pPr>
              <w:widowControl w:val="0"/>
              <w:numPr>
                <w:ilvl w:val="0"/>
                <w:numId w:val="7"/>
              </w:numPr>
              <w:rPr>
                <w:rFonts w:eastAsia="Calibri"/>
              </w:rPr>
            </w:pPr>
            <w:r w:rsidRPr="008B49DE">
              <w:t>Periferinės įrangos</w:t>
            </w:r>
            <w:r w:rsidRPr="008B49DE">
              <w:rPr>
                <w:rFonts w:eastAsia="Calibri"/>
              </w:rPr>
              <w:t xml:space="preserve"> ardymo dokumentacija</w:t>
            </w:r>
          </w:p>
          <w:p w14:paraId="0B09415D" w14:textId="77777777" w:rsidR="00673AC4" w:rsidRPr="008B49DE" w:rsidRDefault="1CA8B94D" w:rsidP="1CA8B94D">
            <w:pPr>
              <w:widowControl w:val="0"/>
              <w:numPr>
                <w:ilvl w:val="0"/>
                <w:numId w:val="7"/>
              </w:numPr>
              <w:rPr>
                <w:rFonts w:eastAsia="Calibri"/>
              </w:rPr>
            </w:pPr>
            <w:r w:rsidRPr="008B49DE">
              <w:t>Periferinės įrangos</w:t>
            </w:r>
            <w:r w:rsidRPr="008B49DE">
              <w:rPr>
                <w:rFonts w:eastAsia="Calibri"/>
              </w:rPr>
              <w:t xml:space="preserve"> komponentų diegimo ir keitimo dokumentacija</w:t>
            </w:r>
          </w:p>
          <w:p w14:paraId="58AA4D6C" w14:textId="77777777" w:rsidR="00673AC4" w:rsidRPr="008B49DE" w:rsidRDefault="49A77053" w:rsidP="49A77053">
            <w:pPr>
              <w:widowControl w:val="0"/>
              <w:rPr>
                <w:b/>
                <w:bCs/>
              </w:rPr>
            </w:pPr>
            <w:r w:rsidRPr="008B49DE">
              <w:rPr>
                <w:b/>
                <w:bCs/>
              </w:rPr>
              <w:t>Tema. Periferinės įrangos eksploatacinių medžiagų techninė dokumentacija</w:t>
            </w:r>
          </w:p>
          <w:p w14:paraId="2A9CC82F" w14:textId="77777777" w:rsidR="00673AC4" w:rsidRPr="008B49DE" w:rsidRDefault="49A77053" w:rsidP="49A77053">
            <w:pPr>
              <w:widowControl w:val="0"/>
              <w:numPr>
                <w:ilvl w:val="0"/>
                <w:numId w:val="7"/>
              </w:numPr>
            </w:pPr>
            <w:r w:rsidRPr="008B49DE">
              <w:t>Periferinės įrangos eksploatacinių medžiagų techninė dokumentacija</w:t>
            </w:r>
          </w:p>
          <w:p w14:paraId="2890B296" w14:textId="1AA798C7" w:rsidR="00A65173" w:rsidRPr="008B49DE" w:rsidRDefault="49A77053" w:rsidP="49A77053">
            <w:pPr>
              <w:widowControl w:val="0"/>
              <w:numPr>
                <w:ilvl w:val="0"/>
                <w:numId w:val="7"/>
              </w:numPr>
            </w:pPr>
            <w:r w:rsidRPr="008B49DE">
              <w:t>Periferinės įrangos eksploatacinių medžiagų keitimo dokumentacija</w:t>
            </w:r>
          </w:p>
        </w:tc>
      </w:tr>
      <w:tr w:rsidR="1CA8B94D" w:rsidRPr="008B49DE" w14:paraId="0CD9A57C" w14:textId="77777777" w:rsidTr="45205401">
        <w:trPr>
          <w:trHeight w:val="300"/>
          <w:jc w:val="center"/>
        </w:trPr>
        <w:tc>
          <w:tcPr>
            <w:tcW w:w="3092" w:type="dxa"/>
            <w:vMerge/>
            <w:tcMar>
              <w:top w:w="0" w:type="dxa"/>
              <w:left w:w="115" w:type="dxa"/>
              <w:bottom w:w="0" w:type="dxa"/>
              <w:right w:w="115" w:type="dxa"/>
            </w:tcMar>
          </w:tcPr>
          <w:p w14:paraId="36D4F0BB" w14:textId="77777777" w:rsidR="00D80A75" w:rsidRPr="008B49DE" w:rsidRDefault="00D80A75"/>
        </w:tc>
        <w:tc>
          <w:tcPr>
            <w:tcW w:w="34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C84133C" w14:textId="75B4C0CC" w:rsidR="1CA8B94D" w:rsidRPr="008B49DE" w:rsidRDefault="29EC32F0" w:rsidP="1CA8B94D">
            <w:pPr>
              <w:widowControl w:val="0"/>
            </w:pPr>
            <w:r w:rsidRPr="008B49DE">
              <w:t>3.2. Aptarnauti periferinius įrenginius pagal technines specifikacijas.</w:t>
            </w:r>
          </w:p>
        </w:tc>
        <w:tc>
          <w:tcPr>
            <w:tcW w:w="91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71A6FD2" w14:textId="77777777" w:rsidR="00673AC4" w:rsidRPr="008B49DE" w:rsidRDefault="1CA8B94D" w:rsidP="1CA8B94D">
            <w:pPr>
              <w:widowControl w:val="0"/>
              <w:pBdr>
                <w:top w:val="nil"/>
                <w:left w:val="nil"/>
                <w:bottom w:val="nil"/>
                <w:right w:val="nil"/>
                <w:between w:val="nil"/>
              </w:pBdr>
              <w:rPr>
                <w:b/>
                <w:bCs/>
              </w:rPr>
            </w:pPr>
            <w:r w:rsidRPr="008B49DE">
              <w:rPr>
                <w:b/>
                <w:bCs/>
              </w:rPr>
              <w:t xml:space="preserve">Tema. </w:t>
            </w:r>
            <w:r w:rsidRPr="008B49DE">
              <w:rPr>
                <w:b/>
                <w:bCs/>
                <w:i/>
                <w:iCs/>
              </w:rPr>
              <w:t>Periferinių įrenginių aptarnavimas</w:t>
            </w:r>
          </w:p>
          <w:p w14:paraId="09AA1B38" w14:textId="77777777" w:rsidR="00673AC4" w:rsidRPr="008B49DE" w:rsidRDefault="1CA8B94D" w:rsidP="1CA8B94D">
            <w:pPr>
              <w:widowControl w:val="0"/>
              <w:numPr>
                <w:ilvl w:val="0"/>
                <w:numId w:val="60"/>
              </w:numPr>
              <w:pBdr>
                <w:top w:val="nil"/>
                <w:left w:val="nil"/>
                <w:bottom w:val="nil"/>
                <w:right w:val="nil"/>
                <w:between w:val="nil"/>
              </w:pBdr>
              <w:ind w:left="0" w:firstLine="0"/>
              <w:rPr>
                <w:rFonts w:eastAsia="Arial"/>
              </w:rPr>
            </w:pPr>
            <w:r w:rsidRPr="008B49DE">
              <w:rPr>
                <w:rFonts w:eastAsia="Arial"/>
              </w:rPr>
              <w:t xml:space="preserve">Periferinių įrenginių aparatinės įrangos naujinimas (angl. </w:t>
            </w:r>
            <w:proofErr w:type="spellStart"/>
            <w:r w:rsidRPr="008B49DE">
              <w:rPr>
                <w:rFonts w:eastAsia="Arial"/>
                <w:i/>
                <w:iCs/>
              </w:rPr>
              <w:t>Firmware</w:t>
            </w:r>
            <w:proofErr w:type="spellEnd"/>
            <w:r w:rsidRPr="008B49DE">
              <w:rPr>
                <w:rFonts w:eastAsia="Arial"/>
              </w:rPr>
              <w:t>)</w:t>
            </w:r>
          </w:p>
          <w:p w14:paraId="291626E2" w14:textId="77777777" w:rsidR="00673AC4" w:rsidRPr="008B49DE" w:rsidRDefault="1CA8B94D" w:rsidP="1CA8B94D">
            <w:pPr>
              <w:widowControl w:val="0"/>
              <w:numPr>
                <w:ilvl w:val="0"/>
                <w:numId w:val="60"/>
              </w:numPr>
              <w:pBdr>
                <w:top w:val="nil"/>
                <w:left w:val="nil"/>
                <w:bottom w:val="nil"/>
                <w:right w:val="nil"/>
                <w:between w:val="nil"/>
              </w:pBdr>
              <w:ind w:left="0" w:firstLine="0"/>
              <w:rPr>
                <w:rFonts w:eastAsia="Arial"/>
              </w:rPr>
            </w:pPr>
            <w:r w:rsidRPr="008B49DE">
              <w:rPr>
                <w:rFonts w:eastAsia="Arial"/>
              </w:rPr>
              <w:t>Periferinių įrenginių programinės įrangos naujinimas</w:t>
            </w:r>
          </w:p>
          <w:p w14:paraId="4D0C66F2" w14:textId="77777777" w:rsidR="00673AC4" w:rsidRPr="008B49DE" w:rsidRDefault="1CA8B94D" w:rsidP="1CA8B94D">
            <w:pPr>
              <w:widowControl w:val="0"/>
              <w:pBdr>
                <w:top w:val="nil"/>
                <w:left w:val="nil"/>
                <w:bottom w:val="nil"/>
                <w:right w:val="nil"/>
                <w:between w:val="nil"/>
              </w:pBdr>
              <w:rPr>
                <w:b/>
                <w:bCs/>
              </w:rPr>
            </w:pPr>
            <w:r w:rsidRPr="008B49DE">
              <w:rPr>
                <w:b/>
                <w:bCs/>
              </w:rPr>
              <w:t xml:space="preserve">Tema. </w:t>
            </w:r>
            <w:r w:rsidRPr="008B49DE">
              <w:rPr>
                <w:b/>
                <w:bCs/>
                <w:i/>
                <w:iCs/>
              </w:rPr>
              <w:t>Periferinių įrenginių kalibravimas</w:t>
            </w:r>
          </w:p>
          <w:p w14:paraId="3010B92C" w14:textId="77777777" w:rsidR="00673AC4" w:rsidRPr="008B49DE" w:rsidRDefault="1CA8B94D" w:rsidP="1CA8B94D">
            <w:pPr>
              <w:pStyle w:val="Sraopastraipa"/>
              <w:widowControl w:val="0"/>
              <w:numPr>
                <w:ilvl w:val="0"/>
                <w:numId w:val="3"/>
              </w:numPr>
              <w:pBdr>
                <w:top w:val="nil"/>
                <w:left w:val="nil"/>
                <w:bottom w:val="nil"/>
                <w:right w:val="nil"/>
                <w:between w:val="nil"/>
              </w:pBdr>
              <w:spacing w:line="259" w:lineRule="auto"/>
              <w:ind w:left="0" w:firstLine="0"/>
              <w:rPr>
                <w:rFonts w:eastAsia="Arial"/>
              </w:rPr>
            </w:pPr>
            <w:r w:rsidRPr="008B49DE">
              <w:rPr>
                <w:rFonts w:eastAsia="Arial"/>
              </w:rPr>
              <w:t>Monitorių kalibravimas</w:t>
            </w:r>
          </w:p>
          <w:p w14:paraId="6F443703" w14:textId="77777777" w:rsidR="00673AC4" w:rsidRPr="008B49DE" w:rsidRDefault="1CA8B94D" w:rsidP="1CA8B94D">
            <w:pPr>
              <w:pStyle w:val="Sraopastraipa"/>
              <w:widowControl w:val="0"/>
              <w:numPr>
                <w:ilvl w:val="0"/>
                <w:numId w:val="2"/>
              </w:numPr>
              <w:pBdr>
                <w:top w:val="nil"/>
                <w:left w:val="nil"/>
                <w:bottom w:val="nil"/>
                <w:right w:val="nil"/>
                <w:between w:val="nil"/>
              </w:pBdr>
              <w:spacing w:line="259" w:lineRule="auto"/>
              <w:ind w:left="0" w:firstLine="0"/>
              <w:rPr>
                <w:rFonts w:eastAsia="Arial"/>
              </w:rPr>
            </w:pPr>
            <w:r w:rsidRPr="008B49DE">
              <w:rPr>
                <w:rFonts w:eastAsia="Arial"/>
              </w:rPr>
              <w:t>Spausdintuvų kalibravimas ir valymas</w:t>
            </w:r>
          </w:p>
          <w:p w14:paraId="44A75459" w14:textId="1010CAE4" w:rsidR="1CA8B94D" w:rsidRPr="008B49DE" w:rsidRDefault="1CA8B94D" w:rsidP="1CA8B94D">
            <w:pPr>
              <w:pStyle w:val="Sraopastraipa"/>
              <w:widowControl w:val="0"/>
              <w:numPr>
                <w:ilvl w:val="0"/>
                <w:numId w:val="1"/>
              </w:numPr>
              <w:pBdr>
                <w:top w:val="nil"/>
                <w:left w:val="nil"/>
                <w:bottom w:val="nil"/>
                <w:right w:val="nil"/>
                <w:between w:val="nil"/>
              </w:pBdr>
              <w:spacing w:line="259" w:lineRule="auto"/>
              <w:ind w:left="0" w:firstLine="0"/>
              <w:rPr>
                <w:rFonts w:eastAsia="Arial"/>
              </w:rPr>
            </w:pPr>
            <w:r w:rsidRPr="008B49DE">
              <w:rPr>
                <w:rFonts w:eastAsia="Arial"/>
              </w:rPr>
              <w:t>Periferinių įrenginių eksploatacinės medžiagos, jų parinkimas, kalibravimas ir priežiūra</w:t>
            </w:r>
          </w:p>
        </w:tc>
      </w:tr>
      <w:tr w:rsidR="00A65173" w:rsidRPr="008B49DE" w14:paraId="27396EE4" w14:textId="77777777" w:rsidTr="45205401">
        <w:trPr>
          <w:trHeight w:val="57"/>
          <w:jc w:val="center"/>
        </w:trPr>
        <w:tc>
          <w:tcPr>
            <w:tcW w:w="985" w:type="pct"/>
            <w:vMerge/>
            <w:tcMar>
              <w:top w:w="0" w:type="dxa"/>
              <w:left w:w="115" w:type="dxa"/>
              <w:bottom w:w="0" w:type="dxa"/>
              <w:right w:w="115" w:type="dxa"/>
            </w:tcMar>
          </w:tcPr>
          <w:p w14:paraId="2D679757" w14:textId="77777777" w:rsidR="00A65173" w:rsidRPr="008B49DE" w:rsidRDefault="00A65173">
            <w:pPr>
              <w:widowControl w:val="0"/>
              <w:pBdr>
                <w:top w:val="nil"/>
                <w:left w:val="nil"/>
                <w:bottom w:val="nil"/>
                <w:right w:val="nil"/>
                <w:between w:val="nil"/>
              </w:pBdr>
              <w:rPr>
                <w:rFonts w:eastAsia="Arial"/>
              </w:rPr>
            </w:pPr>
          </w:p>
        </w:tc>
        <w:tc>
          <w:tcPr>
            <w:tcW w:w="1091" w:type="pct"/>
            <w:tcBorders>
              <w:top w:val="single" w:sz="4" w:space="0" w:color="000000" w:themeColor="text1"/>
              <w:left w:val="single" w:sz="4" w:space="0" w:color="000000" w:themeColor="text1"/>
              <w:right w:val="single" w:sz="4" w:space="0" w:color="000000" w:themeColor="text1"/>
            </w:tcBorders>
            <w:tcMar>
              <w:top w:w="0" w:type="dxa"/>
              <w:left w:w="115" w:type="dxa"/>
              <w:bottom w:w="0" w:type="dxa"/>
              <w:right w:w="115" w:type="dxa"/>
            </w:tcMar>
          </w:tcPr>
          <w:p w14:paraId="7A25BA05" w14:textId="6E201C8D" w:rsidR="00A65173" w:rsidRPr="008B49DE" w:rsidRDefault="49A77053" w:rsidP="49A77053">
            <w:pPr>
              <w:widowControl w:val="0"/>
              <w:pBdr>
                <w:top w:val="nil"/>
                <w:left w:val="nil"/>
                <w:bottom w:val="nil"/>
                <w:right w:val="nil"/>
                <w:between w:val="nil"/>
              </w:pBdr>
            </w:pPr>
            <w:r w:rsidRPr="008B49DE">
              <w:t>3.3. Diegti periferinių įrenginių programinę įrangą pagal poreikį.</w:t>
            </w:r>
          </w:p>
        </w:tc>
        <w:tc>
          <w:tcPr>
            <w:tcW w:w="2924" w:type="pct"/>
            <w:tcBorders>
              <w:top w:val="single" w:sz="4" w:space="0" w:color="000000" w:themeColor="text1"/>
              <w:left w:val="single" w:sz="4" w:space="0" w:color="000000" w:themeColor="text1"/>
              <w:bottom w:val="nil"/>
              <w:right w:val="single" w:sz="4" w:space="0" w:color="000000" w:themeColor="text1"/>
            </w:tcBorders>
            <w:tcMar>
              <w:top w:w="0" w:type="dxa"/>
              <w:left w:w="115" w:type="dxa"/>
              <w:bottom w:w="0" w:type="dxa"/>
              <w:right w:w="115" w:type="dxa"/>
            </w:tcMar>
          </w:tcPr>
          <w:p w14:paraId="1450B268" w14:textId="77777777" w:rsidR="00673AC4" w:rsidRPr="008B49DE" w:rsidRDefault="1CA8B94D" w:rsidP="1CA8B94D">
            <w:pPr>
              <w:widowControl w:val="0"/>
              <w:pBdr>
                <w:top w:val="nil"/>
                <w:left w:val="nil"/>
                <w:bottom w:val="nil"/>
                <w:right w:val="nil"/>
                <w:between w:val="nil"/>
              </w:pBdr>
              <w:spacing w:line="259" w:lineRule="auto"/>
              <w:rPr>
                <w:b/>
                <w:bCs/>
                <w:i/>
                <w:iCs/>
              </w:rPr>
            </w:pPr>
            <w:r w:rsidRPr="008B49DE">
              <w:rPr>
                <w:b/>
                <w:bCs/>
              </w:rPr>
              <w:t xml:space="preserve">Tema. </w:t>
            </w:r>
            <w:r w:rsidRPr="008B49DE">
              <w:rPr>
                <w:b/>
                <w:bCs/>
                <w:i/>
                <w:iCs/>
              </w:rPr>
              <w:t>Periferinių įrenginių tvarkyklės</w:t>
            </w:r>
          </w:p>
          <w:p w14:paraId="748416CD" w14:textId="77777777" w:rsidR="00673AC4" w:rsidRPr="008B49DE" w:rsidRDefault="1CA8B94D" w:rsidP="1CA8B94D">
            <w:pPr>
              <w:pStyle w:val="Sraopastraipa"/>
              <w:widowControl w:val="0"/>
              <w:numPr>
                <w:ilvl w:val="0"/>
                <w:numId w:val="65"/>
              </w:numPr>
              <w:pBdr>
                <w:top w:val="nil"/>
                <w:left w:val="nil"/>
                <w:bottom w:val="nil"/>
                <w:right w:val="nil"/>
                <w:between w:val="nil"/>
              </w:pBdr>
              <w:ind w:left="0" w:firstLine="0"/>
            </w:pPr>
            <w:r w:rsidRPr="008B49DE">
              <w:t>Periferinių įrenginių tvarkyklių diegimas</w:t>
            </w:r>
          </w:p>
          <w:p w14:paraId="6A8644A6" w14:textId="77777777" w:rsidR="00673AC4" w:rsidRPr="008B49DE" w:rsidRDefault="1CA8B94D" w:rsidP="1CA8B94D">
            <w:pPr>
              <w:pStyle w:val="Sraopastraipa"/>
              <w:widowControl w:val="0"/>
              <w:numPr>
                <w:ilvl w:val="0"/>
                <w:numId w:val="65"/>
              </w:numPr>
              <w:pBdr>
                <w:top w:val="nil"/>
                <w:left w:val="nil"/>
                <w:bottom w:val="nil"/>
                <w:right w:val="nil"/>
                <w:between w:val="nil"/>
              </w:pBdr>
              <w:ind w:left="0" w:firstLine="0"/>
            </w:pPr>
            <w:r w:rsidRPr="008B49DE">
              <w:t>Periferinių įrenginių tvarkyklių naujinimas</w:t>
            </w:r>
          </w:p>
          <w:p w14:paraId="5783701A" w14:textId="77777777" w:rsidR="00673AC4" w:rsidRPr="008B49DE" w:rsidRDefault="1CA8B94D" w:rsidP="1CA8B94D">
            <w:pPr>
              <w:widowControl w:val="0"/>
              <w:pBdr>
                <w:top w:val="nil"/>
                <w:left w:val="nil"/>
                <w:bottom w:val="nil"/>
                <w:right w:val="nil"/>
                <w:between w:val="nil"/>
              </w:pBdr>
              <w:rPr>
                <w:rFonts w:eastAsia="Arial"/>
              </w:rPr>
            </w:pPr>
            <w:r w:rsidRPr="008B49DE">
              <w:rPr>
                <w:b/>
                <w:bCs/>
              </w:rPr>
              <w:t xml:space="preserve">Tema. </w:t>
            </w:r>
            <w:r w:rsidRPr="008B49DE">
              <w:rPr>
                <w:b/>
                <w:bCs/>
                <w:i/>
                <w:iCs/>
              </w:rPr>
              <w:t>Periferinių įrenginių programinė įranga, jos konfigūravimas</w:t>
            </w:r>
          </w:p>
          <w:p w14:paraId="0CF0F0D1" w14:textId="48F050AB" w:rsidR="00673AC4" w:rsidRPr="008B49DE" w:rsidRDefault="1CA8B94D" w:rsidP="1CA8B94D">
            <w:pPr>
              <w:widowControl w:val="0"/>
              <w:numPr>
                <w:ilvl w:val="0"/>
                <w:numId w:val="65"/>
              </w:numPr>
              <w:pBdr>
                <w:top w:val="nil"/>
                <w:left w:val="nil"/>
                <w:bottom w:val="nil"/>
                <w:right w:val="nil"/>
                <w:between w:val="nil"/>
              </w:pBdr>
              <w:ind w:left="0" w:firstLine="0"/>
              <w:rPr>
                <w:rFonts w:eastAsia="Arial"/>
              </w:rPr>
            </w:pPr>
            <w:r w:rsidRPr="008B49DE">
              <w:t>Periferinių įrengin</w:t>
            </w:r>
            <w:r w:rsidR="00A37001">
              <w:t>ių programinės įrangos diegimas</w:t>
            </w:r>
          </w:p>
          <w:p w14:paraId="431567BC" w14:textId="448066B4" w:rsidR="00A65173" w:rsidRPr="008B49DE" w:rsidRDefault="1CA8B94D" w:rsidP="1CA8B94D">
            <w:pPr>
              <w:widowControl w:val="0"/>
              <w:numPr>
                <w:ilvl w:val="0"/>
                <w:numId w:val="65"/>
              </w:numPr>
              <w:pBdr>
                <w:top w:val="nil"/>
                <w:left w:val="nil"/>
                <w:bottom w:val="nil"/>
                <w:right w:val="nil"/>
                <w:between w:val="nil"/>
              </w:pBdr>
              <w:ind w:left="0" w:firstLine="0"/>
              <w:rPr>
                <w:rFonts w:eastAsia="Arial"/>
              </w:rPr>
            </w:pPr>
            <w:r w:rsidRPr="008B49DE">
              <w:lastRenderedPageBreak/>
              <w:t>Periferinių įrenginių programinės įrangos konfigūravimas ir naujinimas</w:t>
            </w:r>
          </w:p>
        </w:tc>
      </w:tr>
      <w:tr w:rsidR="00A65173" w:rsidRPr="008B49DE" w14:paraId="4919CA92" w14:textId="77777777" w:rsidTr="45205401">
        <w:trPr>
          <w:trHeight w:val="57"/>
          <w:jc w:val="center"/>
        </w:trPr>
        <w:tc>
          <w:tcPr>
            <w:tcW w:w="985" w:type="pct"/>
            <w:vMerge w:val="restart"/>
            <w:tcBorders>
              <w:top w:val="single" w:sz="4" w:space="0" w:color="000000" w:themeColor="text1"/>
              <w:left w:val="single" w:sz="4" w:space="0" w:color="auto"/>
              <w:right w:val="single" w:sz="4" w:space="0" w:color="000000" w:themeColor="text1"/>
            </w:tcBorders>
            <w:tcMar>
              <w:top w:w="0" w:type="dxa"/>
              <w:left w:w="115" w:type="dxa"/>
              <w:bottom w:w="0" w:type="dxa"/>
              <w:right w:w="115" w:type="dxa"/>
            </w:tcMar>
          </w:tcPr>
          <w:p w14:paraId="615FF845" w14:textId="77777777" w:rsidR="00A65173" w:rsidRPr="008B49DE" w:rsidRDefault="00A65173">
            <w:pPr>
              <w:widowControl w:val="0"/>
              <w:pBdr>
                <w:top w:val="nil"/>
                <w:left w:val="nil"/>
                <w:bottom w:val="nil"/>
                <w:right w:val="nil"/>
                <w:between w:val="nil"/>
              </w:pBdr>
            </w:pPr>
            <w:r w:rsidRPr="008B49DE">
              <w:t>4. Šalinti kompiuterinės įrangos gedimus.</w:t>
            </w:r>
          </w:p>
        </w:tc>
        <w:tc>
          <w:tcPr>
            <w:tcW w:w="109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39C447EF" w14:textId="3E1B11B5" w:rsidR="00A65173" w:rsidRPr="008B49DE" w:rsidRDefault="49A77053" w:rsidP="49A77053">
            <w:pPr>
              <w:widowControl w:val="0"/>
              <w:pBdr>
                <w:top w:val="nil"/>
                <w:left w:val="nil"/>
                <w:bottom w:val="nil"/>
                <w:right w:val="nil"/>
                <w:between w:val="nil"/>
              </w:pBdr>
            </w:pPr>
            <w:r w:rsidRPr="008B49DE">
              <w:t xml:space="preserve">4.1. Apibūdinti kompiuterinės įrangos veikimo principus ir techninę </w:t>
            </w:r>
            <w:r w:rsidR="00BD27C2" w:rsidRPr="008B49DE">
              <w:t>dokumentaciją.</w:t>
            </w:r>
          </w:p>
        </w:tc>
        <w:tc>
          <w:tcPr>
            <w:tcW w:w="292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67E6DF51" w14:textId="77777777" w:rsidR="00673AC4" w:rsidRPr="008B49DE" w:rsidRDefault="1CA8B94D" w:rsidP="1CA8B94D">
            <w:pPr>
              <w:widowControl w:val="0"/>
              <w:rPr>
                <w:b/>
                <w:bCs/>
                <w:i/>
                <w:iCs/>
              </w:rPr>
            </w:pPr>
            <w:r w:rsidRPr="008B49DE">
              <w:rPr>
                <w:b/>
                <w:bCs/>
              </w:rPr>
              <w:t xml:space="preserve">Tema. </w:t>
            </w:r>
            <w:r w:rsidRPr="008B49DE">
              <w:rPr>
                <w:b/>
                <w:bCs/>
                <w:i/>
                <w:iCs/>
              </w:rPr>
              <w:t>Kompiuterinės įrangos ir jos komponentų parametrai</w:t>
            </w:r>
          </w:p>
          <w:p w14:paraId="6BA904A6" w14:textId="77777777" w:rsidR="00673AC4" w:rsidRPr="008B49DE" w:rsidRDefault="00A65173" w:rsidP="000C618C">
            <w:pPr>
              <w:widowControl w:val="0"/>
              <w:numPr>
                <w:ilvl w:val="0"/>
                <w:numId w:val="7"/>
              </w:numPr>
            </w:pPr>
            <w:r w:rsidRPr="008B49DE">
              <w:t>Kompiuterinės įrangos komponentai, jų veikimo principai</w:t>
            </w:r>
          </w:p>
          <w:p w14:paraId="3A3BF115" w14:textId="77777777" w:rsidR="00673AC4" w:rsidRPr="008B49DE" w:rsidRDefault="00A65173" w:rsidP="000C618C">
            <w:pPr>
              <w:widowControl w:val="0"/>
              <w:numPr>
                <w:ilvl w:val="0"/>
                <w:numId w:val="7"/>
              </w:numPr>
            </w:pPr>
            <w:r w:rsidRPr="008B49DE">
              <w:t>Kompiuterinės įrangos ir jos komponentų pagrindiniai parametrai</w:t>
            </w:r>
          </w:p>
          <w:p w14:paraId="31C58061" w14:textId="77777777" w:rsidR="00673AC4" w:rsidRPr="008B49DE" w:rsidRDefault="1CA8B94D" w:rsidP="1CA8B94D">
            <w:pPr>
              <w:widowControl w:val="0"/>
              <w:rPr>
                <w:b/>
                <w:bCs/>
                <w:i/>
                <w:iCs/>
              </w:rPr>
            </w:pPr>
            <w:r w:rsidRPr="008B49DE">
              <w:rPr>
                <w:b/>
                <w:bCs/>
              </w:rPr>
              <w:t xml:space="preserve">Tema. </w:t>
            </w:r>
            <w:r w:rsidRPr="008B49DE">
              <w:rPr>
                <w:b/>
                <w:bCs/>
                <w:i/>
                <w:iCs/>
              </w:rPr>
              <w:t>Kompiuterinės įrangos ir jos komponentų veikimo sąlygos</w:t>
            </w:r>
          </w:p>
          <w:p w14:paraId="56934D7A" w14:textId="77777777" w:rsidR="00673AC4" w:rsidRPr="008B49DE" w:rsidRDefault="00A65173" w:rsidP="000C618C">
            <w:pPr>
              <w:widowControl w:val="0"/>
              <w:numPr>
                <w:ilvl w:val="0"/>
                <w:numId w:val="7"/>
              </w:numPr>
            </w:pPr>
            <w:r w:rsidRPr="008B49DE">
              <w:t>Kompiuterinės įrangos veikimo režimai</w:t>
            </w:r>
          </w:p>
          <w:p w14:paraId="47E9A1DA" w14:textId="77777777" w:rsidR="00673AC4" w:rsidRPr="008B49DE" w:rsidRDefault="00A65173" w:rsidP="000C618C">
            <w:pPr>
              <w:widowControl w:val="0"/>
              <w:numPr>
                <w:ilvl w:val="0"/>
                <w:numId w:val="7"/>
              </w:numPr>
            </w:pPr>
            <w:r w:rsidRPr="008B49DE">
              <w:t>Kompiuterinės įrangos veikimo sąlygų įvertinimo kriterijai</w:t>
            </w:r>
          </w:p>
          <w:p w14:paraId="3CCC3BF8" w14:textId="77777777" w:rsidR="00673AC4" w:rsidRPr="008B49DE" w:rsidRDefault="1CA8B94D" w:rsidP="1CA8B94D">
            <w:pPr>
              <w:widowControl w:val="0"/>
              <w:pBdr>
                <w:top w:val="nil"/>
                <w:left w:val="nil"/>
                <w:bottom w:val="nil"/>
                <w:right w:val="nil"/>
                <w:between w:val="nil"/>
              </w:pBdr>
              <w:rPr>
                <w:b/>
                <w:bCs/>
              </w:rPr>
            </w:pPr>
            <w:r w:rsidRPr="008B49DE">
              <w:rPr>
                <w:b/>
                <w:bCs/>
              </w:rPr>
              <w:t xml:space="preserve">Tema. </w:t>
            </w:r>
            <w:r w:rsidRPr="008B49DE">
              <w:rPr>
                <w:b/>
                <w:bCs/>
                <w:i/>
                <w:iCs/>
              </w:rPr>
              <w:t>Kompiuterinės įrangos įrenginių techninė dokumentacija</w:t>
            </w:r>
          </w:p>
          <w:p w14:paraId="75E21F2B" w14:textId="77777777" w:rsidR="00673AC4" w:rsidRPr="008B49DE" w:rsidRDefault="00A65173" w:rsidP="000C618C">
            <w:pPr>
              <w:widowControl w:val="0"/>
              <w:numPr>
                <w:ilvl w:val="0"/>
                <w:numId w:val="62"/>
              </w:numPr>
              <w:pBdr>
                <w:top w:val="nil"/>
                <w:left w:val="nil"/>
                <w:bottom w:val="nil"/>
                <w:right w:val="nil"/>
                <w:between w:val="nil"/>
              </w:pBdr>
              <w:ind w:left="0" w:firstLine="0"/>
            </w:pPr>
            <w:r w:rsidRPr="008B49DE">
              <w:rPr>
                <w:bCs/>
              </w:rPr>
              <w:t>Kompiuterinės įrangos</w:t>
            </w:r>
            <w:r w:rsidRPr="008B49DE">
              <w:t xml:space="preserve"> techninės specifikacijos brėžinių analizė</w:t>
            </w:r>
          </w:p>
          <w:p w14:paraId="4E0949B7" w14:textId="77777777" w:rsidR="00673AC4" w:rsidRPr="008B49DE" w:rsidRDefault="00A65173" w:rsidP="000C618C">
            <w:pPr>
              <w:widowControl w:val="0"/>
              <w:numPr>
                <w:ilvl w:val="0"/>
                <w:numId w:val="62"/>
              </w:numPr>
              <w:pBdr>
                <w:top w:val="nil"/>
                <w:left w:val="nil"/>
                <w:bottom w:val="nil"/>
                <w:right w:val="nil"/>
                <w:between w:val="nil"/>
              </w:pBdr>
              <w:ind w:left="0" w:firstLine="0"/>
            </w:pPr>
            <w:r w:rsidRPr="008B49DE">
              <w:rPr>
                <w:bCs/>
              </w:rPr>
              <w:t>Kompiuterinės įrangos</w:t>
            </w:r>
            <w:r w:rsidRPr="008B49DE">
              <w:t xml:space="preserve"> diegimo dokumentacijos analizė</w:t>
            </w:r>
          </w:p>
          <w:p w14:paraId="7E9584EF" w14:textId="5A537055" w:rsidR="00A65173" w:rsidRPr="008B49DE" w:rsidRDefault="1CA8B94D" w:rsidP="1CA8B94D">
            <w:pPr>
              <w:widowControl w:val="0"/>
              <w:numPr>
                <w:ilvl w:val="0"/>
                <w:numId w:val="62"/>
              </w:numPr>
              <w:pBdr>
                <w:top w:val="nil"/>
                <w:left w:val="nil"/>
                <w:bottom w:val="nil"/>
                <w:right w:val="nil"/>
                <w:between w:val="nil"/>
              </w:pBdr>
              <w:ind w:left="0" w:firstLine="0"/>
              <w:rPr>
                <w:rFonts w:eastAsia="Arial"/>
              </w:rPr>
            </w:pPr>
            <w:r w:rsidRPr="008B49DE">
              <w:t>Kompiuterinės įrangos techninės priežiūros dokumentacijos analizė</w:t>
            </w:r>
          </w:p>
        </w:tc>
      </w:tr>
      <w:tr w:rsidR="00A65173" w:rsidRPr="008B49DE" w14:paraId="66BEA118" w14:textId="77777777" w:rsidTr="45205401">
        <w:trPr>
          <w:trHeight w:val="57"/>
          <w:jc w:val="center"/>
        </w:trPr>
        <w:tc>
          <w:tcPr>
            <w:tcW w:w="985" w:type="pct"/>
            <w:vMerge/>
            <w:tcMar>
              <w:top w:w="0" w:type="dxa"/>
              <w:left w:w="115" w:type="dxa"/>
              <w:bottom w:w="0" w:type="dxa"/>
              <w:right w:w="115" w:type="dxa"/>
            </w:tcMar>
          </w:tcPr>
          <w:p w14:paraId="7D7D25B7" w14:textId="77777777" w:rsidR="00A65173" w:rsidRPr="008B49DE" w:rsidRDefault="00A65173">
            <w:pPr>
              <w:widowControl w:val="0"/>
              <w:pBdr>
                <w:top w:val="nil"/>
                <w:left w:val="nil"/>
                <w:bottom w:val="nil"/>
                <w:right w:val="nil"/>
                <w:between w:val="nil"/>
              </w:pBdr>
              <w:rPr>
                <w:rFonts w:eastAsia="Arial"/>
              </w:rPr>
            </w:pPr>
          </w:p>
        </w:tc>
        <w:tc>
          <w:tcPr>
            <w:tcW w:w="109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51CE626" w14:textId="28E30D75" w:rsidR="00A65173" w:rsidRPr="008B49DE" w:rsidRDefault="29EC32F0" w:rsidP="49A77053">
            <w:pPr>
              <w:widowControl w:val="0"/>
              <w:spacing w:line="259" w:lineRule="auto"/>
            </w:pPr>
            <w:r w:rsidRPr="008B49DE">
              <w:t xml:space="preserve">4.2. </w:t>
            </w:r>
            <w:r w:rsidR="00A6299E" w:rsidRPr="008B49DE">
              <w:t>Paaiškinti</w:t>
            </w:r>
            <w:r w:rsidRPr="008B49DE">
              <w:t xml:space="preserve"> saugaus darbo priemones </w:t>
            </w:r>
            <w:r w:rsidR="005764D5" w:rsidRPr="008B49DE">
              <w:t xml:space="preserve">naudojant </w:t>
            </w:r>
            <w:r w:rsidRPr="008B49DE">
              <w:t>montavimo ir matavimo įrankius</w:t>
            </w:r>
            <w:r w:rsidR="00440184" w:rsidRPr="008B49DE">
              <w:t>.</w:t>
            </w:r>
          </w:p>
        </w:tc>
        <w:tc>
          <w:tcPr>
            <w:tcW w:w="292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38CB4798" w14:textId="77777777" w:rsidR="00673AC4" w:rsidRPr="008B49DE" w:rsidRDefault="1CA8B94D" w:rsidP="1CA8B94D">
            <w:pPr>
              <w:widowControl w:val="0"/>
              <w:pBdr>
                <w:top w:val="nil"/>
                <w:left w:val="nil"/>
                <w:bottom w:val="nil"/>
                <w:right w:val="nil"/>
                <w:between w:val="nil"/>
              </w:pBdr>
              <w:rPr>
                <w:b/>
                <w:bCs/>
                <w:i/>
                <w:iCs/>
              </w:rPr>
            </w:pPr>
            <w:r w:rsidRPr="008B49DE">
              <w:rPr>
                <w:b/>
                <w:bCs/>
                <w:i/>
                <w:iCs/>
              </w:rPr>
              <w:t>Tema. Saugaus darbo priemonės</w:t>
            </w:r>
          </w:p>
          <w:p w14:paraId="72233517" w14:textId="77777777" w:rsidR="00673AC4" w:rsidRPr="008B49DE" w:rsidRDefault="00A65173" w:rsidP="000C618C">
            <w:pPr>
              <w:widowControl w:val="0"/>
              <w:numPr>
                <w:ilvl w:val="0"/>
                <w:numId w:val="62"/>
              </w:numPr>
              <w:pBdr>
                <w:top w:val="nil"/>
                <w:left w:val="nil"/>
                <w:bottom w:val="nil"/>
                <w:right w:val="nil"/>
                <w:between w:val="nil"/>
              </w:pBdr>
              <w:ind w:left="0" w:firstLine="0"/>
            </w:pPr>
            <w:r w:rsidRPr="008B49DE">
              <w:t>Darbuotojų saugos ir sveikatos reikalavimai dirbant montavimo ir matavimo įrankiais</w:t>
            </w:r>
          </w:p>
          <w:p w14:paraId="58ECD23B" w14:textId="77777777" w:rsidR="00673AC4" w:rsidRPr="008B49DE" w:rsidRDefault="00A65173" w:rsidP="000C618C">
            <w:pPr>
              <w:widowControl w:val="0"/>
              <w:numPr>
                <w:ilvl w:val="0"/>
                <w:numId w:val="62"/>
              </w:numPr>
              <w:pBdr>
                <w:top w:val="nil"/>
                <w:left w:val="nil"/>
                <w:bottom w:val="nil"/>
                <w:right w:val="nil"/>
                <w:between w:val="nil"/>
              </w:pBdr>
              <w:ind w:left="0" w:firstLine="0"/>
            </w:pPr>
            <w:r w:rsidRPr="008B49DE">
              <w:t>Apsaugos nuo elektros smūgio priemonės</w:t>
            </w:r>
          </w:p>
          <w:p w14:paraId="4DD01A83" w14:textId="77777777" w:rsidR="00673AC4" w:rsidRPr="008B49DE" w:rsidRDefault="1CA8B94D" w:rsidP="1CA8B94D">
            <w:pPr>
              <w:widowControl w:val="0"/>
              <w:pBdr>
                <w:top w:val="nil"/>
                <w:left w:val="nil"/>
                <w:bottom w:val="nil"/>
                <w:right w:val="nil"/>
                <w:between w:val="nil"/>
              </w:pBdr>
              <w:rPr>
                <w:b/>
                <w:bCs/>
                <w:i/>
                <w:iCs/>
              </w:rPr>
            </w:pPr>
            <w:r w:rsidRPr="008B49DE">
              <w:rPr>
                <w:b/>
                <w:bCs/>
                <w:i/>
                <w:iCs/>
              </w:rPr>
              <w:t>Tema. Darbas su matavimo įrankiais</w:t>
            </w:r>
          </w:p>
          <w:p w14:paraId="405168AA" w14:textId="77777777" w:rsidR="00673AC4" w:rsidRPr="008B49DE" w:rsidRDefault="00A65173" w:rsidP="000C618C">
            <w:pPr>
              <w:widowControl w:val="0"/>
              <w:numPr>
                <w:ilvl w:val="0"/>
                <w:numId w:val="62"/>
              </w:numPr>
              <w:pBdr>
                <w:top w:val="nil"/>
                <w:left w:val="nil"/>
                <w:bottom w:val="nil"/>
                <w:right w:val="nil"/>
                <w:between w:val="nil"/>
              </w:pBdr>
              <w:ind w:left="0" w:firstLine="0"/>
            </w:pPr>
            <w:r w:rsidRPr="008B49DE">
              <w:t>Matavimo įrankiai ir prietaisai elektroninės įrangos komponentų parametrų matavimui</w:t>
            </w:r>
          </w:p>
          <w:p w14:paraId="3BEBF910" w14:textId="6BD9D324" w:rsidR="00A65173" w:rsidRPr="008B49DE" w:rsidRDefault="1CA8B94D" w:rsidP="1CA8B94D">
            <w:pPr>
              <w:widowControl w:val="0"/>
              <w:numPr>
                <w:ilvl w:val="0"/>
                <w:numId w:val="62"/>
              </w:numPr>
              <w:pBdr>
                <w:top w:val="nil"/>
                <w:left w:val="nil"/>
                <w:bottom w:val="nil"/>
                <w:right w:val="nil"/>
                <w:between w:val="nil"/>
              </w:pBdr>
              <w:ind w:left="0" w:firstLine="0"/>
              <w:rPr>
                <w:rFonts w:eastAsia="Arial"/>
              </w:rPr>
            </w:pPr>
            <w:r w:rsidRPr="008B49DE">
              <w:t>Darbas naudojant apsaugos nuo elektros s</w:t>
            </w:r>
            <w:r w:rsidR="00A37001">
              <w:t>mūgio ir kitas saugos priemones</w:t>
            </w:r>
          </w:p>
        </w:tc>
      </w:tr>
      <w:tr w:rsidR="00A65173" w:rsidRPr="008B49DE" w14:paraId="0D61BCAF" w14:textId="77777777" w:rsidTr="45205401">
        <w:trPr>
          <w:trHeight w:val="57"/>
          <w:jc w:val="center"/>
        </w:trPr>
        <w:tc>
          <w:tcPr>
            <w:tcW w:w="985" w:type="pct"/>
            <w:vMerge/>
            <w:tcMar>
              <w:top w:w="0" w:type="dxa"/>
              <w:left w:w="115" w:type="dxa"/>
              <w:bottom w:w="0" w:type="dxa"/>
              <w:right w:w="115" w:type="dxa"/>
            </w:tcMar>
          </w:tcPr>
          <w:p w14:paraId="3A36FE18" w14:textId="77777777" w:rsidR="00A65173" w:rsidRPr="008B49DE" w:rsidRDefault="00A65173">
            <w:pPr>
              <w:widowControl w:val="0"/>
              <w:pBdr>
                <w:top w:val="nil"/>
                <w:left w:val="nil"/>
                <w:bottom w:val="nil"/>
                <w:right w:val="nil"/>
                <w:between w:val="nil"/>
              </w:pBdr>
              <w:rPr>
                <w:rFonts w:eastAsia="Arial"/>
                <w:b/>
              </w:rPr>
            </w:pPr>
          </w:p>
        </w:tc>
        <w:tc>
          <w:tcPr>
            <w:tcW w:w="109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31E075F1" w14:textId="2A12D248" w:rsidR="00A65173" w:rsidRPr="008B49DE" w:rsidRDefault="29EC32F0" w:rsidP="1CA8B94D">
            <w:pPr>
              <w:widowControl w:val="0"/>
              <w:pBdr>
                <w:top w:val="nil"/>
                <w:left w:val="nil"/>
                <w:bottom w:val="nil"/>
                <w:right w:val="nil"/>
                <w:between w:val="nil"/>
              </w:pBdr>
              <w:rPr>
                <w:strike/>
              </w:rPr>
            </w:pPr>
            <w:r w:rsidRPr="008B49DE">
              <w:t>4.3. Suplanuoti techninės priežiūros darbus atsižvelgiant į standartus ir taisykles.</w:t>
            </w:r>
          </w:p>
        </w:tc>
        <w:tc>
          <w:tcPr>
            <w:tcW w:w="292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12A75C0" w14:textId="77777777" w:rsidR="00673AC4" w:rsidRPr="008B49DE" w:rsidRDefault="1CA8B94D" w:rsidP="1CA8B94D">
            <w:pPr>
              <w:widowControl w:val="0"/>
              <w:rPr>
                <w:b/>
                <w:bCs/>
                <w:i/>
                <w:iCs/>
              </w:rPr>
            </w:pPr>
            <w:r w:rsidRPr="008B49DE">
              <w:rPr>
                <w:b/>
                <w:bCs/>
              </w:rPr>
              <w:t xml:space="preserve">Tema. </w:t>
            </w:r>
            <w:r w:rsidRPr="008B49DE">
              <w:rPr>
                <w:b/>
                <w:bCs/>
                <w:i/>
                <w:iCs/>
              </w:rPr>
              <w:t>Kompiuterinės įrangos techninės priežiūros planas</w:t>
            </w:r>
          </w:p>
          <w:p w14:paraId="49C25C3F" w14:textId="77777777" w:rsidR="00673AC4" w:rsidRPr="008B49DE" w:rsidRDefault="00A65173" w:rsidP="000C618C">
            <w:pPr>
              <w:widowControl w:val="0"/>
              <w:numPr>
                <w:ilvl w:val="0"/>
                <w:numId w:val="7"/>
              </w:numPr>
            </w:pPr>
            <w:r w:rsidRPr="008B49DE">
              <w:t>Kompiuterinės įrangos techninės priežiūros plano paskirtis ir jo sudarymo tvarka</w:t>
            </w:r>
          </w:p>
          <w:p w14:paraId="4212B991" w14:textId="77777777" w:rsidR="00673AC4" w:rsidRPr="008B49DE" w:rsidRDefault="00A65173" w:rsidP="000C618C">
            <w:pPr>
              <w:widowControl w:val="0"/>
              <w:numPr>
                <w:ilvl w:val="0"/>
                <w:numId w:val="7"/>
              </w:numPr>
            </w:pPr>
            <w:r w:rsidRPr="008B49DE">
              <w:t>Kompiuterinės įrangos gamintojų instrukcijos bei eksploatavimo ir techninės priežiūros rekomendacijos</w:t>
            </w:r>
          </w:p>
          <w:p w14:paraId="06BF0B20" w14:textId="77777777" w:rsidR="00673AC4" w:rsidRPr="008B49DE" w:rsidRDefault="1CA8B94D" w:rsidP="1CA8B94D">
            <w:pPr>
              <w:widowControl w:val="0"/>
              <w:pBdr>
                <w:top w:val="nil"/>
                <w:left w:val="nil"/>
                <w:bottom w:val="nil"/>
                <w:right w:val="nil"/>
                <w:between w:val="nil"/>
              </w:pBdr>
              <w:ind w:left="27"/>
              <w:rPr>
                <w:rFonts w:eastAsia="Arial"/>
                <w:b/>
                <w:bCs/>
              </w:rPr>
            </w:pPr>
            <w:r w:rsidRPr="008B49DE">
              <w:rPr>
                <w:rFonts w:eastAsia="Arial"/>
                <w:b/>
                <w:bCs/>
              </w:rPr>
              <w:t xml:space="preserve">Tema: </w:t>
            </w:r>
            <w:r w:rsidRPr="008B49DE">
              <w:rPr>
                <w:rFonts w:eastAsia="Arial"/>
                <w:b/>
                <w:bCs/>
                <w:i/>
                <w:iCs/>
              </w:rPr>
              <w:t>Tvarios darbo aplinkos planavimas</w:t>
            </w:r>
          </w:p>
          <w:p w14:paraId="52F65A75" w14:textId="77777777" w:rsidR="00673AC4" w:rsidRPr="008B49DE" w:rsidRDefault="1CA8B94D" w:rsidP="1CA8B94D">
            <w:pPr>
              <w:widowControl w:val="0"/>
              <w:numPr>
                <w:ilvl w:val="0"/>
                <w:numId w:val="24"/>
              </w:numPr>
              <w:pBdr>
                <w:top w:val="nil"/>
                <w:left w:val="nil"/>
                <w:bottom w:val="nil"/>
                <w:right w:val="nil"/>
                <w:between w:val="nil"/>
              </w:pBdr>
              <w:ind w:left="310" w:hanging="283"/>
              <w:rPr>
                <w:b/>
                <w:bCs/>
              </w:rPr>
            </w:pPr>
            <w:r w:rsidRPr="008B49DE">
              <w:t>Sugadintų detalių rūšiavimo taisyklės ir standartai</w:t>
            </w:r>
          </w:p>
          <w:p w14:paraId="4B35F73C" w14:textId="77777777" w:rsidR="00673AC4" w:rsidRPr="008B49DE" w:rsidRDefault="00A65173" w:rsidP="000C618C">
            <w:pPr>
              <w:widowControl w:val="0"/>
              <w:numPr>
                <w:ilvl w:val="0"/>
                <w:numId w:val="24"/>
              </w:numPr>
              <w:pBdr>
                <w:top w:val="nil"/>
                <w:left w:val="nil"/>
                <w:bottom w:val="nil"/>
                <w:right w:val="nil"/>
                <w:between w:val="nil"/>
              </w:pBdr>
              <w:ind w:left="310" w:hanging="283"/>
              <w:rPr>
                <w:bCs/>
              </w:rPr>
            </w:pPr>
            <w:r w:rsidRPr="008B49DE">
              <w:rPr>
                <w:bCs/>
              </w:rPr>
              <w:t>Elektros taupymo bei atsinaujinančiosios energijos vartojimo taisykles</w:t>
            </w:r>
          </w:p>
          <w:p w14:paraId="332429BB" w14:textId="7781D785" w:rsidR="00A65173" w:rsidRPr="008B49DE" w:rsidRDefault="00A65173" w:rsidP="000C618C">
            <w:pPr>
              <w:widowControl w:val="0"/>
              <w:numPr>
                <w:ilvl w:val="0"/>
                <w:numId w:val="24"/>
              </w:numPr>
              <w:pBdr>
                <w:top w:val="nil"/>
                <w:left w:val="nil"/>
                <w:bottom w:val="nil"/>
                <w:right w:val="nil"/>
                <w:between w:val="nil"/>
              </w:pBdr>
              <w:ind w:left="310" w:hanging="283"/>
              <w:rPr>
                <w:bCs/>
              </w:rPr>
            </w:pPr>
            <w:r w:rsidRPr="008B49DE">
              <w:rPr>
                <w:bCs/>
              </w:rPr>
              <w:t>Darbo vietos perdirbtos medžiagos naudojimo taisyklės</w:t>
            </w:r>
          </w:p>
        </w:tc>
      </w:tr>
      <w:tr w:rsidR="00A65173" w:rsidRPr="008B49DE" w14:paraId="5EFCEE1E" w14:textId="77777777" w:rsidTr="45205401">
        <w:trPr>
          <w:trHeight w:val="57"/>
          <w:jc w:val="center"/>
        </w:trPr>
        <w:tc>
          <w:tcPr>
            <w:tcW w:w="985" w:type="pct"/>
            <w:vMerge/>
            <w:tcMar>
              <w:top w:w="0" w:type="dxa"/>
              <w:left w:w="115" w:type="dxa"/>
              <w:bottom w:w="0" w:type="dxa"/>
              <w:right w:w="115" w:type="dxa"/>
            </w:tcMar>
          </w:tcPr>
          <w:p w14:paraId="79903F91" w14:textId="77777777" w:rsidR="00A65173" w:rsidRPr="008B49DE" w:rsidRDefault="00A65173">
            <w:pPr>
              <w:widowControl w:val="0"/>
              <w:pBdr>
                <w:top w:val="nil"/>
                <w:left w:val="nil"/>
                <w:bottom w:val="nil"/>
                <w:right w:val="nil"/>
                <w:between w:val="nil"/>
              </w:pBdr>
              <w:rPr>
                <w:rFonts w:eastAsia="Arial"/>
                <w:b/>
              </w:rPr>
            </w:pPr>
          </w:p>
        </w:tc>
        <w:tc>
          <w:tcPr>
            <w:tcW w:w="109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DE38E25" w14:textId="6FB2AB2D" w:rsidR="00A65173" w:rsidRPr="008B49DE" w:rsidRDefault="12D80825" w:rsidP="12D80825">
            <w:pPr>
              <w:widowControl w:val="0"/>
              <w:pBdr>
                <w:top w:val="nil"/>
                <w:left w:val="nil"/>
                <w:bottom w:val="nil"/>
                <w:right w:val="nil"/>
                <w:between w:val="nil"/>
              </w:pBdr>
            </w:pPr>
            <w:r w:rsidRPr="008B49DE">
              <w:t>4.4. Pildyti registracijos žurnalus, formas, aktus laikantis standartų ir taisyklių.</w:t>
            </w:r>
          </w:p>
        </w:tc>
        <w:tc>
          <w:tcPr>
            <w:tcW w:w="292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626B6130" w14:textId="77777777" w:rsidR="00673AC4" w:rsidRPr="008B49DE" w:rsidRDefault="1CA8B94D" w:rsidP="1CA8B94D">
            <w:pPr>
              <w:widowControl w:val="0"/>
              <w:rPr>
                <w:b/>
                <w:bCs/>
                <w:i/>
                <w:iCs/>
              </w:rPr>
            </w:pPr>
            <w:r w:rsidRPr="008B49DE">
              <w:rPr>
                <w:b/>
                <w:bCs/>
              </w:rPr>
              <w:t xml:space="preserve">Tema. </w:t>
            </w:r>
            <w:r w:rsidRPr="008B49DE">
              <w:rPr>
                <w:b/>
                <w:bCs/>
                <w:i/>
                <w:iCs/>
              </w:rPr>
              <w:t>Kompiuterinės įrangos techninės priežiūros ir remonto dokumentai</w:t>
            </w:r>
          </w:p>
          <w:p w14:paraId="609D2522" w14:textId="77777777" w:rsidR="00673AC4" w:rsidRPr="008B49DE" w:rsidRDefault="1CA8B94D" w:rsidP="000C618C">
            <w:pPr>
              <w:widowControl w:val="0"/>
              <w:numPr>
                <w:ilvl w:val="0"/>
                <w:numId w:val="7"/>
              </w:numPr>
            </w:pPr>
            <w:r w:rsidRPr="008B49DE">
              <w:t>Kompiuterinės įrangos techninės</w:t>
            </w:r>
            <w:r w:rsidRPr="008B49DE">
              <w:rPr>
                <w:b/>
                <w:bCs/>
                <w:i/>
                <w:iCs/>
              </w:rPr>
              <w:t xml:space="preserve"> </w:t>
            </w:r>
            <w:r w:rsidRPr="008B49DE">
              <w:t>priežiūros dokumentai</w:t>
            </w:r>
          </w:p>
          <w:p w14:paraId="0B0FC302" w14:textId="77777777" w:rsidR="00673AC4" w:rsidRPr="008B49DE" w:rsidRDefault="00A65173" w:rsidP="000C618C">
            <w:pPr>
              <w:widowControl w:val="0"/>
              <w:numPr>
                <w:ilvl w:val="0"/>
                <w:numId w:val="7"/>
              </w:numPr>
            </w:pPr>
            <w:r w:rsidRPr="008B49DE">
              <w:t>Kompiuterinės įrangos techninių remonto darbų registravimo dokumentai</w:t>
            </w:r>
          </w:p>
          <w:p w14:paraId="67A4DF94" w14:textId="77777777" w:rsidR="00673AC4" w:rsidRPr="008B49DE" w:rsidRDefault="1CA8B94D" w:rsidP="1CA8B94D">
            <w:pPr>
              <w:widowControl w:val="0"/>
              <w:rPr>
                <w:b/>
                <w:bCs/>
                <w:i/>
                <w:iCs/>
              </w:rPr>
            </w:pPr>
            <w:r w:rsidRPr="008B49DE">
              <w:rPr>
                <w:b/>
                <w:bCs/>
              </w:rPr>
              <w:t xml:space="preserve">Tema. </w:t>
            </w:r>
            <w:r w:rsidRPr="008B49DE">
              <w:rPr>
                <w:b/>
                <w:bCs/>
                <w:i/>
                <w:iCs/>
              </w:rPr>
              <w:t>Kompiuterinės įrangos techninės priežiūros ir remonto dokumentų registravimas</w:t>
            </w:r>
          </w:p>
          <w:p w14:paraId="15357056" w14:textId="77777777" w:rsidR="00673AC4" w:rsidRPr="008B49DE" w:rsidRDefault="1CA8B94D" w:rsidP="000C618C">
            <w:pPr>
              <w:widowControl w:val="0"/>
              <w:numPr>
                <w:ilvl w:val="0"/>
                <w:numId w:val="7"/>
              </w:numPr>
            </w:pPr>
            <w:r w:rsidRPr="008B49DE">
              <w:t>Kompiuterinės įrangos</w:t>
            </w:r>
            <w:r w:rsidRPr="008B49DE">
              <w:rPr>
                <w:b/>
                <w:bCs/>
                <w:i/>
                <w:iCs/>
              </w:rPr>
              <w:t xml:space="preserve"> </w:t>
            </w:r>
            <w:r w:rsidRPr="008B49DE">
              <w:t>techninės priežiūros dokumentų pildymo tvarka</w:t>
            </w:r>
          </w:p>
          <w:p w14:paraId="79D48C45" w14:textId="77777777" w:rsidR="00673AC4" w:rsidRPr="008B49DE" w:rsidRDefault="1CA8B94D" w:rsidP="000C618C">
            <w:pPr>
              <w:widowControl w:val="0"/>
              <w:numPr>
                <w:ilvl w:val="0"/>
                <w:numId w:val="7"/>
              </w:numPr>
              <w:rPr>
                <w:rFonts w:eastAsia="Arial"/>
              </w:rPr>
            </w:pPr>
            <w:r w:rsidRPr="008B49DE">
              <w:t>Kompiuterinės įrangos</w:t>
            </w:r>
            <w:r w:rsidRPr="008B49DE">
              <w:rPr>
                <w:b/>
                <w:bCs/>
                <w:i/>
                <w:iCs/>
              </w:rPr>
              <w:t xml:space="preserve"> </w:t>
            </w:r>
            <w:r w:rsidRPr="008B49DE">
              <w:t>techninės priežiūros registravimas ir dokumentavimas</w:t>
            </w:r>
          </w:p>
          <w:p w14:paraId="3F5D6A1C" w14:textId="77777777" w:rsidR="00673AC4" w:rsidRPr="008B49DE" w:rsidRDefault="1CA8B94D" w:rsidP="1CA8B94D">
            <w:pPr>
              <w:widowControl w:val="0"/>
              <w:pBdr>
                <w:top w:val="nil"/>
                <w:left w:val="nil"/>
                <w:bottom w:val="nil"/>
                <w:right w:val="nil"/>
                <w:between w:val="nil"/>
              </w:pBdr>
              <w:ind w:left="27"/>
              <w:rPr>
                <w:rFonts w:eastAsia="Arial"/>
                <w:b/>
                <w:bCs/>
              </w:rPr>
            </w:pPr>
            <w:r w:rsidRPr="008B49DE">
              <w:rPr>
                <w:rFonts w:eastAsia="Arial"/>
                <w:b/>
                <w:bCs/>
              </w:rPr>
              <w:t xml:space="preserve">Tema: </w:t>
            </w:r>
            <w:r w:rsidRPr="008B49DE">
              <w:rPr>
                <w:b/>
                <w:bCs/>
                <w:i/>
                <w:iCs/>
              </w:rPr>
              <w:t>Kompiuterinės įrangos techninės priežiūros ir remonto tvarumo dokumentai</w:t>
            </w:r>
          </w:p>
          <w:p w14:paraId="542F2A23" w14:textId="77777777" w:rsidR="00673AC4" w:rsidRPr="008B49DE" w:rsidRDefault="1CA8B94D" w:rsidP="1CA8B94D">
            <w:pPr>
              <w:widowControl w:val="0"/>
              <w:numPr>
                <w:ilvl w:val="0"/>
                <w:numId w:val="7"/>
              </w:numPr>
              <w:pBdr>
                <w:top w:val="nil"/>
                <w:left w:val="nil"/>
                <w:bottom w:val="nil"/>
                <w:right w:val="nil"/>
                <w:between w:val="nil"/>
              </w:pBdr>
              <w:rPr>
                <w:b/>
                <w:bCs/>
              </w:rPr>
            </w:pPr>
            <w:r w:rsidRPr="008B49DE">
              <w:t>Sugadintų detalių ekologiško rūšiavimo dokumentavimas</w:t>
            </w:r>
          </w:p>
          <w:p w14:paraId="41BBDC3D" w14:textId="11C881FB" w:rsidR="00A65173" w:rsidRPr="008B49DE" w:rsidRDefault="1CA8B94D" w:rsidP="000C618C">
            <w:pPr>
              <w:widowControl w:val="0"/>
              <w:numPr>
                <w:ilvl w:val="0"/>
                <w:numId w:val="7"/>
              </w:numPr>
              <w:rPr>
                <w:rFonts w:eastAsia="Arial"/>
              </w:rPr>
            </w:pPr>
            <w:r w:rsidRPr="008B49DE">
              <w:t>Įvykusių kreipinių „žaliojo“ archyvavimo dokumentavimas</w:t>
            </w:r>
          </w:p>
        </w:tc>
      </w:tr>
      <w:tr w:rsidR="00A65173" w:rsidRPr="008B49DE" w14:paraId="7CC864B1" w14:textId="77777777" w:rsidTr="45205401">
        <w:trPr>
          <w:trHeight w:val="57"/>
          <w:jc w:val="center"/>
        </w:trPr>
        <w:tc>
          <w:tcPr>
            <w:tcW w:w="985" w:type="pct"/>
            <w:vMerge/>
            <w:tcMar>
              <w:top w:w="0" w:type="dxa"/>
              <w:left w:w="115" w:type="dxa"/>
              <w:bottom w:w="0" w:type="dxa"/>
              <w:right w:w="115" w:type="dxa"/>
            </w:tcMar>
          </w:tcPr>
          <w:p w14:paraId="2847EC90" w14:textId="77777777" w:rsidR="00A65173" w:rsidRPr="008B49DE" w:rsidRDefault="00A65173">
            <w:pPr>
              <w:widowControl w:val="0"/>
              <w:pBdr>
                <w:top w:val="nil"/>
                <w:left w:val="nil"/>
                <w:bottom w:val="nil"/>
                <w:right w:val="nil"/>
                <w:between w:val="nil"/>
              </w:pBdr>
              <w:rPr>
                <w:rFonts w:eastAsia="Arial"/>
                <w:b/>
              </w:rPr>
            </w:pPr>
          </w:p>
        </w:tc>
        <w:tc>
          <w:tcPr>
            <w:tcW w:w="109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6A4B06DC" w14:textId="0B76BEBE" w:rsidR="00A65173" w:rsidRPr="008B49DE" w:rsidRDefault="29EC32F0" w:rsidP="29EC32F0">
            <w:pPr>
              <w:widowControl w:val="0"/>
              <w:pBdr>
                <w:top w:val="nil"/>
                <w:left w:val="nil"/>
                <w:bottom w:val="nil"/>
                <w:right w:val="nil"/>
                <w:between w:val="nil"/>
              </w:pBdr>
            </w:pPr>
            <w:r w:rsidRPr="008B49DE">
              <w:t>4.5. Atpažinti tipinius kompiuterinės įrangos gedimus, pagal</w:t>
            </w:r>
            <w:r w:rsidR="001C5D84" w:rsidRPr="008B49DE">
              <w:t xml:space="preserve"> </w:t>
            </w:r>
            <w:r w:rsidR="006F49A5" w:rsidRPr="008B49DE">
              <w:t>komponen</w:t>
            </w:r>
            <w:r w:rsidR="00B034BA" w:rsidRPr="008B49DE">
              <w:t>t</w:t>
            </w:r>
            <w:r w:rsidR="006F49A5" w:rsidRPr="008B49DE">
              <w:t>ų</w:t>
            </w:r>
            <w:r w:rsidR="00B034BA" w:rsidRPr="008B49DE">
              <w:t xml:space="preserve"> </w:t>
            </w:r>
            <w:r w:rsidR="007309D6" w:rsidRPr="008B49DE">
              <w:t>tipinius pož</w:t>
            </w:r>
            <w:r w:rsidR="003B6D39" w:rsidRPr="008B49DE">
              <w:t>y</w:t>
            </w:r>
            <w:r w:rsidR="007309D6" w:rsidRPr="008B49DE">
              <w:t>mius</w:t>
            </w:r>
            <w:r w:rsidR="00A37966" w:rsidRPr="008B49DE">
              <w:t>.</w:t>
            </w:r>
          </w:p>
        </w:tc>
        <w:tc>
          <w:tcPr>
            <w:tcW w:w="292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3943F624" w14:textId="77777777" w:rsidR="00673AC4" w:rsidRPr="008B49DE" w:rsidRDefault="1CA8B94D" w:rsidP="1CA8B94D">
            <w:pPr>
              <w:widowControl w:val="0"/>
              <w:rPr>
                <w:b/>
                <w:bCs/>
                <w:i/>
                <w:iCs/>
              </w:rPr>
            </w:pPr>
            <w:r w:rsidRPr="008B49DE">
              <w:rPr>
                <w:b/>
                <w:bCs/>
              </w:rPr>
              <w:t xml:space="preserve">Tema. </w:t>
            </w:r>
            <w:r w:rsidRPr="008B49DE">
              <w:rPr>
                <w:b/>
                <w:bCs/>
                <w:i/>
                <w:iCs/>
              </w:rPr>
              <w:t>Tipiniai kompiuterinės įrangos ir jos komponentų gedimai</w:t>
            </w:r>
          </w:p>
          <w:p w14:paraId="24988052" w14:textId="77777777" w:rsidR="00673AC4" w:rsidRPr="008B49DE" w:rsidRDefault="00A65173" w:rsidP="000C618C">
            <w:pPr>
              <w:widowControl w:val="0"/>
              <w:numPr>
                <w:ilvl w:val="0"/>
                <w:numId w:val="7"/>
              </w:numPr>
            </w:pPr>
            <w:r w:rsidRPr="008B49DE">
              <w:t>Techninės įrangos tipiniai komponentų gedimai</w:t>
            </w:r>
          </w:p>
          <w:p w14:paraId="4B06A8CE" w14:textId="77777777" w:rsidR="00673AC4" w:rsidRPr="008B49DE" w:rsidRDefault="00A65173" w:rsidP="000C618C">
            <w:pPr>
              <w:widowControl w:val="0"/>
              <w:numPr>
                <w:ilvl w:val="0"/>
                <w:numId w:val="7"/>
              </w:numPr>
            </w:pPr>
            <w:r w:rsidRPr="008B49DE">
              <w:t>Periferinės įrangos tipiniai gedimai</w:t>
            </w:r>
          </w:p>
          <w:p w14:paraId="601FCFDB" w14:textId="1FE90F8F" w:rsidR="00673AC4" w:rsidRPr="008B49DE" w:rsidRDefault="1CA8B94D" w:rsidP="1CA8B94D">
            <w:pPr>
              <w:widowControl w:val="0"/>
              <w:numPr>
                <w:ilvl w:val="0"/>
                <w:numId w:val="7"/>
              </w:numPr>
              <w:pBdr>
                <w:top w:val="nil"/>
                <w:left w:val="nil"/>
                <w:bottom w:val="nil"/>
                <w:right w:val="nil"/>
                <w:between w:val="nil"/>
              </w:pBdr>
              <w:rPr>
                <w:b/>
                <w:bCs/>
              </w:rPr>
            </w:pPr>
            <w:r w:rsidRPr="008B49DE">
              <w:t>Programinės įrangos tipiniai gedimai </w:t>
            </w:r>
            <w:r w:rsidR="00A65173" w:rsidRPr="008B49DE">
              <w:br/>
            </w:r>
            <w:r w:rsidRPr="008B49DE">
              <w:rPr>
                <w:b/>
                <w:bCs/>
              </w:rPr>
              <w:t xml:space="preserve">Tema. </w:t>
            </w:r>
            <w:r w:rsidRPr="008B49DE">
              <w:rPr>
                <w:b/>
                <w:bCs/>
                <w:i/>
                <w:iCs/>
              </w:rPr>
              <w:t>Tipiniai kompiuterinės įrangos gedimai</w:t>
            </w:r>
          </w:p>
          <w:p w14:paraId="6E8DDD95" w14:textId="77777777" w:rsidR="00673AC4" w:rsidRPr="008B49DE" w:rsidRDefault="1CA8B94D" w:rsidP="1CA8B94D">
            <w:pPr>
              <w:widowControl w:val="0"/>
              <w:numPr>
                <w:ilvl w:val="0"/>
                <w:numId w:val="60"/>
              </w:numPr>
              <w:pBdr>
                <w:top w:val="nil"/>
                <w:left w:val="nil"/>
                <w:bottom w:val="nil"/>
                <w:right w:val="nil"/>
                <w:between w:val="nil"/>
              </w:pBdr>
              <w:ind w:left="0" w:firstLine="0"/>
              <w:rPr>
                <w:rFonts w:eastAsia="Arial"/>
              </w:rPr>
            </w:pPr>
            <w:r w:rsidRPr="008B49DE">
              <w:rPr>
                <w:rFonts w:eastAsia="Arial"/>
              </w:rPr>
              <w:t>Tipinių gedimų pasireiškimai</w:t>
            </w:r>
          </w:p>
          <w:p w14:paraId="267F4D62" w14:textId="4D55C5B0" w:rsidR="00A65173" w:rsidRPr="008B49DE" w:rsidRDefault="1CA8B94D" w:rsidP="1CA8B94D">
            <w:pPr>
              <w:widowControl w:val="0"/>
              <w:numPr>
                <w:ilvl w:val="0"/>
                <w:numId w:val="60"/>
              </w:numPr>
              <w:pBdr>
                <w:top w:val="nil"/>
                <w:left w:val="nil"/>
                <w:bottom w:val="nil"/>
                <w:right w:val="nil"/>
                <w:between w:val="nil"/>
              </w:pBdr>
              <w:ind w:left="0" w:firstLine="0"/>
              <w:rPr>
                <w:rFonts w:eastAsia="Arial"/>
              </w:rPr>
            </w:pPr>
            <w:r w:rsidRPr="008B49DE">
              <w:rPr>
                <w:rFonts w:eastAsia="Arial"/>
              </w:rPr>
              <w:t>Tipinių gedimų šalinimo metodai</w:t>
            </w:r>
          </w:p>
        </w:tc>
      </w:tr>
      <w:tr w:rsidR="00A65173" w:rsidRPr="008B49DE" w14:paraId="5FE66996" w14:textId="77777777" w:rsidTr="45205401">
        <w:trPr>
          <w:trHeight w:val="57"/>
          <w:jc w:val="center"/>
        </w:trPr>
        <w:tc>
          <w:tcPr>
            <w:tcW w:w="985" w:type="pct"/>
            <w:vMerge/>
            <w:tcMar>
              <w:top w:w="0" w:type="dxa"/>
              <w:left w:w="115" w:type="dxa"/>
              <w:bottom w:w="0" w:type="dxa"/>
              <w:right w:w="115" w:type="dxa"/>
            </w:tcMar>
          </w:tcPr>
          <w:p w14:paraId="2ECBCE11" w14:textId="77777777" w:rsidR="00A65173" w:rsidRPr="008B49DE" w:rsidRDefault="00A65173">
            <w:pPr>
              <w:widowControl w:val="0"/>
              <w:pBdr>
                <w:top w:val="nil"/>
                <w:left w:val="nil"/>
                <w:bottom w:val="nil"/>
                <w:right w:val="nil"/>
                <w:between w:val="nil"/>
              </w:pBdr>
              <w:rPr>
                <w:rFonts w:eastAsia="Arial"/>
                <w:b/>
              </w:rPr>
            </w:pPr>
          </w:p>
        </w:tc>
        <w:tc>
          <w:tcPr>
            <w:tcW w:w="109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5BAD2E14" w14:textId="799AC39E" w:rsidR="00A65173" w:rsidRPr="008B49DE" w:rsidRDefault="29EC32F0" w:rsidP="00894C13">
            <w:pPr>
              <w:widowControl w:val="0"/>
              <w:pBdr>
                <w:top w:val="nil"/>
                <w:left w:val="nil"/>
                <w:bottom w:val="nil"/>
                <w:right w:val="nil"/>
                <w:between w:val="nil"/>
              </w:pBdr>
            </w:pPr>
            <w:r w:rsidRPr="008B49DE">
              <w:t>4.6. Šalinti tipinius kompiuterinės įrangos</w:t>
            </w:r>
            <w:r w:rsidR="00293D39" w:rsidRPr="008B49DE">
              <w:t xml:space="preserve"> </w:t>
            </w:r>
            <w:r w:rsidR="00AD36FD" w:rsidRPr="008B49DE">
              <w:t>trikdžius</w:t>
            </w:r>
            <w:r w:rsidR="009438D4" w:rsidRPr="008B49DE">
              <w:t xml:space="preserve"> pagal </w:t>
            </w:r>
            <w:r w:rsidR="00E22E3A" w:rsidRPr="008B49DE">
              <w:t xml:space="preserve">atitinkamą </w:t>
            </w:r>
            <w:r w:rsidR="002E1E63" w:rsidRPr="008B49DE">
              <w:t>komponentų</w:t>
            </w:r>
            <w:r w:rsidR="00293D39" w:rsidRPr="008B49DE">
              <w:t xml:space="preserve"> gedimą.</w:t>
            </w:r>
          </w:p>
        </w:tc>
        <w:tc>
          <w:tcPr>
            <w:tcW w:w="292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D702B0E" w14:textId="77777777" w:rsidR="00673AC4" w:rsidRPr="008B49DE" w:rsidRDefault="1CA8B94D" w:rsidP="1CA8B94D">
            <w:pPr>
              <w:widowControl w:val="0"/>
              <w:rPr>
                <w:b/>
                <w:bCs/>
              </w:rPr>
            </w:pPr>
            <w:r w:rsidRPr="008B49DE">
              <w:rPr>
                <w:b/>
                <w:bCs/>
              </w:rPr>
              <w:t xml:space="preserve">Tema. </w:t>
            </w:r>
            <w:r w:rsidRPr="008B49DE">
              <w:rPr>
                <w:b/>
                <w:bCs/>
                <w:i/>
                <w:iCs/>
              </w:rPr>
              <w:t>Tipinių gedimų šalinimas</w:t>
            </w:r>
          </w:p>
          <w:p w14:paraId="5A33D26A" w14:textId="642F80E1" w:rsidR="00673AC4" w:rsidRPr="008B49DE" w:rsidRDefault="00A65173" w:rsidP="000C618C">
            <w:pPr>
              <w:widowControl w:val="0"/>
              <w:numPr>
                <w:ilvl w:val="0"/>
                <w:numId w:val="7"/>
              </w:numPr>
            </w:pPr>
            <w:r w:rsidRPr="008B49DE">
              <w:t>Tipinių gedimų šalinimo reikalingi įrankiai</w:t>
            </w:r>
          </w:p>
          <w:p w14:paraId="5A033DFC" w14:textId="77777777" w:rsidR="00673AC4" w:rsidRPr="008B49DE" w:rsidRDefault="00A65173" w:rsidP="000C618C">
            <w:pPr>
              <w:widowControl w:val="0"/>
              <w:numPr>
                <w:ilvl w:val="0"/>
                <w:numId w:val="7"/>
              </w:numPr>
            </w:pPr>
            <w:r w:rsidRPr="008B49DE">
              <w:t>Vidinių kompiuterio komponentų gedimų šalinimo būdai</w:t>
            </w:r>
          </w:p>
          <w:p w14:paraId="577C35F7" w14:textId="77777777" w:rsidR="00673AC4" w:rsidRPr="008B49DE" w:rsidRDefault="00A65173" w:rsidP="000C618C">
            <w:pPr>
              <w:widowControl w:val="0"/>
              <w:numPr>
                <w:ilvl w:val="0"/>
                <w:numId w:val="7"/>
              </w:numPr>
            </w:pPr>
            <w:r w:rsidRPr="008B49DE">
              <w:t>Įvesties ir išvesties įrenginių gedimų šalinimo būdai</w:t>
            </w:r>
          </w:p>
          <w:p w14:paraId="51661B9A" w14:textId="77777777" w:rsidR="00673AC4" w:rsidRPr="008B49DE" w:rsidRDefault="00A65173" w:rsidP="000C618C">
            <w:pPr>
              <w:widowControl w:val="0"/>
              <w:numPr>
                <w:ilvl w:val="0"/>
                <w:numId w:val="7"/>
              </w:numPr>
            </w:pPr>
            <w:r w:rsidRPr="008B49DE">
              <w:t>Operacinių sistemų gedimų šalinimo būdai</w:t>
            </w:r>
          </w:p>
          <w:p w14:paraId="71D3A8A2" w14:textId="4323D9C4" w:rsidR="00673AC4" w:rsidRPr="008B49DE" w:rsidRDefault="1CA8B94D" w:rsidP="1CA8B94D">
            <w:pPr>
              <w:widowControl w:val="0"/>
              <w:numPr>
                <w:ilvl w:val="0"/>
                <w:numId w:val="7"/>
              </w:numPr>
              <w:rPr>
                <w:b/>
                <w:bCs/>
              </w:rPr>
            </w:pPr>
            <w:r w:rsidRPr="008B49DE">
              <w:t>Taikomųjų programų sutrikimų šalinimo būdai</w:t>
            </w:r>
          </w:p>
          <w:p w14:paraId="22E47878" w14:textId="77777777" w:rsidR="00673AC4" w:rsidRPr="008B49DE" w:rsidRDefault="1CA8B94D" w:rsidP="1CA8B94D">
            <w:pPr>
              <w:widowControl w:val="0"/>
              <w:rPr>
                <w:b/>
                <w:bCs/>
              </w:rPr>
            </w:pPr>
            <w:r w:rsidRPr="008B49DE">
              <w:rPr>
                <w:b/>
                <w:bCs/>
              </w:rPr>
              <w:t>Tema. K</w:t>
            </w:r>
            <w:r w:rsidRPr="008B49DE">
              <w:rPr>
                <w:b/>
                <w:bCs/>
                <w:i/>
                <w:iCs/>
              </w:rPr>
              <w:t>ompiuterinės įrangos testavimas</w:t>
            </w:r>
          </w:p>
          <w:p w14:paraId="2B945AC0" w14:textId="77777777" w:rsidR="00673AC4" w:rsidRPr="008B49DE" w:rsidRDefault="00A65173" w:rsidP="000C618C">
            <w:pPr>
              <w:widowControl w:val="0"/>
              <w:numPr>
                <w:ilvl w:val="0"/>
                <w:numId w:val="7"/>
              </w:numPr>
            </w:pPr>
            <w:r w:rsidRPr="008B49DE">
              <w:t>Kompiuterinės įrangos testavimo techninė ir programinė įranga ir jos taikymas</w:t>
            </w:r>
          </w:p>
          <w:p w14:paraId="4B9CF817" w14:textId="18180132" w:rsidR="00A65173" w:rsidRPr="008B49DE" w:rsidRDefault="00A65173" w:rsidP="000C618C">
            <w:pPr>
              <w:widowControl w:val="0"/>
              <w:numPr>
                <w:ilvl w:val="0"/>
                <w:numId w:val="7"/>
              </w:numPr>
            </w:pPr>
            <w:r w:rsidRPr="008B49DE">
              <w:t>Kompiuterinės įrangos testavimas, laikantis nusta</w:t>
            </w:r>
            <w:r w:rsidR="00A37001">
              <w:t>tytais principais ir darbų seka</w:t>
            </w:r>
          </w:p>
        </w:tc>
      </w:tr>
      <w:tr w:rsidR="00A65173" w:rsidRPr="008B49DE" w14:paraId="0EA0CF2E" w14:textId="77777777" w:rsidTr="45205401">
        <w:trPr>
          <w:trHeight w:val="57"/>
          <w:jc w:val="center"/>
        </w:trPr>
        <w:tc>
          <w:tcPr>
            <w:tcW w:w="98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56D9A87" w14:textId="77777777" w:rsidR="00A65173" w:rsidRPr="008B49DE" w:rsidRDefault="29EC32F0" w:rsidP="29EC32F0">
            <w:pPr>
              <w:widowControl w:val="0"/>
              <w:pBdr>
                <w:top w:val="nil"/>
                <w:left w:val="nil"/>
                <w:bottom w:val="nil"/>
                <w:right w:val="nil"/>
                <w:between w:val="nil"/>
              </w:pBdr>
            </w:pPr>
            <w:r w:rsidRPr="008B49DE">
              <w:t>Mokymosi pasiekimų vertinimo kriterijai</w:t>
            </w:r>
          </w:p>
        </w:tc>
        <w:tc>
          <w:tcPr>
            <w:tcW w:w="4015"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3AAA3704" w14:textId="3D32C6F1" w:rsidR="00673AC4" w:rsidRPr="008B49DE" w:rsidRDefault="00F76CDE" w:rsidP="001E5951">
            <w:pPr>
              <w:widowControl w:val="0"/>
              <w:jc w:val="both"/>
            </w:pPr>
            <w:r w:rsidRPr="008B49DE">
              <w:t xml:space="preserve">Apibūdinti pagal </w:t>
            </w:r>
            <w:r w:rsidR="001E5951" w:rsidRPr="008B49DE">
              <w:t xml:space="preserve">technines specifikacijas </w:t>
            </w:r>
            <w:r w:rsidR="002E03E3" w:rsidRPr="008B49DE">
              <w:t>stacionarių ir nešiojamų kompiuterių komponent</w:t>
            </w:r>
            <w:r w:rsidR="001E5951" w:rsidRPr="008B49DE">
              <w:t xml:space="preserve">ai. </w:t>
            </w:r>
            <w:r w:rsidRPr="008B49DE">
              <w:t>Įdiegtos s</w:t>
            </w:r>
            <w:r w:rsidR="00471A30" w:rsidRPr="008B49DE">
              <w:t>isteminė programinė įranga ir taikom</w:t>
            </w:r>
            <w:r w:rsidRPr="008B49DE">
              <w:t>o</w:t>
            </w:r>
            <w:r w:rsidR="00471A30" w:rsidRPr="008B49DE">
              <w:t>si</w:t>
            </w:r>
            <w:r w:rsidRPr="008B49DE">
              <w:t>o</w:t>
            </w:r>
            <w:r w:rsidR="00471A30" w:rsidRPr="008B49DE">
              <w:t>s program</w:t>
            </w:r>
            <w:r w:rsidRPr="008B49DE">
              <w:t>o</w:t>
            </w:r>
            <w:r w:rsidR="00471A30" w:rsidRPr="008B49DE">
              <w:t xml:space="preserve">s pagal poreikį. </w:t>
            </w:r>
            <w:r w:rsidRPr="008B49DE">
              <w:t xml:space="preserve">Atkurta informacija po </w:t>
            </w:r>
            <w:r w:rsidR="00471A30" w:rsidRPr="008B49DE">
              <w:t>programinės ar aparatinės įrangos gedim</w:t>
            </w:r>
            <w:r w:rsidRPr="008B49DE">
              <w:t>o</w:t>
            </w:r>
            <w:r w:rsidR="00D9204B" w:rsidRPr="008B49DE">
              <w:t xml:space="preserve">, </w:t>
            </w:r>
            <w:r w:rsidR="00471A30" w:rsidRPr="008B49DE">
              <w:t>naudojant programinę įrangą</w:t>
            </w:r>
            <w:r w:rsidRPr="008B49DE">
              <w:t>.</w:t>
            </w:r>
            <w:r w:rsidR="00D9204B" w:rsidRPr="008B49DE">
              <w:t xml:space="preserve"> </w:t>
            </w:r>
            <w:r w:rsidRPr="008B49DE">
              <w:t>Išsaugotos vartotojo ir operacinės sistemos nustatymų atsarginės kopijos naudojant programinę įrangą. Apibūdinti serverių komponentai ir įranga pagal</w:t>
            </w:r>
            <w:r w:rsidR="00223B39" w:rsidRPr="008B49DE">
              <w:t xml:space="preserve"> technines specifikacijas.</w:t>
            </w:r>
            <w:r w:rsidR="00E808E2" w:rsidRPr="008B49DE">
              <w:t xml:space="preserve"> Pagal poreikį įdiegta serverių sisteminė programinė įranga. </w:t>
            </w:r>
            <w:r w:rsidRPr="008B49DE">
              <w:t>Pademonstruotas s</w:t>
            </w:r>
            <w:r w:rsidR="00E808E2" w:rsidRPr="008B49DE">
              <w:t>erverių paslaug</w:t>
            </w:r>
            <w:r w:rsidRPr="008B49DE">
              <w:t>ų</w:t>
            </w:r>
            <w:r w:rsidR="00E808E2" w:rsidRPr="008B49DE">
              <w:t xml:space="preserve"> </w:t>
            </w:r>
            <w:r w:rsidRPr="008B49DE">
              <w:t xml:space="preserve">valdymas </w:t>
            </w:r>
            <w:r w:rsidR="00E808E2" w:rsidRPr="008B49DE">
              <w:t xml:space="preserve">pagal poreikį. </w:t>
            </w:r>
            <w:r w:rsidRPr="008B49DE">
              <w:t>Atkurta informacija po</w:t>
            </w:r>
            <w:r w:rsidR="00E808E2" w:rsidRPr="008B49DE">
              <w:t xml:space="preserve"> serverio programinės ar aparatinės įrangos gedim</w:t>
            </w:r>
            <w:r w:rsidRPr="008B49DE">
              <w:t>o</w:t>
            </w:r>
            <w:r w:rsidR="00E808E2" w:rsidRPr="008B49DE">
              <w:t xml:space="preserve"> </w:t>
            </w:r>
            <w:r w:rsidR="005C3E6F" w:rsidRPr="008B49DE">
              <w:t xml:space="preserve">naudojant programinę įrangą. </w:t>
            </w:r>
            <w:r w:rsidRPr="008B49DE">
              <w:t>Apibūdinta p</w:t>
            </w:r>
            <w:r w:rsidR="005C3E6F" w:rsidRPr="008B49DE">
              <w:t xml:space="preserve">eriferinės įrangos dokumentacija. </w:t>
            </w:r>
            <w:r w:rsidRPr="008B49DE">
              <w:t xml:space="preserve">Pademonstruotas periferinių įrenginių aptarnavimas </w:t>
            </w:r>
            <w:r w:rsidR="005C3E6F" w:rsidRPr="008B49DE">
              <w:t>pagal technines specifikacijas</w:t>
            </w:r>
            <w:r w:rsidR="00601D0C" w:rsidRPr="008B49DE">
              <w:t xml:space="preserve">. </w:t>
            </w:r>
            <w:r w:rsidR="009F3B9F" w:rsidRPr="008B49DE">
              <w:t>Įdegta p</w:t>
            </w:r>
            <w:r w:rsidR="00601D0C" w:rsidRPr="008B49DE">
              <w:t xml:space="preserve">eriferinių įrenginių programinė įranga pagal poreikį. </w:t>
            </w:r>
            <w:r w:rsidR="009F3B9F" w:rsidRPr="008B49DE">
              <w:t>Apibūdinti kompiuterinės įrangos veikimo principai n</w:t>
            </w:r>
            <w:r w:rsidR="00831A9F" w:rsidRPr="008B49DE">
              <w:t>audojant atitinkamą dokumentaciją. Paaiškint</w:t>
            </w:r>
            <w:r w:rsidR="00164BF0" w:rsidRPr="008B49DE">
              <w:t xml:space="preserve">os </w:t>
            </w:r>
            <w:r w:rsidR="00831A9F" w:rsidRPr="008B49DE">
              <w:t>saugaus</w:t>
            </w:r>
            <w:r w:rsidR="00956C1F" w:rsidRPr="008B49DE">
              <w:t xml:space="preserve"> d</w:t>
            </w:r>
            <w:r w:rsidR="00831A9F" w:rsidRPr="008B49DE">
              <w:t>arbo priemon</w:t>
            </w:r>
            <w:r w:rsidR="009F3B9F" w:rsidRPr="008B49DE">
              <w:t>ė</w:t>
            </w:r>
            <w:r w:rsidR="00831A9F" w:rsidRPr="008B49DE">
              <w:t>s, naudojant montavimo ir matavimo įrankius.</w:t>
            </w:r>
            <w:r w:rsidR="00090D29" w:rsidRPr="008B49DE">
              <w:t xml:space="preserve"> </w:t>
            </w:r>
            <w:r w:rsidR="00C703E5" w:rsidRPr="008B49DE">
              <w:t>A</w:t>
            </w:r>
            <w:r w:rsidR="00090D29" w:rsidRPr="008B49DE">
              <w:t>tsižvelgiant į standartus ir taisykles</w:t>
            </w:r>
            <w:r w:rsidR="00C703E5" w:rsidRPr="008B49DE">
              <w:t xml:space="preserve"> suplanuoti techninės priežiūros darbai. </w:t>
            </w:r>
            <w:r w:rsidR="009F3B9F" w:rsidRPr="008B49DE">
              <w:t>Tinkamai užpildyti r</w:t>
            </w:r>
            <w:r w:rsidR="00C703E5" w:rsidRPr="008B49DE">
              <w:t>egistracijos žurnalai, formos, aktai</w:t>
            </w:r>
            <w:r w:rsidR="000F6D38" w:rsidRPr="008B49DE">
              <w:t xml:space="preserve">, </w:t>
            </w:r>
            <w:r w:rsidR="00C703E5" w:rsidRPr="008B49DE">
              <w:t>laikantis standart</w:t>
            </w:r>
            <w:r w:rsidR="009F3B9F" w:rsidRPr="008B49DE">
              <w:t>ų</w:t>
            </w:r>
            <w:r w:rsidR="00C703E5" w:rsidRPr="008B49DE">
              <w:t xml:space="preserve"> ir taisykl</w:t>
            </w:r>
            <w:r w:rsidR="009F3B9F" w:rsidRPr="008B49DE">
              <w:t>ių</w:t>
            </w:r>
            <w:r w:rsidR="00C703E5" w:rsidRPr="008B49DE">
              <w:t>.</w:t>
            </w:r>
            <w:r w:rsidR="000F6D38" w:rsidRPr="008B49DE">
              <w:t xml:space="preserve"> </w:t>
            </w:r>
            <w:r w:rsidR="00AA65EF" w:rsidRPr="008B49DE">
              <w:t>T</w:t>
            </w:r>
            <w:r w:rsidR="000F6D38" w:rsidRPr="008B49DE">
              <w:t>ipini</w:t>
            </w:r>
            <w:r w:rsidR="00AA65EF" w:rsidRPr="008B49DE">
              <w:t>ai</w:t>
            </w:r>
            <w:r w:rsidR="000F6D38" w:rsidRPr="008B49DE">
              <w:t xml:space="preserve"> kompiuterinės įrangos gedim</w:t>
            </w:r>
            <w:r w:rsidR="00AA65EF" w:rsidRPr="008B49DE">
              <w:t>ai</w:t>
            </w:r>
            <w:r w:rsidR="000078DB" w:rsidRPr="008B49DE">
              <w:t xml:space="preserve"> atpažinti </w:t>
            </w:r>
            <w:r w:rsidR="000F6D38" w:rsidRPr="008B49DE">
              <w:t>pagal komponentų tipinius požymius</w:t>
            </w:r>
            <w:r w:rsidR="00AA65EF" w:rsidRPr="008B49DE">
              <w:t>.</w:t>
            </w:r>
            <w:r w:rsidR="000078DB" w:rsidRPr="008B49DE">
              <w:t xml:space="preserve"> </w:t>
            </w:r>
            <w:r w:rsidR="009F3B9F" w:rsidRPr="008B49DE">
              <w:t xml:space="preserve">Pašalinti tipiniai </w:t>
            </w:r>
            <w:r w:rsidR="000078DB" w:rsidRPr="008B49DE">
              <w:t>kompiuterinės įrangos trikdžiai pagal atitinkamą komponentų gedim</w:t>
            </w:r>
            <w:r w:rsidR="005337EF" w:rsidRPr="008B49DE">
              <w:t>ą</w:t>
            </w:r>
            <w:r w:rsidR="000078DB" w:rsidRPr="008B49DE">
              <w:t>.</w:t>
            </w:r>
          </w:p>
          <w:p w14:paraId="78CDEA42" w14:textId="61ABFA9D" w:rsidR="00C430F2" w:rsidRPr="008B49DE" w:rsidRDefault="00C430F2" w:rsidP="001E5951">
            <w:pPr>
              <w:widowControl w:val="0"/>
              <w:jc w:val="both"/>
            </w:pPr>
            <w:r w:rsidRPr="008B49DE">
              <w:t xml:space="preserve">Dirbant laikytasi darbuotojų saugos ir sveikatos taisyklių, saugaus darbo, ergonomikos, darbo higienos, gaisrinės saugos, aplinkosaugos reikalavimų. Savarankiškai paruošta darbo vieta. </w:t>
            </w:r>
            <w:r w:rsidR="008B787E" w:rsidRPr="008B49DE">
              <w:t>Baigus užduotį, darbas yra įvertinamas pagal visus darbo saugos reikalavimus ir pilnai sutikrintas  pagal užduoties vertinimo kriterijus</w:t>
            </w:r>
            <w:r w:rsidR="00C161A9" w:rsidRPr="008B49DE">
              <w:t>, kurie privalom</w:t>
            </w:r>
            <w:r w:rsidR="001C2952" w:rsidRPr="008B49DE">
              <w:t xml:space="preserve">ai buvo aptarti užduoties atlikimo pradžioje. </w:t>
            </w:r>
            <w:r w:rsidR="008B787E" w:rsidRPr="008B49DE">
              <w:t xml:space="preserve"> </w:t>
            </w:r>
            <w:r w:rsidRPr="008B49DE">
              <w:t>Tinkamai sutvarkyta darbo vieta po darbo, nuvalyti ir sudėti įrankiai, priemonės į jiems skirtas vietas. Tinkamai surūšiuotos ir utilizuotos atliekos.</w:t>
            </w:r>
          </w:p>
        </w:tc>
      </w:tr>
      <w:tr w:rsidR="00A65173" w:rsidRPr="008B49DE" w14:paraId="3E3176E5" w14:textId="77777777" w:rsidTr="45205401">
        <w:trPr>
          <w:trHeight w:val="57"/>
          <w:jc w:val="center"/>
        </w:trPr>
        <w:tc>
          <w:tcPr>
            <w:tcW w:w="98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A38CC16" w14:textId="77777777" w:rsidR="00A65173" w:rsidRPr="008B49DE" w:rsidRDefault="00A65173">
            <w:pPr>
              <w:widowControl w:val="0"/>
              <w:pBdr>
                <w:top w:val="nil"/>
                <w:left w:val="nil"/>
                <w:bottom w:val="nil"/>
                <w:right w:val="nil"/>
                <w:between w:val="nil"/>
              </w:pBdr>
            </w:pPr>
            <w:r w:rsidRPr="008B49DE">
              <w:t>Reikalavimai mokymui skirtiems metodiniams ir materialiesiems ištekliams</w:t>
            </w:r>
          </w:p>
        </w:tc>
        <w:tc>
          <w:tcPr>
            <w:tcW w:w="4015"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34E7695B" w14:textId="77777777" w:rsidR="00673AC4" w:rsidRPr="008B49DE" w:rsidRDefault="1CA8B94D" w:rsidP="1CA8B94D">
            <w:pPr>
              <w:widowControl w:val="0"/>
              <w:rPr>
                <w:rFonts w:eastAsia="Calibri"/>
                <w:i/>
                <w:iCs/>
              </w:rPr>
            </w:pPr>
            <w:r w:rsidRPr="008B49DE">
              <w:rPr>
                <w:rFonts w:eastAsia="Calibri"/>
                <w:i/>
                <w:iCs/>
              </w:rPr>
              <w:t>Mokymo(si) medžiaga:</w:t>
            </w:r>
          </w:p>
          <w:p w14:paraId="5FE327BA" w14:textId="77777777" w:rsidR="00673AC4" w:rsidRPr="008B49DE" w:rsidRDefault="00A65173" w:rsidP="000C618C">
            <w:pPr>
              <w:widowControl w:val="0"/>
              <w:numPr>
                <w:ilvl w:val="0"/>
                <w:numId w:val="7"/>
              </w:numPr>
            </w:pPr>
            <w:r w:rsidRPr="008B49DE">
              <w:t>Vadovėliai ir kita mokomoji medžiaga</w:t>
            </w:r>
          </w:p>
          <w:p w14:paraId="5F943746" w14:textId="77777777" w:rsidR="00673AC4" w:rsidRPr="008B49DE" w:rsidRDefault="00A65173" w:rsidP="000C618C">
            <w:pPr>
              <w:widowControl w:val="0"/>
              <w:numPr>
                <w:ilvl w:val="0"/>
                <w:numId w:val="7"/>
              </w:numPr>
            </w:pPr>
            <w:r w:rsidRPr="008B49DE">
              <w:t>Testas turimiems gebėjimams vertinti</w:t>
            </w:r>
          </w:p>
          <w:p w14:paraId="67FA4926" w14:textId="77777777" w:rsidR="00673AC4" w:rsidRPr="008B49DE" w:rsidRDefault="00A65173" w:rsidP="000C618C">
            <w:pPr>
              <w:widowControl w:val="0"/>
              <w:numPr>
                <w:ilvl w:val="0"/>
                <w:numId w:val="7"/>
              </w:numPr>
            </w:pPr>
            <w:r w:rsidRPr="008B49DE">
              <w:lastRenderedPageBreak/>
              <w:t>Kompiuterinės įrangos ir jos komponentų veikimo aprašai, techninė dokumentacija</w:t>
            </w:r>
          </w:p>
          <w:p w14:paraId="201D3955" w14:textId="77777777" w:rsidR="00673AC4" w:rsidRPr="008B49DE" w:rsidRDefault="00A65173" w:rsidP="000C618C">
            <w:pPr>
              <w:widowControl w:val="0"/>
              <w:numPr>
                <w:ilvl w:val="0"/>
                <w:numId w:val="7"/>
              </w:numPr>
            </w:pPr>
            <w:r w:rsidRPr="008B49DE">
              <w:t>Kompiuterinės įrangos techninės priežiūros ir remonto darbų registravimo dokumentai</w:t>
            </w:r>
          </w:p>
          <w:p w14:paraId="2A2304B8" w14:textId="77777777" w:rsidR="00673AC4" w:rsidRPr="008B49DE" w:rsidRDefault="00A65173" w:rsidP="000C618C">
            <w:pPr>
              <w:widowControl w:val="0"/>
              <w:numPr>
                <w:ilvl w:val="0"/>
                <w:numId w:val="7"/>
              </w:numPr>
            </w:pPr>
            <w:r w:rsidRPr="008B49DE">
              <w:t>Darbuotojų saugos ir sveikatos norminiai dokumentai</w:t>
            </w:r>
          </w:p>
          <w:p w14:paraId="6D145A43" w14:textId="77777777" w:rsidR="00673AC4" w:rsidRPr="008B49DE" w:rsidRDefault="1CA8B94D" w:rsidP="1CA8B94D">
            <w:pPr>
              <w:widowControl w:val="0"/>
              <w:rPr>
                <w:rFonts w:eastAsia="Calibri"/>
                <w:i/>
                <w:iCs/>
              </w:rPr>
            </w:pPr>
            <w:r w:rsidRPr="008B49DE">
              <w:rPr>
                <w:rFonts w:eastAsia="Calibri"/>
                <w:i/>
                <w:iCs/>
              </w:rPr>
              <w:t>Mokymo(si) priemonės:</w:t>
            </w:r>
          </w:p>
          <w:p w14:paraId="7AF1D56B" w14:textId="77777777" w:rsidR="00673AC4" w:rsidRPr="008B49DE" w:rsidRDefault="00A65173" w:rsidP="000C618C">
            <w:pPr>
              <w:widowControl w:val="0"/>
              <w:numPr>
                <w:ilvl w:val="0"/>
                <w:numId w:val="7"/>
              </w:numPr>
            </w:pPr>
            <w:r w:rsidRPr="008B49DE">
              <w:t>Techninės priemonės mokymo(si) medžiagai iliustruoti, vizualizuoti, pristatyti</w:t>
            </w:r>
          </w:p>
          <w:p w14:paraId="44312EE0" w14:textId="77777777" w:rsidR="00673AC4" w:rsidRPr="008B49DE" w:rsidRDefault="00A65173" w:rsidP="000C618C">
            <w:pPr>
              <w:widowControl w:val="0"/>
              <w:numPr>
                <w:ilvl w:val="0"/>
                <w:numId w:val="7"/>
              </w:numPr>
            </w:pPr>
            <w:r w:rsidRPr="008B49DE">
              <w:t>Vaizdinės priemonės (kompiuterinės įrangos ir jos komponentų pavyzdžiai)</w:t>
            </w:r>
          </w:p>
          <w:p w14:paraId="0940F427" w14:textId="24F60324" w:rsidR="00D16A4B" w:rsidRPr="008B49DE" w:rsidRDefault="00D86FC0" w:rsidP="000C618C">
            <w:pPr>
              <w:widowControl w:val="0"/>
              <w:numPr>
                <w:ilvl w:val="0"/>
                <w:numId w:val="7"/>
              </w:numPr>
            </w:pPr>
            <w:r w:rsidRPr="008B49DE">
              <w:t>K</w:t>
            </w:r>
            <w:r w:rsidR="0074226A" w:rsidRPr="008B49DE">
              <w:t>omponentų surinkim</w:t>
            </w:r>
            <w:r w:rsidRPr="008B49DE">
              <w:t>o</w:t>
            </w:r>
            <w:r w:rsidR="0074226A" w:rsidRPr="008B49DE">
              <w:t xml:space="preserve"> ir testavim</w:t>
            </w:r>
            <w:r w:rsidRPr="008B49DE">
              <w:t>o simuliacijos programinė įranga.</w:t>
            </w:r>
          </w:p>
          <w:p w14:paraId="4CC50A85" w14:textId="0401629F" w:rsidR="00A65173" w:rsidRPr="008B49DE" w:rsidRDefault="1CA8B94D" w:rsidP="1CA8B94D">
            <w:pPr>
              <w:widowControl w:val="0"/>
              <w:numPr>
                <w:ilvl w:val="0"/>
                <w:numId w:val="7"/>
              </w:numPr>
              <w:pBdr>
                <w:top w:val="nil"/>
                <w:left w:val="nil"/>
                <w:bottom w:val="nil"/>
                <w:right w:val="nil"/>
                <w:between w:val="nil"/>
              </w:pBdr>
              <w:rPr>
                <w:rFonts w:eastAsia="Arial"/>
              </w:rPr>
            </w:pPr>
            <w:r w:rsidRPr="008B49DE">
              <w:t>Kompiuterinės</w:t>
            </w:r>
            <w:r w:rsidRPr="008B49DE">
              <w:rPr>
                <w:rFonts w:eastAsia="Calibri"/>
              </w:rPr>
              <w:t xml:space="preserve"> įrangos testavimo ir funkcionalumo tikrinimo rankiniai ir elektriniai įrankiai, matavimo priemonės</w:t>
            </w:r>
            <w:r w:rsidRPr="008B49DE">
              <w:rPr>
                <w:i/>
                <w:iCs/>
              </w:rPr>
              <w:t xml:space="preserve"> </w:t>
            </w:r>
          </w:p>
        </w:tc>
      </w:tr>
      <w:tr w:rsidR="00A65173" w:rsidRPr="008B49DE" w14:paraId="48311615" w14:textId="77777777" w:rsidTr="45205401">
        <w:trPr>
          <w:trHeight w:val="57"/>
          <w:jc w:val="center"/>
        </w:trPr>
        <w:tc>
          <w:tcPr>
            <w:tcW w:w="98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AAAFC39" w14:textId="77777777" w:rsidR="00A65173" w:rsidRPr="008B49DE" w:rsidRDefault="00A65173">
            <w:pPr>
              <w:widowControl w:val="0"/>
              <w:pBdr>
                <w:top w:val="nil"/>
                <w:left w:val="nil"/>
                <w:bottom w:val="nil"/>
                <w:right w:val="nil"/>
                <w:between w:val="nil"/>
              </w:pBdr>
            </w:pPr>
            <w:r w:rsidRPr="008B49DE">
              <w:t>Reikalavimai teorinio ir praktinio mokymo vietai</w:t>
            </w:r>
          </w:p>
        </w:tc>
        <w:tc>
          <w:tcPr>
            <w:tcW w:w="4015"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54919A8" w14:textId="4E29BE75" w:rsidR="00673AC4" w:rsidRPr="008B49DE" w:rsidRDefault="00A65173">
            <w:pPr>
              <w:widowControl w:val="0"/>
              <w:jc w:val="both"/>
            </w:pPr>
            <w:r w:rsidRPr="008B49DE">
              <w:t>Klasė ar kita mokymui(si) pritaikyta patalpa su techninėmis priemonėmis (kompiuteriu, vaizdo projektoriumi) mokymo(si) medžiagai pateikti.</w:t>
            </w:r>
            <w:r w:rsidR="000E679E" w:rsidRPr="008B49DE">
              <w:t xml:space="preserve"> Kompiuterizuota darbo vieta su programine įranga, leidžiančia naudotis  </w:t>
            </w:r>
            <w:r w:rsidR="00365373" w:rsidRPr="008B49DE">
              <w:t>Debesijos</w:t>
            </w:r>
            <w:r w:rsidR="000E679E" w:rsidRPr="008B49DE">
              <w:t xml:space="preserve"> ir verslo valdymo sistemomis.</w:t>
            </w:r>
          </w:p>
          <w:p w14:paraId="37B8D0DA" w14:textId="26A28EB2" w:rsidR="00A65173" w:rsidRPr="008B49DE" w:rsidRDefault="00A65173">
            <w:pPr>
              <w:widowControl w:val="0"/>
              <w:pBdr>
                <w:top w:val="nil"/>
                <w:left w:val="nil"/>
                <w:bottom w:val="nil"/>
                <w:right w:val="nil"/>
                <w:between w:val="nil"/>
              </w:pBdr>
              <w:jc w:val="both"/>
            </w:pPr>
            <w:r w:rsidRPr="008B49DE">
              <w:t>Praktinio mokymo klasė (patalpa), aprūpinta darbastaliais, matavimo įrankiais ir prietaisais, kompiuterine įranga ir jos komponentais, kompiuterinei įrangai testuoti ir remontuoti reikalingais įrankiais, darbo drabužiais, kolektyvinėmis ir asmeninėmis apsaugos priemonėmis.</w:t>
            </w:r>
          </w:p>
        </w:tc>
      </w:tr>
      <w:tr w:rsidR="00A65173" w:rsidRPr="008B49DE" w14:paraId="2A48E137" w14:textId="77777777" w:rsidTr="45205401">
        <w:trPr>
          <w:trHeight w:val="57"/>
          <w:jc w:val="center"/>
        </w:trPr>
        <w:tc>
          <w:tcPr>
            <w:tcW w:w="98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1E290A22" w14:textId="77777777" w:rsidR="00A65173" w:rsidRPr="008B49DE" w:rsidRDefault="00A65173">
            <w:pPr>
              <w:widowControl w:val="0"/>
              <w:pBdr>
                <w:top w:val="nil"/>
                <w:left w:val="nil"/>
                <w:bottom w:val="nil"/>
                <w:right w:val="nil"/>
                <w:between w:val="nil"/>
              </w:pBdr>
            </w:pPr>
            <w:r w:rsidRPr="008B49DE">
              <w:t>Reikalavimai mokytojų dalykiniam pasirengimui (dalykinei kvalifikacijai)</w:t>
            </w:r>
          </w:p>
        </w:tc>
        <w:tc>
          <w:tcPr>
            <w:tcW w:w="4015"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83C82FF" w14:textId="0C49BA92" w:rsidR="00673AC4" w:rsidRPr="008B49DE" w:rsidRDefault="00A65173">
            <w:pPr>
              <w:widowControl w:val="0"/>
              <w:pBdr>
                <w:top w:val="nil"/>
                <w:left w:val="nil"/>
                <w:bottom w:val="nil"/>
                <w:right w:val="nil"/>
                <w:between w:val="nil"/>
              </w:pBdr>
              <w:jc w:val="both"/>
            </w:pPr>
            <w:r w:rsidRPr="008B49DE">
              <w:t xml:space="preserve">1) Lietuvos Respublikos švietimo įstatyme ir Reikalavimų mokytojų kvalifikacijai apraše, patvirtintame </w:t>
            </w:r>
            <w:r w:rsidR="006635A3" w:rsidRPr="008B49DE">
              <w:t>Lietuvos Respublikos švietimo, mokslo ir sporto ministro</w:t>
            </w:r>
            <w:r w:rsidRPr="008B49DE">
              <w:t xml:space="preserve"> 2014 m. rugpjūčio 29 d. įsakymu Nr. V-774 „Dėl Reikalavimų mokytojų kvalifikacijai aprašo patvirtinimo“, nustatytą išsilavinimą ir kvalifikaciją;</w:t>
            </w:r>
          </w:p>
          <w:p w14:paraId="08290F9E" w14:textId="5BDEAA6A" w:rsidR="00A65173" w:rsidRPr="008B49DE" w:rsidRDefault="00A65173">
            <w:pPr>
              <w:widowControl w:val="0"/>
              <w:pBdr>
                <w:top w:val="nil"/>
                <w:left w:val="nil"/>
                <w:bottom w:val="nil"/>
                <w:right w:val="nil"/>
                <w:between w:val="nil"/>
              </w:pBdr>
              <w:jc w:val="both"/>
            </w:pPr>
            <w:r w:rsidRPr="008B49DE">
              <w:t>2) informatikos inžinerijos studijų krypties išsilavinimą arba vidurinį išsilavinimą ir kompiuterinės įrangos derintojo ar lygiavertę kvalifikaciją (išsilavinimą), ne mažesnę kaip 3 metų informacinių ir ryšių technologijų aptarnavimo techniko profesinės veiklos patirtį ir pedagoginių ir psichologinių žinių kurso baigimo pažymėjimą.</w:t>
            </w:r>
          </w:p>
        </w:tc>
      </w:tr>
    </w:tbl>
    <w:p w14:paraId="5DE7A7E9" w14:textId="65A6F5D2" w:rsidR="00673AC4" w:rsidRPr="008B49DE" w:rsidRDefault="00673AC4" w:rsidP="00A65173">
      <w:pPr>
        <w:widowControl w:val="0"/>
      </w:pPr>
    </w:p>
    <w:p w14:paraId="513169AE" w14:textId="77777777" w:rsidR="00347C04" w:rsidRPr="008B49DE" w:rsidRDefault="00347C04" w:rsidP="00A65173">
      <w:pPr>
        <w:widowControl w:val="0"/>
      </w:pPr>
    </w:p>
    <w:p w14:paraId="7BD02310" w14:textId="396B54F4" w:rsidR="00A65173" w:rsidRPr="008B49DE" w:rsidRDefault="1CA8B94D" w:rsidP="1CA8B94D">
      <w:pPr>
        <w:widowControl w:val="0"/>
        <w:rPr>
          <w:b/>
          <w:bCs/>
        </w:rPr>
      </w:pPr>
      <w:r w:rsidRPr="008B49DE">
        <w:rPr>
          <w:b/>
          <w:bCs/>
        </w:rPr>
        <w:t>Modulio pavadinimas – „Mobiliųjų IRT įrenginių taisymas“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A65173" w:rsidRPr="008B49DE" w14:paraId="7D730856" w14:textId="77777777" w:rsidTr="45205401">
        <w:trPr>
          <w:trHeight w:val="57"/>
          <w:jc w:val="center"/>
        </w:trPr>
        <w:tc>
          <w:tcPr>
            <w:tcW w:w="947" w:type="pct"/>
          </w:tcPr>
          <w:p w14:paraId="7ADE2867" w14:textId="77777777" w:rsidR="00A65173" w:rsidRPr="008B49DE" w:rsidRDefault="00A65173">
            <w:pPr>
              <w:widowControl w:val="0"/>
            </w:pPr>
            <w:r w:rsidRPr="008B49DE">
              <w:t>Valstybinis kodas</w:t>
            </w:r>
          </w:p>
        </w:tc>
        <w:tc>
          <w:tcPr>
            <w:tcW w:w="4053" w:type="pct"/>
            <w:gridSpan w:val="2"/>
          </w:tcPr>
          <w:p w14:paraId="37C0E08B" w14:textId="1F486470" w:rsidR="00A65173" w:rsidRPr="008B49DE" w:rsidRDefault="002E2A7F">
            <w:pPr>
              <w:widowControl w:val="0"/>
            </w:pPr>
            <w:r w:rsidRPr="008D1E2B">
              <w:rPr>
                <w:rFonts w:eastAsia="Calibri"/>
              </w:rPr>
              <w:t>407141439</w:t>
            </w:r>
          </w:p>
        </w:tc>
      </w:tr>
      <w:tr w:rsidR="00A65173" w:rsidRPr="008B49DE" w14:paraId="7DAE62CC" w14:textId="77777777" w:rsidTr="45205401">
        <w:trPr>
          <w:trHeight w:val="57"/>
          <w:jc w:val="center"/>
        </w:trPr>
        <w:tc>
          <w:tcPr>
            <w:tcW w:w="947" w:type="pct"/>
          </w:tcPr>
          <w:p w14:paraId="4113D543" w14:textId="77777777" w:rsidR="00A65173" w:rsidRPr="008B49DE" w:rsidRDefault="00A65173">
            <w:pPr>
              <w:widowControl w:val="0"/>
            </w:pPr>
            <w:r w:rsidRPr="008B49DE">
              <w:t>Modulio LTKS lygis</w:t>
            </w:r>
          </w:p>
        </w:tc>
        <w:tc>
          <w:tcPr>
            <w:tcW w:w="4053" w:type="pct"/>
            <w:gridSpan w:val="2"/>
          </w:tcPr>
          <w:p w14:paraId="30E9354C" w14:textId="77777777" w:rsidR="00A65173" w:rsidRPr="008B49DE" w:rsidRDefault="00A65173">
            <w:pPr>
              <w:widowControl w:val="0"/>
            </w:pPr>
            <w:r w:rsidRPr="008B49DE">
              <w:t>IV</w:t>
            </w:r>
          </w:p>
        </w:tc>
      </w:tr>
      <w:tr w:rsidR="00A65173" w:rsidRPr="008B49DE" w14:paraId="792BD0E5" w14:textId="77777777" w:rsidTr="45205401">
        <w:trPr>
          <w:trHeight w:val="57"/>
          <w:jc w:val="center"/>
        </w:trPr>
        <w:tc>
          <w:tcPr>
            <w:tcW w:w="947" w:type="pct"/>
          </w:tcPr>
          <w:p w14:paraId="2611232C" w14:textId="77777777" w:rsidR="00A65173" w:rsidRPr="008B49DE" w:rsidRDefault="00A65173">
            <w:pPr>
              <w:widowControl w:val="0"/>
            </w:pPr>
            <w:r w:rsidRPr="008B49DE">
              <w:t>Apimtis mokymosi kreditais</w:t>
            </w:r>
          </w:p>
        </w:tc>
        <w:tc>
          <w:tcPr>
            <w:tcW w:w="4053" w:type="pct"/>
            <w:gridSpan w:val="2"/>
          </w:tcPr>
          <w:p w14:paraId="7A7F1A95" w14:textId="77777777" w:rsidR="00A65173" w:rsidRPr="008B49DE" w:rsidRDefault="00A65173">
            <w:pPr>
              <w:widowControl w:val="0"/>
            </w:pPr>
            <w:r w:rsidRPr="008B49DE">
              <w:t>5</w:t>
            </w:r>
          </w:p>
        </w:tc>
      </w:tr>
      <w:tr w:rsidR="00A65173" w:rsidRPr="008B49DE" w14:paraId="2C148FB9" w14:textId="77777777" w:rsidTr="45205401">
        <w:trPr>
          <w:trHeight w:val="57"/>
          <w:jc w:val="center"/>
        </w:trPr>
        <w:tc>
          <w:tcPr>
            <w:tcW w:w="947" w:type="pct"/>
          </w:tcPr>
          <w:p w14:paraId="20F9CA51" w14:textId="50A3EE2E" w:rsidR="00A65173" w:rsidRPr="008B49DE" w:rsidRDefault="006635A3">
            <w:pPr>
              <w:widowControl w:val="0"/>
            </w:pPr>
            <w:r w:rsidRPr="008B49DE">
              <w:t>Asmens pasirengimo mokytis modulyje reikalavimai</w:t>
            </w:r>
          </w:p>
        </w:tc>
        <w:tc>
          <w:tcPr>
            <w:tcW w:w="4053" w:type="pct"/>
            <w:gridSpan w:val="2"/>
          </w:tcPr>
          <w:p w14:paraId="29D35946" w14:textId="77777777" w:rsidR="00A65173" w:rsidRPr="008B49DE" w:rsidRDefault="00A65173">
            <w:pPr>
              <w:widowControl w:val="0"/>
            </w:pPr>
            <w:r w:rsidRPr="008B49DE">
              <w:rPr>
                <w:i/>
                <w:iCs/>
              </w:rPr>
              <w:t>Netaikoma</w:t>
            </w:r>
          </w:p>
        </w:tc>
      </w:tr>
      <w:tr w:rsidR="00A65173" w:rsidRPr="008B49DE" w14:paraId="34442E85" w14:textId="77777777" w:rsidTr="45205401">
        <w:trPr>
          <w:trHeight w:val="57"/>
          <w:jc w:val="center"/>
        </w:trPr>
        <w:tc>
          <w:tcPr>
            <w:tcW w:w="947" w:type="pct"/>
            <w:shd w:val="clear" w:color="auto" w:fill="F2F2F2" w:themeFill="background1" w:themeFillShade="F2"/>
          </w:tcPr>
          <w:p w14:paraId="2BDA7603" w14:textId="77777777" w:rsidR="00A65173" w:rsidRPr="008B49DE" w:rsidRDefault="00A65173">
            <w:pPr>
              <w:widowControl w:val="0"/>
              <w:rPr>
                <w:bCs/>
                <w:iCs/>
              </w:rPr>
            </w:pPr>
            <w:r w:rsidRPr="008B49DE">
              <w:t>Kompetencijos</w:t>
            </w:r>
          </w:p>
        </w:tc>
        <w:tc>
          <w:tcPr>
            <w:tcW w:w="1129" w:type="pct"/>
            <w:tcBorders>
              <w:bottom w:val="single" w:sz="4" w:space="0" w:color="auto"/>
            </w:tcBorders>
            <w:shd w:val="clear" w:color="auto" w:fill="F2F2F2" w:themeFill="background1" w:themeFillShade="F2"/>
          </w:tcPr>
          <w:p w14:paraId="76EE27B4" w14:textId="77777777" w:rsidR="00A65173" w:rsidRPr="008B49DE" w:rsidRDefault="00A65173">
            <w:pPr>
              <w:widowControl w:val="0"/>
              <w:rPr>
                <w:bCs/>
                <w:iCs/>
              </w:rPr>
            </w:pPr>
            <w:r w:rsidRPr="008B49DE">
              <w:rPr>
                <w:bCs/>
                <w:iCs/>
              </w:rPr>
              <w:t>Mokymosi rezultatai</w:t>
            </w:r>
          </w:p>
        </w:tc>
        <w:tc>
          <w:tcPr>
            <w:tcW w:w="2924" w:type="pct"/>
            <w:shd w:val="clear" w:color="auto" w:fill="F2F2F2" w:themeFill="background1" w:themeFillShade="F2"/>
          </w:tcPr>
          <w:p w14:paraId="297623B2" w14:textId="77777777" w:rsidR="00A65173" w:rsidRPr="008B49DE" w:rsidRDefault="00A65173">
            <w:pPr>
              <w:widowControl w:val="0"/>
              <w:rPr>
                <w:bCs/>
                <w:iCs/>
              </w:rPr>
            </w:pPr>
            <w:r w:rsidRPr="008B49DE">
              <w:rPr>
                <w:bCs/>
                <w:iCs/>
              </w:rPr>
              <w:t>Rekomenduojamas turinys mokymosi rezultatams pasiekti</w:t>
            </w:r>
          </w:p>
        </w:tc>
      </w:tr>
      <w:tr w:rsidR="00A65173" w:rsidRPr="008B49DE" w14:paraId="0FDE6578" w14:textId="77777777" w:rsidTr="45205401">
        <w:trPr>
          <w:trHeight w:val="57"/>
          <w:jc w:val="center"/>
        </w:trPr>
        <w:tc>
          <w:tcPr>
            <w:tcW w:w="947" w:type="pct"/>
            <w:vMerge w:val="restart"/>
          </w:tcPr>
          <w:p w14:paraId="36B96967" w14:textId="77777777" w:rsidR="00A65173" w:rsidRPr="008B49DE" w:rsidRDefault="00A65173">
            <w:pPr>
              <w:widowControl w:val="0"/>
            </w:pPr>
            <w:r w:rsidRPr="008B49DE">
              <w:t>1. Atlikti mobiliųjų IRT įrenginių elektroninių komponentų diagnostiką.</w:t>
            </w:r>
          </w:p>
        </w:tc>
        <w:tc>
          <w:tcPr>
            <w:tcW w:w="1129" w:type="pct"/>
            <w:tcBorders>
              <w:bottom w:val="single" w:sz="4" w:space="0" w:color="auto"/>
            </w:tcBorders>
          </w:tcPr>
          <w:p w14:paraId="55438E91" w14:textId="4C675A0C" w:rsidR="00A65173" w:rsidRPr="008B49DE" w:rsidRDefault="29EC32F0">
            <w:pPr>
              <w:rPr>
                <w:b/>
                <w:bCs/>
              </w:rPr>
            </w:pPr>
            <w:r w:rsidRPr="008B49DE">
              <w:t>1.1. Paaiškinti mobiliosios įrangos gedimų identifikavimą ir sudedamųjų dalių techninę dokumentaciją.</w:t>
            </w:r>
          </w:p>
        </w:tc>
        <w:tc>
          <w:tcPr>
            <w:tcW w:w="2924" w:type="pct"/>
          </w:tcPr>
          <w:p w14:paraId="3D3BE0D1" w14:textId="77777777" w:rsidR="00673AC4" w:rsidRPr="008B49DE" w:rsidRDefault="1CA8B94D" w:rsidP="1CA8B94D">
            <w:pPr>
              <w:widowControl w:val="0"/>
              <w:rPr>
                <w:b/>
                <w:bCs/>
              </w:rPr>
            </w:pPr>
            <w:r w:rsidRPr="008B49DE">
              <w:rPr>
                <w:b/>
                <w:bCs/>
              </w:rPr>
              <w:t xml:space="preserve">Tema. </w:t>
            </w:r>
            <w:r w:rsidRPr="00A37001">
              <w:rPr>
                <w:b/>
                <w:bCs/>
                <w:i/>
              </w:rPr>
              <w:t>Mobiliosios įrangos techninė dokumentacija</w:t>
            </w:r>
          </w:p>
          <w:p w14:paraId="3DECB7BD" w14:textId="77777777" w:rsidR="00673AC4" w:rsidRPr="008B49DE" w:rsidRDefault="1CA8B94D" w:rsidP="000C618C">
            <w:pPr>
              <w:widowControl w:val="0"/>
              <w:numPr>
                <w:ilvl w:val="0"/>
                <w:numId w:val="7"/>
              </w:numPr>
              <w:rPr>
                <w:rFonts w:eastAsia="Calibri"/>
              </w:rPr>
            </w:pPr>
            <w:r w:rsidRPr="008B49DE">
              <w:t>Mobiliųjų IRT įrenginių mazgų, blokų, komponentu specifikacijos</w:t>
            </w:r>
          </w:p>
          <w:p w14:paraId="35D5C5FD" w14:textId="77777777" w:rsidR="00673AC4" w:rsidRPr="008B49DE" w:rsidRDefault="1CA8B94D" w:rsidP="000C618C">
            <w:pPr>
              <w:widowControl w:val="0"/>
              <w:numPr>
                <w:ilvl w:val="0"/>
                <w:numId w:val="7"/>
              </w:numPr>
              <w:rPr>
                <w:rFonts w:eastAsia="Calibri"/>
              </w:rPr>
            </w:pPr>
            <w:r w:rsidRPr="008B49DE">
              <w:rPr>
                <w:rFonts w:eastAsia="Calibri"/>
              </w:rPr>
              <w:t>Mobiliųjų įrenginių ardymo dokumentacija</w:t>
            </w:r>
          </w:p>
          <w:p w14:paraId="7C262C3B" w14:textId="77777777" w:rsidR="00673AC4" w:rsidRPr="008B49DE" w:rsidRDefault="1CA8B94D" w:rsidP="000C618C">
            <w:pPr>
              <w:widowControl w:val="0"/>
              <w:numPr>
                <w:ilvl w:val="0"/>
                <w:numId w:val="7"/>
              </w:numPr>
              <w:rPr>
                <w:rFonts w:eastAsia="Calibri"/>
              </w:rPr>
            </w:pPr>
            <w:r w:rsidRPr="008B49DE">
              <w:rPr>
                <w:rFonts w:eastAsia="Calibri"/>
              </w:rPr>
              <w:t>Mobiliųjų įrenginių komponentų diegimo ir keitimo dokumentacija</w:t>
            </w:r>
          </w:p>
          <w:p w14:paraId="0403714D" w14:textId="77777777" w:rsidR="00673AC4" w:rsidRPr="008B49DE" w:rsidRDefault="29EC32F0" w:rsidP="000C618C">
            <w:pPr>
              <w:widowControl w:val="0"/>
              <w:numPr>
                <w:ilvl w:val="0"/>
                <w:numId w:val="7"/>
              </w:numPr>
              <w:rPr>
                <w:rFonts w:eastAsia="Calibri"/>
              </w:rPr>
            </w:pPr>
            <w:r w:rsidRPr="008B49DE">
              <w:rPr>
                <w:rFonts w:eastAsia="Calibri"/>
              </w:rPr>
              <w:lastRenderedPageBreak/>
              <w:t>Ekologiška elektros ir medžiagų naudojimo dokumentacija</w:t>
            </w:r>
          </w:p>
          <w:p w14:paraId="760C5D15" w14:textId="36194F49" w:rsidR="00673AC4" w:rsidRPr="008B49DE" w:rsidRDefault="1CA8B94D" w:rsidP="1CA8B94D">
            <w:pPr>
              <w:widowControl w:val="0"/>
              <w:rPr>
                <w:b/>
                <w:bCs/>
              </w:rPr>
            </w:pPr>
            <w:r w:rsidRPr="008B49DE">
              <w:rPr>
                <w:b/>
                <w:bCs/>
              </w:rPr>
              <w:t>Tema. Mobiliųjų įrenginių techninės įrangos gedimų identifikavimas</w:t>
            </w:r>
          </w:p>
          <w:p w14:paraId="5E4BD977" w14:textId="77777777" w:rsidR="00673AC4" w:rsidRPr="008B49DE" w:rsidRDefault="1CA8B94D" w:rsidP="000C618C">
            <w:pPr>
              <w:widowControl w:val="0"/>
              <w:numPr>
                <w:ilvl w:val="0"/>
                <w:numId w:val="7"/>
              </w:numPr>
              <w:rPr>
                <w:rFonts w:eastAsia="Calibri"/>
              </w:rPr>
            </w:pPr>
            <w:r w:rsidRPr="008B49DE">
              <w:rPr>
                <w:rFonts w:eastAsia="Calibri"/>
              </w:rPr>
              <w:t>Sisteminių įrenginių gedimų identifikavimo dokumentacija</w:t>
            </w:r>
          </w:p>
          <w:p w14:paraId="3CD971DF" w14:textId="77777777" w:rsidR="00673AC4" w:rsidRPr="008B49DE" w:rsidRDefault="1CA8B94D" w:rsidP="000C618C">
            <w:pPr>
              <w:widowControl w:val="0"/>
              <w:numPr>
                <w:ilvl w:val="0"/>
                <w:numId w:val="7"/>
              </w:numPr>
              <w:rPr>
                <w:rFonts w:eastAsia="Calibri"/>
              </w:rPr>
            </w:pPr>
            <w:r w:rsidRPr="008B49DE">
              <w:rPr>
                <w:rFonts w:eastAsia="Calibri"/>
              </w:rPr>
              <w:t>Informacinių kaupiklių gedimų identifikavimo dokumentacija</w:t>
            </w:r>
          </w:p>
          <w:p w14:paraId="084DB96F" w14:textId="77777777" w:rsidR="00673AC4" w:rsidRPr="008B49DE" w:rsidRDefault="00A65173" w:rsidP="000C618C">
            <w:pPr>
              <w:widowControl w:val="0"/>
              <w:numPr>
                <w:ilvl w:val="0"/>
                <w:numId w:val="7"/>
              </w:numPr>
            </w:pPr>
            <w:r w:rsidRPr="008B49DE">
              <w:rPr>
                <w:rFonts w:eastAsia="Calibri"/>
              </w:rPr>
              <w:t>Maitinimo sistemos ir baterijos gedimų identifikavimo dokumentacija</w:t>
            </w:r>
          </w:p>
          <w:p w14:paraId="227E9F17" w14:textId="77777777" w:rsidR="00673AC4" w:rsidRPr="008B49DE" w:rsidRDefault="1CA8B94D" w:rsidP="1CA8B94D">
            <w:pPr>
              <w:rPr>
                <w:b/>
                <w:bCs/>
                <w:i/>
                <w:iCs/>
              </w:rPr>
            </w:pPr>
            <w:r w:rsidRPr="008B49DE">
              <w:rPr>
                <w:b/>
                <w:bCs/>
              </w:rPr>
              <w:t xml:space="preserve">Tema. Mobilių </w:t>
            </w:r>
            <w:r w:rsidRPr="008B49DE">
              <w:rPr>
                <w:b/>
                <w:bCs/>
                <w:i/>
                <w:iCs/>
              </w:rPr>
              <w:t>IRT įrenginių sudedamosios dalys</w:t>
            </w:r>
          </w:p>
          <w:p w14:paraId="5EAD3A1E" w14:textId="77777777" w:rsidR="00673AC4" w:rsidRPr="008B49DE" w:rsidRDefault="1CA8B94D" w:rsidP="000C618C">
            <w:pPr>
              <w:widowControl w:val="0"/>
              <w:numPr>
                <w:ilvl w:val="0"/>
                <w:numId w:val="7"/>
              </w:numPr>
              <w:rPr>
                <w:rFonts w:eastAsia="Calibri"/>
              </w:rPr>
            </w:pPr>
            <w:r w:rsidRPr="008B49DE">
              <w:rPr>
                <w:rFonts w:eastAsia="Calibri"/>
              </w:rPr>
              <w:t>Išmaniųjų telefonų ir planšetinių kompiuterių tipai ir kartos</w:t>
            </w:r>
          </w:p>
          <w:p w14:paraId="5B8F1B64" w14:textId="77777777" w:rsidR="00673AC4" w:rsidRPr="008B49DE" w:rsidRDefault="1CA8B94D" w:rsidP="000C618C">
            <w:pPr>
              <w:widowControl w:val="0"/>
              <w:numPr>
                <w:ilvl w:val="0"/>
                <w:numId w:val="7"/>
              </w:numPr>
              <w:rPr>
                <w:rFonts w:eastAsia="Calibri"/>
              </w:rPr>
            </w:pPr>
            <w:r w:rsidRPr="008B49DE">
              <w:rPr>
                <w:rFonts w:eastAsia="Calibri"/>
              </w:rPr>
              <w:t>Išmaniųjų telefonų ir planšetinių kompiuterių architektūra</w:t>
            </w:r>
          </w:p>
          <w:p w14:paraId="041676D8" w14:textId="77777777" w:rsidR="00673AC4" w:rsidRPr="008B49DE" w:rsidRDefault="1CA8B94D" w:rsidP="000C618C">
            <w:pPr>
              <w:widowControl w:val="0"/>
              <w:numPr>
                <w:ilvl w:val="0"/>
                <w:numId w:val="7"/>
              </w:numPr>
              <w:rPr>
                <w:rFonts w:eastAsia="Calibri"/>
              </w:rPr>
            </w:pPr>
            <w:r w:rsidRPr="008B49DE">
              <w:rPr>
                <w:rFonts w:eastAsia="Calibri"/>
              </w:rPr>
              <w:t>Išmaniųjų telefonų ir planšetinių kompiuterių dalių sandara</w:t>
            </w:r>
          </w:p>
          <w:p w14:paraId="301E2782" w14:textId="1457B70F" w:rsidR="00A65173" w:rsidRPr="008B49DE" w:rsidRDefault="1CA8B94D" w:rsidP="000C618C">
            <w:pPr>
              <w:widowControl w:val="0"/>
              <w:numPr>
                <w:ilvl w:val="0"/>
                <w:numId w:val="7"/>
              </w:numPr>
              <w:rPr>
                <w:rFonts w:eastAsia="Calibri"/>
              </w:rPr>
            </w:pPr>
            <w:r w:rsidRPr="008B49DE">
              <w:rPr>
                <w:rFonts w:eastAsia="Calibri"/>
              </w:rPr>
              <w:t>Išmaniųjų telefonų ir planšetinių kompiuterių sisteminės programinės įrangos techniniai parametrai</w:t>
            </w:r>
          </w:p>
        </w:tc>
      </w:tr>
      <w:tr w:rsidR="00A65173" w:rsidRPr="008B49DE" w14:paraId="4430C377" w14:textId="77777777" w:rsidTr="45205401">
        <w:trPr>
          <w:trHeight w:val="57"/>
          <w:jc w:val="center"/>
        </w:trPr>
        <w:tc>
          <w:tcPr>
            <w:tcW w:w="947" w:type="pct"/>
            <w:vMerge/>
          </w:tcPr>
          <w:p w14:paraId="61E76BC2" w14:textId="77777777" w:rsidR="00A65173" w:rsidRPr="008B49DE" w:rsidRDefault="00A65173">
            <w:pPr>
              <w:widowControl w:val="0"/>
            </w:pPr>
          </w:p>
        </w:tc>
        <w:tc>
          <w:tcPr>
            <w:tcW w:w="1129" w:type="pct"/>
            <w:tcBorders>
              <w:top w:val="single" w:sz="4" w:space="0" w:color="auto"/>
            </w:tcBorders>
          </w:tcPr>
          <w:p w14:paraId="40C2CBF3" w14:textId="0FB04B07" w:rsidR="00A65173" w:rsidRPr="008B49DE" w:rsidRDefault="29EC32F0" w:rsidP="00D2659A">
            <w:pPr>
              <w:widowControl w:val="0"/>
            </w:pPr>
            <w:r w:rsidRPr="008B49DE">
              <w:t>1.2. Tikrinti mobiliųjų IRT įrenginių komponentų defektus pagal našumo ir suderinamumo patikros metodikas.</w:t>
            </w:r>
          </w:p>
        </w:tc>
        <w:tc>
          <w:tcPr>
            <w:tcW w:w="2924" w:type="pct"/>
          </w:tcPr>
          <w:p w14:paraId="7DC28518" w14:textId="77777777" w:rsidR="00673AC4" w:rsidRPr="008B49DE" w:rsidRDefault="1CA8B94D" w:rsidP="1CA8B94D">
            <w:pPr>
              <w:widowControl w:val="0"/>
              <w:rPr>
                <w:b/>
                <w:bCs/>
                <w:i/>
                <w:iCs/>
              </w:rPr>
            </w:pPr>
            <w:r w:rsidRPr="008B49DE">
              <w:rPr>
                <w:b/>
                <w:bCs/>
              </w:rPr>
              <w:t>Tema. M</w:t>
            </w:r>
            <w:r w:rsidRPr="008B49DE">
              <w:rPr>
                <w:b/>
                <w:bCs/>
                <w:i/>
                <w:iCs/>
              </w:rPr>
              <w:t>obiliųjų IRT įrenginių defektai ir jų nustatymo būdai</w:t>
            </w:r>
          </w:p>
          <w:p w14:paraId="1EFDDED1" w14:textId="77777777" w:rsidR="00673AC4" w:rsidRPr="008B49DE" w:rsidRDefault="00A65173" w:rsidP="000C618C">
            <w:pPr>
              <w:widowControl w:val="0"/>
              <w:numPr>
                <w:ilvl w:val="0"/>
                <w:numId w:val="7"/>
              </w:numPr>
            </w:pPr>
            <w:r w:rsidRPr="008B49DE">
              <w:t>Mobiliųjų IRT įrenginių komponentų defektai</w:t>
            </w:r>
          </w:p>
          <w:p w14:paraId="566754D0" w14:textId="77777777" w:rsidR="00673AC4" w:rsidRPr="008B49DE" w:rsidRDefault="00A65173" w:rsidP="000C618C">
            <w:pPr>
              <w:widowControl w:val="0"/>
              <w:numPr>
                <w:ilvl w:val="0"/>
                <w:numId w:val="7"/>
              </w:numPr>
            </w:pPr>
            <w:r w:rsidRPr="008B49DE">
              <w:t>Mobiliųjų IRT įrenginių defektų nustatymo būdai</w:t>
            </w:r>
          </w:p>
          <w:p w14:paraId="05C3D7D8" w14:textId="77777777" w:rsidR="00673AC4" w:rsidRPr="008B49DE" w:rsidRDefault="1CA8B94D" w:rsidP="000C618C">
            <w:pPr>
              <w:widowControl w:val="0"/>
              <w:numPr>
                <w:ilvl w:val="0"/>
                <w:numId w:val="7"/>
              </w:numPr>
            </w:pPr>
            <w:r w:rsidRPr="008B49DE">
              <w:t>Mobiliųjų IRT įrenginių matavimo prietaisai ir matavimo įrenginiai</w:t>
            </w:r>
          </w:p>
          <w:p w14:paraId="73712AAA" w14:textId="77777777" w:rsidR="00673AC4" w:rsidRPr="008B49DE" w:rsidRDefault="29EC32F0" w:rsidP="000C618C">
            <w:pPr>
              <w:pStyle w:val="Sraopastraipa"/>
              <w:widowControl w:val="0"/>
              <w:numPr>
                <w:ilvl w:val="0"/>
                <w:numId w:val="7"/>
              </w:numPr>
            </w:pPr>
            <w:r w:rsidRPr="008B49DE">
              <w:t>Reglamentų ir standartų taikymas mobiliųjų įrenginių patikrai</w:t>
            </w:r>
          </w:p>
          <w:p w14:paraId="16DAD3EA" w14:textId="77777777" w:rsidR="00673AC4" w:rsidRPr="008B49DE" w:rsidRDefault="1CA8B94D" w:rsidP="1CA8B94D">
            <w:pPr>
              <w:widowControl w:val="0"/>
              <w:rPr>
                <w:b/>
                <w:bCs/>
              </w:rPr>
            </w:pPr>
            <w:r w:rsidRPr="008B49DE">
              <w:rPr>
                <w:b/>
                <w:bCs/>
              </w:rPr>
              <w:t xml:space="preserve">Tema. </w:t>
            </w:r>
            <w:r w:rsidRPr="008B49DE">
              <w:rPr>
                <w:b/>
                <w:bCs/>
                <w:i/>
                <w:iCs/>
              </w:rPr>
              <w:t>Mobiliųjų IRT įrenginių našumo ir suderinamumo patikra</w:t>
            </w:r>
          </w:p>
          <w:p w14:paraId="2560ADD2" w14:textId="77777777" w:rsidR="00673AC4" w:rsidRPr="008B49DE" w:rsidRDefault="00A65173" w:rsidP="000C618C">
            <w:pPr>
              <w:pStyle w:val="Sraopastraipa"/>
              <w:widowControl w:val="0"/>
              <w:numPr>
                <w:ilvl w:val="0"/>
                <w:numId w:val="7"/>
              </w:numPr>
            </w:pPr>
            <w:r w:rsidRPr="008B49DE">
              <w:t>Mobiliojo IRT įrenginio našumo ir suderinamumo testavimo metodikos</w:t>
            </w:r>
          </w:p>
          <w:p w14:paraId="00A3F03A" w14:textId="77777777" w:rsidR="00673AC4" w:rsidRPr="008B49DE" w:rsidRDefault="00A65173" w:rsidP="000C618C">
            <w:pPr>
              <w:pStyle w:val="Sraopastraipa"/>
              <w:widowControl w:val="0"/>
              <w:numPr>
                <w:ilvl w:val="0"/>
                <w:numId w:val="7"/>
              </w:numPr>
            </w:pPr>
            <w:r w:rsidRPr="008B49DE">
              <w:t>Sistemos stabilumo patikros metodika</w:t>
            </w:r>
          </w:p>
          <w:p w14:paraId="714020A1" w14:textId="4728BB3D" w:rsidR="00A65173" w:rsidRPr="008B49DE" w:rsidRDefault="00A65173" w:rsidP="000C618C">
            <w:pPr>
              <w:pStyle w:val="Sraopastraipa"/>
              <w:widowControl w:val="0"/>
              <w:numPr>
                <w:ilvl w:val="0"/>
                <w:numId w:val="7"/>
              </w:numPr>
            </w:pPr>
            <w:r w:rsidRPr="008B49DE">
              <w:t>Pažeidžiamumo testavimo įrankiai ir technikos</w:t>
            </w:r>
          </w:p>
        </w:tc>
      </w:tr>
      <w:tr w:rsidR="00A65173" w:rsidRPr="008B49DE" w14:paraId="1E4C5E01" w14:textId="77777777" w:rsidTr="45205401">
        <w:trPr>
          <w:trHeight w:val="57"/>
          <w:jc w:val="center"/>
        </w:trPr>
        <w:tc>
          <w:tcPr>
            <w:tcW w:w="947" w:type="pct"/>
            <w:vMerge/>
          </w:tcPr>
          <w:p w14:paraId="1DC77331" w14:textId="77777777" w:rsidR="00A65173" w:rsidRPr="008B49DE" w:rsidRDefault="00A65173">
            <w:pPr>
              <w:widowControl w:val="0"/>
            </w:pPr>
          </w:p>
        </w:tc>
        <w:tc>
          <w:tcPr>
            <w:tcW w:w="1129" w:type="pct"/>
          </w:tcPr>
          <w:p w14:paraId="079AD2CE" w14:textId="1D376769" w:rsidR="00A65173" w:rsidRPr="008B49DE" w:rsidRDefault="29EC32F0">
            <w:pPr>
              <w:widowControl w:val="0"/>
            </w:pPr>
            <w:r w:rsidRPr="008B49DE">
              <w:t>1.3. Tikrinti mobiliosios techninės įrangos elektroninių mazgų, blokų, komponentų būklę, naudojant testavimo programinę įrangą.</w:t>
            </w:r>
          </w:p>
        </w:tc>
        <w:tc>
          <w:tcPr>
            <w:tcW w:w="2924" w:type="pct"/>
          </w:tcPr>
          <w:p w14:paraId="594134B6" w14:textId="77777777" w:rsidR="00673AC4" w:rsidRPr="008B49DE" w:rsidRDefault="1CA8B94D" w:rsidP="1CA8B94D">
            <w:pPr>
              <w:widowControl w:val="0"/>
              <w:rPr>
                <w:b/>
                <w:bCs/>
                <w:i/>
                <w:iCs/>
              </w:rPr>
            </w:pPr>
            <w:r w:rsidRPr="008B49DE">
              <w:rPr>
                <w:b/>
                <w:bCs/>
              </w:rPr>
              <w:t xml:space="preserve">Tema. </w:t>
            </w:r>
            <w:r w:rsidRPr="008B49DE">
              <w:rPr>
                <w:b/>
                <w:bCs/>
                <w:i/>
                <w:iCs/>
              </w:rPr>
              <w:t>Mobilių IRT įrenginių komponentų testavimas pasitelkiant programinę įrangą</w:t>
            </w:r>
          </w:p>
          <w:p w14:paraId="496060C5" w14:textId="77777777" w:rsidR="00673AC4" w:rsidRPr="008B49DE" w:rsidRDefault="00A65173" w:rsidP="000C618C">
            <w:pPr>
              <w:pStyle w:val="Sraopastraipa"/>
              <w:numPr>
                <w:ilvl w:val="0"/>
                <w:numId w:val="63"/>
              </w:numPr>
              <w:ind w:left="0" w:firstLine="0"/>
              <w:contextualSpacing/>
            </w:pPr>
            <w:r w:rsidRPr="008B49DE">
              <w:t>Pirminė gedimo diagnostikos programinė įranga</w:t>
            </w:r>
          </w:p>
          <w:p w14:paraId="61CD44BD" w14:textId="77777777" w:rsidR="00673AC4" w:rsidRPr="008B49DE" w:rsidRDefault="00A65173" w:rsidP="000C618C">
            <w:pPr>
              <w:pStyle w:val="Sraopastraipa"/>
              <w:numPr>
                <w:ilvl w:val="0"/>
                <w:numId w:val="63"/>
              </w:numPr>
              <w:ind w:left="0" w:firstLine="0"/>
              <w:contextualSpacing/>
            </w:pPr>
            <w:r w:rsidRPr="008B49DE">
              <w:t>Elektroninių mazgų, blokų, komponentų veikimo testavimo programinė įranga</w:t>
            </w:r>
          </w:p>
          <w:p w14:paraId="74A0E98B" w14:textId="77777777" w:rsidR="00673AC4" w:rsidRPr="008B49DE" w:rsidRDefault="00A65173" w:rsidP="000C618C">
            <w:pPr>
              <w:pStyle w:val="Sraopastraipa"/>
              <w:numPr>
                <w:ilvl w:val="0"/>
                <w:numId w:val="63"/>
              </w:numPr>
              <w:ind w:left="0" w:firstLine="0"/>
              <w:contextualSpacing/>
            </w:pPr>
            <w:r w:rsidRPr="008B49DE">
              <w:t>Aparatinės įrangos testavimo programinė įranga</w:t>
            </w:r>
          </w:p>
          <w:p w14:paraId="79AE9001" w14:textId="77777777" w:rsidR="00673AC4" w:rsidRPr="008B49DE" w:rsidRDefault="00A65173" w:rsidP="000C618C">
            <w:pPr>
              <w:pStyle w:val="Sraopastraipa"/>
              <w:numPr>
                <w:ilvl w:val="0"/>
                <w:numId w:val="63"/>
              </w:numPr>
              <w:ind w:left="0" w:firstLine="0"/>
              <w:contextualSpacing/>
            </w:pPr>
            <w:r w:rsidRPr="008B49DE">
              <w:t>Aparatinės sisteminės įrangos testavimo programinė įranga</w:t>
            </w:r>
          </w:p>
          <w:p w14:paraId="02174840" w14:textId="77777777" w:rsidR="00673AC4" w:rsidRPr="008B49DE" w:rsidRDefault="00A65173" w:rsidP="000C618C">
            <w:pPr>
              <w:pStyle w:val="Sraopastraipa"/>
              <w:numPr>
                <w:ilvl w:val="0"/>
                <w:numId w:val="63"/>
              </w:numPr>
              <w:ind w:left="0" w:firstLine="0"/>
              <w:contextualSpacing/>
            </w:pPr>
            <w:r w:rsidRPr="008B49DE">
              <w:t>Programinės įrangos testavimo programinė įranga</w:t>
            </w:r>
          </w:p>
          <w:p w14:paraId="47EF8A7D" w14:textId="77777777" w:rsidR="00673AC4" w:rsidRPr="008B49DE" w:rsidRDefault="1CA8B94D" w:rsidP="1CA8B94D">
            <w:pPr>
              <w:widowControl w:val="0"/>
              <w:rPr>
                <w:b/>
                <w:bCs/>
                <w:i/>
                <w:iCs/>
              </w:rPr>
            </w:pPr>
            <w:r w:rsidRPr="008B49DE">
              <w:rPr>
                <w:b/>
                <w:bCs/>
              </w:rPr>
              <w:t xml:space="preserve">Tema. </w:t>
            </w:r>
            <w:r w:rsidRPr="008B49DE">
              <w:rPr>
                <w:b/>
                <w:bCs/>
                <w:i/>
                <w:iCs/>
              </w:rPr>
              <w:t>Mobilių IRT įrenginių komponentų testavimas pasitelkiant techninę įrangą</w:t>
            </w:r>
          </w:p>
          <w:p w14:paraId="2538AB8F" w14:textId="77777777" w:rsidR="00673AC4" w:rsidRPr="008B49DE" w:rsidRDefault="00A65173" w:rsidP="000C618C">
            <w:pPr>
              <w:pStyle w:val="Sraopastraipa"/>
              <w:numPr>
                <w:ilvl w:val="0"/>
                <w:numId w:val="63"/>
              </w:numPr>
              <w:ind w:left="0" w:firstLine="0"/>
              <w:contextualSpacing/>
            </w:pPr>
            <w:r w:rsidRPr="008B49DE">
              <w:t>Pagrindinės plokštės patikros taškų diagnostika</w:t>
            </w:r>
          </w:p>
          <w:p w14:paraId="59E0C0AC" w14:textId="64BC41E4" w:rsidR="00A65173" w:rsidRPr="008B49DE" w:rsidRDefault="00A65173" w:rsidP="000C618C">
            <w:pPr>
              <w:pStyle w:val="Sraopastraipa"/>
              <w:numPr>
                <w:ilvl w:val="0"/>
                <w:numId w:val="63"/>
              </w:numPr>
              <w:ind w:left="0" w:firstLine="0"/>
              <w:contextualSpacing/>
            </w:pPr>
            <w:r w:rsidRPr="008B49DE">
              <w:t>Kitų elektroninių mazgų, blokų ir komponentų diagnostika</w:t>
            </w:r>
          </w:p>
        </w:tc>
      </w:tr>
      <w:tr w:rsidR="00A65173" w:rsidRPr="008B49DE" w14:paraId="3CB6BB9F" w14:textId="77777777" w:rsidTr="45205401">
        <w:trPr>
          <w:trHeight w:val="57"/>
          <w:jc w:val="center"/>
        </w:trPr>
        <w:tc>
          <w:tcPr>
            <w:tcW w:w="947" w:type="pct"/>
            <w:vMerge w:val="restart"/>
          </w:tcPr>
          <w:p w14:paraId="254FA26F" w14:textId="338226C6" w:rsidR="00A65173" w:rsidRPr="008B49DE" w:rsidRDefault="29EC32F0">
            <w:pPr>
              <w:widowControl w:val="0"/>
            </w:pPr>
            <w:r w:rsidRPr="008B49DE">
              <w:t>2. Nustatyti mobiliųjų IRT įrenginių ir jų komponentų defektus.</w:t>
            </w:r>
          </w:p>
        </w:tc>
        <w:tc>
          <w:tcPr>
            <w:tcW w:w="1129" w:type="pct"/>
          </w:tcPr>
          <w:p w14:paraId="7B173F15" w14:textId="2FD26D82" w:rsidR="00A65173" w:rsidRPr="008B49DE" w:rsidRDefault="29EC32F0" w:rsidP="19829A5D">
            <w:pPr>
              <w:widowControl w:val="0"/>
            </w:pPr>
            <w:r w:rsidRPr="008B49DE">
              <w:t xml:space="preserve">2.1. Apibūdinti mobiliosios įrangos komponentus </w:t>
            </w:r>
            <w:r w:rsidR="00416DD0" w:rsidRPr="008B49DE">
              <w:t xml:space="preserve">pagal </w:t>
            </w:r>
            <w:r w:rsidR="00BD1550" w:rsidRPr="008B49DE">
              <w:t xml:space="preserve">atitinkamą </w:t>
            </w:r>
            <w:r w:rsidRPr="008B49DE">
              <w:t>techninę dokumentaciją.</w:t>
            </w:r>
          </w:p>
        </w:tc>
        <w:tc>
          <w:tcPr>
            <w:tcW w:w="2924" w:type="pct"/>
          </w:tcPr>
          <w:p w14:paraId="4A6B2503" w14:textId="77777777" w:rsidR="00673AC4" w:rsidRPr="008B49DE" w:rsidRDefault="1CA8B94D" w:rsidP="1CA8B94D">
            <w:pPr>
              <w:widowControl w:val="0"/>
              <w:rPr>
                <w:b/>
                <w:bCs/>
                <w:i/>
                <w:iCs/>
              </w:rPr>
            </w:pPr>
            <w:r w:rsidRPr="008B49DE">
              <w:rPr>
                <w:b/>
                <w:bCs/>
              </w:rPr>
              <w:t xml:space="preserve">Tema. </w:t>
            </w:r>
            <w:r w:rsidRPr="008B49DE">
              <w:rPr>
                <w:b/>
                <w:bCs/>
                <w:i/>
                <w:iCs/>
              </w:rPr>
              <w:t>Mobiliųjų IRT įrenginių techninė dokumentacija</w:t>
            </w:r>
          </w:p>
          <w:p w14:paraId="186A3649" w14:textId="77777777" w:rsidR="00673AC4" w:rsidRPr="008B49DE" w:rsidRDefault="00A65173" w:rsidP="000C618C">
            <w:pPr>
              <w:widowControl w:val="0"/>
              <w:numPr>
                <w:ilvl w:val="0"/>
                <w:numId w:val="7"/>
              </w:numPr>
            </w:pPr>
            <w:r w:rsidRPr="008B49DE">
              <w:t>Mobiliųjų IRT įrenginių techninės specifikacijos brėžinių analizė</w:t>
            </w:r>
          </w:p>
          <w:p w14:paraId="543A5D28" w14:textId="77777777" w:rsidR="00673AC4" w:rsidRPr="008B49DE" w:rsidRDefault="00A65173" w:rsidP="000C618C">
            <w:pPr>
              <w:widowControl w:val="0"/>
              <w:numPr>
                <w:ilvl w:val="0"/>
                <w:numId w:val="7"/>
              </w:numPr>
            </w:pPr>
            <w:r w:rsidRPr="008B49DE">
              <w:t>Mobiliųjų IRT įrenginių diegimo dokumentacijos analizė</w:t>
            </w:r>
          </w:p>
          <w:p w14:paraId="36AEE1C2" w14:textId="77777777" w:rsidR="00673AC4" w:rsidRPr="008B49DE" w:rsidRDefault="00A65173" w:rsidP="000C618C">
            <w:pPr>
              <w:widowControl w:val="0"/>
              <w:numPr>
                <w:ilvl w:val="0"/>
                <w:numId w:val="7"/>
              </w:numPr>
            </w:pPr>
            <w:r w:rsidRPr="008B49DE">
              <w:t>Mobiliųjų IRT įrenginių techninės priežiūros dokumentacijos analizė</w:t>
            </w:r>
          </w:p>
          <w:p w14:paraId="6427CC2C" w14:textId="77777777" w:rsidR="00673AC4" w:rsidRPr="008B49DE" w:rsidRDefault="1CA8B94D" w:rsidP="1CA8B94D">
            <w:pPr>
              <w:widowControl w:val="0"/>
              <w:rPr>
                <w:b/>
                <w:bCs/>
                <w:i/>
                <w:iCs/>
              </w:rPr>
            </w:pPr>
            <w:r w:rsidRPr="008B49DE">
              <w:rPr>
                <w:b/>
                <w:bCs/>
              </w:rPr>
              <w:t xml:space="preserve">Tema. </w:t>
            </w:r>
            <w:r w:rsidRPr="008B49DE">
              <w:rPr>
                <w:b/>
                <w:bCs/>
                <w:i/>
                <w:iCs/>
              </w:rPr>
              <w:t>Mobiliųjų IRT įrenginių techninė dokumentacija</w:t>
            </w:r>
          </w:p>
          <w:p w14:paraId="0AF5D8BA" w14:textId="77777777" w:rsidR="00673AC4" w:rsidRPr="008B49DE" w:rsidRDefault="00A65173" w:rsidP="000C618C">
            <w:pPr>
              <w:widowControl w:val="0"/>
              <w:numPr>
                <w:ilvl w:val="0"/>
                <w:numId w:val="7"/>
              </w:numPr>
            </w:pPr>
            <w:r w:rsidRPr="008B49DE">
              <w:lastRenderedPageBreak/>
              <w:t>Mobiliųjų IRT įrenginių atliekų rūšiavimo gamintojų oficiali dokumentacija, jos analizė</w:t>
            </w:r>
          </w:p>
          <w:p w14:paraId="25A8183E" w14:textId="2EB5AE8B" w:rsidR="00A65173" w:rsidRPr="008B49DE" w:rsidRDefault="1CA8B94D" w:rsidP="000C618C">
            <w:pPr>
              <w:widowControl w:val="0"/>
              <w:numPr>
                <w:ilvl w:val="0"/>
                <w:numId w:val="7"/>
              </w:numPr>
            </w:pPr>
            <w:r w:rsidRPr="008B49DE">
              <w:t>Mobiliųjų IRT įrenginių techninių detalių „žaliojo“ rūšiavimo ir utilizavimo dokumentacijų analizė</w:t>
            </w:r>
          </w:p>
        </w:tc>
      </w:tr>
      <w:tr w:rsidR="00A65173" w:rsidRPr="008B49DE" w14:paraId="3AE19B76" w14:textId="77777777" w:rsidTr="45205401">
        <w:trPr>
          <w:trHeight w:val="57"/>
          <w:jc w:val="center"/>
        </w:trPr>
        <w:tc>
          <w:tcPr>
            <w:tcW w:w="947" w:type="pct"/>
            <w:vMerge/>
          </w:tcPr>
          <w:p w14:paraId="494885F9" w14:textId="77777777" w:rsidR="00A65173" w:rsidRPr="008B49DE" w:rsidRDefault="00A65173">
            <w:pPr>
              <w:widowControl w:val="0"/>
            </w:pPr>
          </w:p>
        </w:tc>
        <w:tc>
          <w:tcPr>
            <w:tcW w:w="1129" w:type="pct"/>
          </w:tcPr>
          <w:p w14:paraId="7E4878AC" w14:textId="35FE9205" w:rsidR="00A65173" w:rsidRPr="008B49DE" w:rsidRDefault="29EC32F0" w:rsidP="1CA8B94D">
            <w:pPr>
              <w:widowControl w:val="0"/>
            </w:pPr>
            <w:r w:rsidRPr="008B49DE">
              <w:t>2.2. Nustatyti komponentų parametrus ir ribas pagal techninę dokumentaciją.</w:t>
            </w:r>
          </w:p>
        </w:tc>
        <w:tc>
          <w:tcPr>
            <w:tcW w:w="2924" w:type="pct"/>
          </w:tcPr>
          <w:p w14:paraId="444FECB7" w14:textId="77777777" w:rsidR="00673AC4" w:rsidRPr="008B49DE" w:rsidRDefault="1CA8B94D" w:rsidP="1CA8B94D">
            <w:pPr>
              <w:widowControl w:val="0"/>
              <w:rPr>
                <w:b/>
                <w:bCs/>
                <w:i/>
                <w:iCs/>
              </w:rPr>
            </w:pPr>
            <w:r w:rsidRPr="008B49DE">
              <w:rPr>
                <w:b/>
                <w:bCs/>
              </w:rPr>
              <w:t xml:space="preserve">Tema. </w:t>
            </w:r>
            <w:r w:rsidRPr="008B49DE">
              <w:rPr>
                <w:b/>
                <w:bCs/>
                <w:i/>
                <w:iCs/>
              </w:rPr>
              <w:t>Mobilios IRT įrangos ir jos komponentų parametrai</w:t>
            </w:r>
          </w:p>
          <w:p w14:paraId="56FECBD9" w14:textId="77777777" w:rsidR="00673AC4" w:rsidRPr="008B49DE" w:rsidRDefault="00A65173" w:rsidP="000C618C">
            <w:pPr>
              <w:widowControl w:val="0"/>
              <w:numPr>
                <w:ilvl w:val="0"/>
                <w:numId w:val="7"/>
              </w:numPr>
            </w:pPr>
            <w:r w:rsidRPr="008B49DE">
              <w:t>Mobilios IRT įrangos komponentai, jų paskirtis</w:t>
            </w:r>
          </w:p>
          <w:p w14:paraId="52E6D870" w14:textId="77777777" w:rsidR="00673AC4" w:rsidRPr="008B49DE" w:rsidRDefault="00A65173" w:rsidP="000C618C">
            <w:pPr>
              <w:widowControl w:val="0"/>
              <w:numPr>
                <w:ilvl w:val="0"/>
                <w:numId w:val="7"/>
              </w:numPr>
            </w:pPr>
            <w:r w:rsidRPr="008B49DE">
              <w:t>Mobilios IRT įrangos ir jos komponentų pagrindiniai parametrai</w:t>
            </w:r>
          </w:p>
          <w:p w14:paraId="3851152D" w14:textId="77777777" w:rsidR="00673AC4" w:rsidRPr="008B49DE" w:rsidRDefault="1CA8B94D" w:rsidP="1CA8B94D">
            <w:pPr>
              <w:widowControl w:val="0"/>
              <w:rPr>
                <w:b/>
                <w:bCs/>
                <w:i/>
                <w:iCs/>
              </w:rPr>
            </w:pPr>
            <w:r w:rsidRPr="008B49DE">
              <w:rPr>
                <w:b/>
                <w:bCs/>
              </w:rPr>
              <w:t xml:space="preserve">Tema. </w:t>
            </w:r>
            <w:r w:rsidRPr="008B49DE">
              <w:rPr>
                <w:b/>
                <w:bCs/>
                <w:i/>
                <w:iCs/>
              </w:rPr>
              <w:t>Mobilios IRT įrangos ir jos komponentų veikimo sąlygos</w:t>
            </w:r>
          </w:p>
          <w:p w14:paraId="6CAA6E9F" w14:textId="77777777" w:rsidR="00673AC4" w:rsidRPr="008B49DE" w:rsidRDefault="00A65173" w:rsidP="000C618C">
            <w:pPr>
              <w:widowControl w:val="0"/>
              <w:numPr>
                <w:ilvl w:val="0"/>
                <w:numId w:val="7"/>
              </w:numPr>
            </w:pPr>
            <w:r w:rsidRPr="008B49DE">
              <w:t>Mobilios IRT įrangos ir jos komponentų veikimo režimai</w:t>
            </w:r>
          </w:p>
          <w:p w14:paraId="75FE6124" w14:textId="18FAE831" w:rsidR="00A65173" w:rsidRPr="008B49DE" w:rsidRDefault="1CA8B94D" w:rsidP="1CA8B94D">
            <w:pPr>
              <w:widowControl w:val="0"/>
              <w:numPr>
                <w:ilvl w:val="0"/>
                <w:numId w:val="7"/>
              </w:numPr>
            </w:pPr>
            <w:r w:rsidRPr="008B49DE">
              <w:t>Mobilios IRT įrangos veikimo sąlygų įvertinimo kriterijai</w:t>
            </w:r>
          </w:p>
        </w:tc>
      </w:tr>
      <w:tr w:rsidR="1CA8B94D" w:rsidRPr="008B49DE" w14:paraId="5E31AF67" w14:textId="77777777" w:rsidTr="45205401">
        <w:trPr>
          <w:trHeight w:val="300"/>
          <w:jc w:val="center"/>
        </w:trPr>
        <w:tc>
          <w:tcPr>
            <w:tcW w:w="2972" w:type="dxa"/>
            <w:vMerge/>
          </w:tcPr>
          <w:p w14:paraId="795ED601" w14:textId="77777777" w:rsidR="00D80A75" w:rsidRPr="008B49DE" w:rsidRDefault="00D80A75"/>
        </w:tc>
        <w:tc>
          <w:tcPr>
            <w:tcW w:w="3544" w:type="dxa"/>
          </w:tcPr>
          <w:p w14:paraId="2319780B" w14:textId="10C4DA41" w:rsidR="1CA8B94D" w:rsidRPr="008B49DE" w:rsidRDefault="29EC32F0" w:rsidP="1CA8B94D">
            <w:r w:rsidRPr="008B49DE">
              <w:t xml:space="preserve">2.3. Aptikti defektinius mobiliųjų IRT įrenginių komponentus, naudojant atitinkamus </w:t>
            </w:r>
            <w:r w:rsidR="002D1941" w:rsidRPr="008B49DE">
              <w:t>būdus</w:t>
            </w:r>
            <w:r w:rsidRPr="008B49DE">
              <w:t xml:space="preserve"> ir įrankius.</w:t>
            </w:r>
          </w:p>
        </w:tc>
        <w:tc>
          <w:tcPr>
            <w:tcW w:w="9178" w:type="dxa"/>
          </w:tcPr>
          <w:p w14:paraId="74DD583C" w14:textId="77777777" w:rsidR="00673AC4" w:rsidRPr="008B49DE" w:rsidRDefault="004E02F7" w:rsidP="004E02F7">
            <w:pPr>
              <w:widowControl w:val="0"/>
              <w:rPr>
                <w:b/>
                <w:bCs/>
                <w:i/>
                <w:iCs/>
              </w:rPr>
            </w:pPr>
            <w:r w:rsidRPr="008B49DE">
              <w:rPr>
                <w:b/>
                <w:bCs/>
              </w:rPr>
              <w:t xml:space="preserve">Tema. </w:t>
            </w:r>
            <w:r w:rsidRPr="008B49DE">
              <w:rPr>
                <w:b/>
                <w:bCs/>
                <w:i/>
                <w:iCs/>
              </w:rPr>
              <w:t>Darbuotojų pasiruošimas defektinių mobiliųjų IRT įrenginių komponentų aptikimui</w:t>
            </w:r>
          </w:p>
          <w:p w14:paraId="3FA47070" w14:textId="77777777" w:rsidR="00673AC4" w:rsidRPr="008B49DE" w:rsidRDefault="004E02F7" w:rsidP="004E02F7">
            <w:pPr>
              <w:pStyle w:val="Sraopastraipa"/>
              <w:widowControl w:val="0"/>
              <w:numPr>
                <w:ilvl w:val="0"/>
                <w:numId w:val="7"/>
              </w:numPr>
            </w:pPr>
            <w:r w:rsidRPr="008B49DE">
              <w:t>Darbuotojų saugos ir sveikatos reikalavimai nustatant kompiuterinės įrangos elektronikos komponentų defektus</w:t>
            </w:r>
          </w:p>
          <w:p w14:paraId="7916333F" w14:textId="77777777" w:rsidR="00A37001" w:rsidRPr="00A37001" w:rsidRDefault="004E02F7" w:rsidP="004E02F7">
            <w:pPr>
              <w:pStyle w:val="Sraopastraipa"/>
              <w:widowControl w:val="0"/>
              <w:numPr>
                <w:ilvl w:val="0"/>
                <w:numId w:val="7"/>
              </w:numPr>
            </w:pPr>
            <w:r w:rsidRPr="008B49DE">
              <w:t>Defektinių mobiliųjų IRT įrenginių komponentų nustatymas, sprendimo dėl remonto galimybės priėmimas</w:t>
            </w:r>
          </w:p>
          <w:p w14:paraId="30263C04" w14:textId="5B8ADB91" w:rsidR="00673AC4" w:rsidRPr="008B49DE" w:rsidRDefault="1CA8B94D" w:rsidP="00A37001">
            <w:pPr>
              <w:widowControl w:val="0"/>
            </w:pPr>
            <w:r w:rsidRPr="00A37001">
              <w:rPr>
                <w:b/>
                <w:bCs/>
              </w:rPr>
              <w:t xml:space="preserve">Tema. </w:t>
            </w:r>
            <w:r w:rsidRPr="00A37001">
              <w:rPr>
                <w:b/>
                <w:bCs/>
                <w:i/>
                <w:iCs/>
              </w:rPr>
              <w:t>Defektinių mobiliųjų IRT įrenginių komponentų nustatymas</w:t>
            </w:r>
          </w:p>
          <w:p w14:paraId="7EA07625" w14:textId="77777777" w:rsidR="00673AC4" w:rsidRPr="008B49DE" w:rsidRDefault="000D39E3" w:rsidP="001D6C37">
            <w:pPr>
              <w:pStyle w:val="Sraopastraipa"/>
              <w:widowControl w:val="0"/>
              <w:numPr>
                <w:ilvl w:val="0"/>
                <w:numId w:val="7"/>
              </w:numPr>
            </w:pPr>
            <w:r w:rsidRPr="008B49DE">
              <w:t>Darbo vietos s</w:t>
            </w:r>
            <w:r w:rsidR="00C37255" w:rsidRPr="008B49DE">
              <w:t>augos ir sveikatos reikalavimai</w:t>
            </w:r>
            <w:r w:rsidR="002832A0" w:rsidRPr="008B49DE">
              <w:t xml:space="preserve"> defektinių mobiliųjų IRT įrenginių komponentų nustatym</w:t>
            </w:r>
            <w:r w:rsidR="00F35B46" w:rsidRPr="008B49DE">
              <w:t>ui</w:t>
            </w:r>
          </w:p>
          <w:p w14:paraId="690C27C5" w14:textId="2D57067B" w:rsidR="000D39E3" w:rsidRPr="008B49DE" w:rsidRDefault="000D39E3" w:rsidP="000D39E3">
            <w:pPr>
              <w:pStyle w:val="Sraopastraipa"/>
              <w:widowControl w:val="0"/>
              <w:numPr>
                <w:ilvl w:val="0"/>
                <w:numId w:val="7"/>
              </w:numPr>
            </w:pPr>
            <w:r w:rsidRPr="008B49DE">
              <w:t>Kompiuterinės įrangos elektronikos komponentų įrankių reikalavimai nustatant defektus</w:t>
            </w:r>
          </w:p>
        </w:tc>
      </w:tr>
      <w:tr w:rsidR="00A65173" w:rsidRPr="008B49DE" w14:paraId="5B2B0336" w14:textId="77777777" w:rsidTr="45205401">
        <w:trPr>
          <w:trHeight w:val="57"/>
          <w:jc w:val="center"/>
        </w:trPr>
        <w:tc>
          <w:tcPr>
            <w:tcW w:w="947" w:type="pct"/>
            <w:vMerge w:val="restart"/>
          </w:tcPr>
          <w:p w14:paraId="6E7C7B5A" w14:textId="00120018" w:rsidR="00A65173" w:rsidRPr="008B49DE" w:rsidRDefault="29EC32F0">
            <w:pPr>
              <w:widowControl w:val="0"/>
            </w:pPr>
            <w:r w:rsidRPr="008B49DE">
              <w:t>3. Atlikti mobiliųjų IRT įrenginių remonto darbus.</w:t>
            </w:r>
          </w:p>
        </w:tc>
        <w:tc>
          <w:tcPr>
            <w:tcW w:w="1129" w:type="pct"/>
          </w:tcPr>
          <w:p w14:paraId="1EA8D3BF" w14:textId="2743CF48" w:rsidR="1CA8B94D" w:rsidRPr="008B49DE" w:rsidRDefault="29EC32F0" w:rsidP="00347C04">
            <w:pPr>
              <w:widowControl w:val="0"/>
              <w:spacing w:line="259" w:lineRule="auto"/>
            </w:pPr>
            <w:r w:rsidRPr="008B49DE">
              <w:t>3.1. Apibūdinti saugaus darbo priemones naudojant montavimo ir matavimo įrankius bei apsaugos nuo elektros smūgio priemones.</w:t>
            </w:r>
          </w:p>
        </w:tc>
        <w:tc>
          <w:tcPr>
            <w:tcW w:w="2924" w:type="pct"/>
          </w:tcPr>
          <w:p w14:paraId="67851E28" w14:textId="77777777" w:rsidR="00673AC4" w:rsidRPr="008B49DE" w:rsidRDefault="1CA8B94D" w:rsidP="1CA8B94D">
            <w:pPr>
              <w:widowControl w:val="0"/>
              <w:rPr>
                <w:b/>
                <w:bCs/>
              </w:rPr>
            </w:pPr>
            <w:r w:rsidRPr="008B49DE">
              <w:rPr>
                <w:b/>
                <w:bCs/>
              </w:rPr>
              <w:t xml:space="preserve">Tema. </w:t>
            </w:r>
            <w:r w:rsidRPr="008B49DE">
              <w:rPr>
                <w:b/>
                <w:bCs/>
                <w:i/>
                <w:iCs/>
              </w:rPr>
              <w:t>Reikalavimai darbui su elektroninės įrangos montavimo ir matavimo įrankiais</w:t>
            </w:r>
          </w:p>
          <w:p w14:paraId="523DDBA4" w14:textId="77777777" w:rsidR="00673AC4" w:rsidRPr="008B49DE" w:rsidRDefault="1CA8B94D" w:rsidP="1CA8B94D">
            <w:pPr>
              <w:widowControl w:val="0"/>
              <w:numPr>
                <w:ilvl w:val="0"/>
                <w:numId w:val="7"/>
              </w:numPr>
            </w:pPr>
            <w:r w:rsidRPr="008B49DE">
              <w:t>Darbuotojų saugos ir sveikatos reikalavimai dirbant montavimo ir matavimo įrankiais</w:t>
            </w:r>
          </w:p>
          <w:p w14:paraId="32453995" w14:textId="77777777" w:rsidR="00673AC4" w:rsidRPr="008B49DE" w:rsidRDefault="1CA8B94D" w:rsidP="1CA8B94D">
            <w:pPr>
              <w:widowControl w:val="0"/>
              <w:numPr>
                <w:ilvl w:val="0"/>
                <w:numId w:val="7"/>
              </w:numPr>
            </w:pPr>
            <w:r w:rsidRPr="008B49DE">
              <w:t>Apsaugos nuo elektros smūgio priemonės</w:t>
            </w:r>
          </w:p>
          <w:p w14:paraId="4B81E242" w14:textId="77777777" w:rsidR="00673AC4" w:rsidRPr="008B49DE" w:rsidRDefault="1CA8B94D" w:rsidP="1CA8B94D">
            <w:pPr>
              <w:widowControl w:val="0"/>
              <w:rPr>
                <w:b/>
                <w:bCs/>
                <w:i/>
                <w:iCs/>
              </w:rPr>
            </w:pPr>
            <w:r w:rsidRPr="008B49DE">
              <w:rPr>
                <w:b/>
                <w:bCs/>
              </w:rPr>
              <w:t xml:space="preserve">Tema. </w:t>
            </w:r>
            <w:r w:rsidRPr="008B49DE">
              <w:rPr>
                <w:b/>
                <w:bCs/>
                <w:i/>
                <w:iCs/>
              </w:rPr>
              <w:t>Darbas su montavimo ir matavimo įrankiais</w:t>
            </w:r>
          </w:p>
          <w:p w14:paraId="17D6DB21" w14:textId="77777777" w:rsidR="00673AC4" w:rsidRPr="008B49DE" w:rsidRDefault="1CA8B94D" w:rsidP="1CA8B94D">
            <w:pPr>
              <w:widowControl w:val="0"/>
              <w:numPr>
                <w:ilvl w:val="0"/>
                <w:numId w:val="7"/>
              </w:numPr>
            </w:pPr>
            <w:r w:rsidRPr="008B49DE">
              <w:t>Rankiniai ir elektriniai elektroninės įrangos montavimo įrankiai</w:t>
            </w:r>
          </w:p>
          <w:p w14:paraId="080C7440" w14:textId="77777777" w:rsidR="00673AC4" w:rsidRPr="008B49DE" w:rsidRDefault="1CA8B94D" w:rsidP="1CA8B94D">
            <w:pPr>
              <w:widowControl w:val="0"/>
              <w:numPr>
                <w:ilvl w:val="0"/>
                <w:numId w:val="7"/>
              </w:numPr>
            </w:pPr>
            <w:r w:rsidRPr="008B49DE">
              <w:t>Matavimo įrankiai ir prietaisai elektroninės įrangos komponentų parametrų matavimui</w:t>
            </w:r>
          </w:p>
          <w:p w14:paraId="394F938A" w14:textId="2838045F" w:rsidR="1CA8B94D" w:rsidRPr="008B49DE" w:rsidRDefault="1CA8B94D" w:rsidP="1CA8B94D">
            <w:pPr>
              <w:widowControl w:val="0"/>
              <w:numPr>
                <w:ilvl w:val="0"/>
                <w:numId w:val="7"/>
              </w:numPr>
              <w:rPr>
                <w:b/>
                <w:bCs/>
                <w:strike/>
              </w:rPr>
            </w:pPr>
            <w:r w:rsidRPr="008B49DE">
              <w:t>Darbas montavimo įrankiais, naudojant apsaugos nuo elektros smūgio ir kitas saugos priemones</w:t>
            </w:r>
          </w:p>
        </w:tc>
      </w:tr>
      <w:tr w:rsidR="00A65173" w:rsidRPr="008B49DE" w14:paraId="2219BE5E" w14:textId="77777777" w:rsidTr="45205401">
        <w:trPr>
          <w:trHeight w:val="300"/>
          <w:jc w:val="center"/>
        </w:trPr>
        <w:tc>
          <w:tcPr>
            <w:tcW w:w="947" w:type="pct"/>
            <w:vMerge/>
          </w:tcPr>
          <w:p w14:paraId="1C2702D7" w14:textId="77777777" w:rsidR="00A65173" w:rsidRPr="008B49DE" w:rsidRDefault="00A65173">
            <w:pPr>
              <w:widowControl w:val="0"/>
            </w:pPr>
          </w:p>
        </w:tc>
        <w:tc>
          <w:tcPr>
            <w:tcW w:w="1129" w:type="pct"/>
          </w:tcPr>
          <w:p w14:paraId="47211F3B" w14:textId="48DAF0FF" w:rsidR="1CA8B94D" w:rsidRPr="008B49DE" w:rsidRDefault="29EC32F0" w:rsidP="1CA8B94D">
            <w:pPr>
              <w:widowControl w:val="0"/>
            </w:pPr>
            <w:r w:rsidRPr="008B49DE">
              <w:t xml:space="preserve">3.2. Derinti mobiliosios įrangos komponentus pagal </w:t>
            </w:r>
            <w:r w:rsidRPr="008B49DE">
              <w:rPr>
                <w:rFonts w:eastAsia="Calibri"/>
              </w:rPr>
              <w:t>tarpusavio detalių palaikymo principus.</w:t>
            </w:r>
          </w:p>
        </w:tc>
        <w:tc>
          <w:tcPr>
            <w:tcW w:w="2924" w:type="pct"/>
          </w:tcPr>
          <w:p w14:paraId="03234A53" w14:textId="77777777" w:rsidR="00673AC4" w:rsidRPr="008B49DE" w:rsidRDefault="1CA8B94D" w:rsidP="1CA8B94D">
            <w:pPr>
              <w:widowControl w:val="0"/>
              <w:rPr>
                <w:b/>
                <w:bCs/>
                <w:i/>
                <w:iCs/>
              </w:rPr>
            </w:pPr>
            <w:r w:rsidRPr="008B49DE">
              <w:rPr>
                <w:b/>
                <w:bCs/>
              </w:rPr>
              <w:t xml:space="preserve">Tema. </w:t>
            </w:r>
            <w:r w:rsidRPr="008B49DE">
              <w:rPr>
                <w:b/>
                <w:bCs/>
                <w:i/>
                <w:iCs/>
              </w:rPr>
              <w:t>Mobiliųjų IRT įrenginių komponentų tarpusavio derinimas</w:t>
            </w:r>
          </w:p>
          <w:p w14:paraId="025C40D7" w14:textId="77777777" w:rsidR="00673AC4" w:rsidRPr="008B49DE" w:rsidRDefault="1CA8B94D" w:rsidP="1CA8B94D">
            <w:pPr>
              <w:pStyle w:val="Sraopastraipa"/>
              <w:widowControl w:val="0"/>
              <w:numPr>
                <w:ilvl w:val="0"/>
                <w:numId w:val="7"/>
              </w:numPr>
            </w:pPr>
            <w:r w:rsidRPr="008B49DE">
              <w:t xml:space="preserve">Mobilaus IRT įrenginio modelio parinkimas </w:t>
            </w:r>
            <w:r w:rsidRPr="008B49DE">
              <w:rPr>
                <w:rFonts w:eastAsia="Arial"/>
              </w:rPr>
              <w:t>pagal teikiamus reikalavimus</w:t>
            </w:r>
          </w:p>
          <w:p w14:paraId="6D4D02B5" w14:textId="77777777" w:rsidR="00673AC4" w:rsidRPr="008B49DE" w:rsidRDefault="1CA8B94D" w:rsidP="1CA8B94D">
            <w:pPr>
              <w:pStyle w:val="Sraopastraipa"/>
              <w:widowControl w:val="0"/>
              <w:numPr>
                <w:ilvl w:val="0"/>
                <w:numId w:val="7"/>
              </w:numPr>
              <w:rPr>
                <w:rFonts w:eastAsia="Calibri"/>
              </w:rPr>
            </w:pPr>
            <w:r w:rsidRPr="008B49DE">
              <w:rPr>
                <w:rFonts w:eastAsia="Calibri"/>
              </w:rPr>
              <w:t>Pagrindinės plokštės patikros taškų diagnostika</w:t>
            </w:r>
          </w:p>
          <w:p w14:paraId="76979310" w14:textId="77777777" w:rsidR="00673AC4" w:rsidRPr="008B49DE" w:rsidRDefault="1CA8B94D" w:rsidP="1CA8B94D">
            <w:pPr>
              <w:pStyle w:val="Sraopastraipa"/>
              <w:widowControl w:val="0"/>
              <w:numPr>
                <w:ilvl w:val="0"/>
                <w:numId w:val="7"/>
              </w:numPr>
            </w:pPr>
            <w:r w:rsidRPr="008B49DE">
              <w:rPr>
                <w:rFonts w:eastAsia="Calibri"/>
              </w:rPr>
              <w:t>Kitų elektroninių mazgų, blokų ir komponentų tarpusavio derinimas</w:t>
            </w:r>
          </w:p>
          <w:p w14:paraId="17328932" w14:textId="77777777" w:rsidR="00673AC4" w:rsidRPr="008B49DE" w:rsidRDefault="1CA8B94D" w:rsidP="1CA8B94D">
            <w:pPr>
              <w:widowControl w:val="0"/>
              <w:rPr>
                <w:b/>
                <w:bCs/>
              </w:rPr>
            </w:pPr>
            <w:r w:rsidRPr="008B49DE">
              <w:rPr>
                <w:b/>
                <w:bCs/>
              </w:rPr>
              <w:t xml:space="preserve">Tema. </w:t>
            </w:r>
            <w:r w:rsidRPr="008B49DE">
              <w:rPr>
                <w:b/>
                <w:bCs/>
                <w:i/>
                <w:iCs/>
              </w:rPr>
              <w:t>Mobiliųjų IRT įrenginių komponentų tarpusavio derinimas</w:t>
            </w:r>
          </w:p>
          <w:p w14:paraId="3D530531" w14:textId="77777777" w:rsidR="00673AC4" w:rsidRPr="008B49DE" w:rsidRDefault="1CA8B94D" w:rsidP="1CA8B94D">
            <w:pPr>
              <w:pStyle w:val="Sraopastraipa"/>
              <w:widowControl w:val="0"/>
              <w:numPr>
                <w:ilvl w:val="0"/>
                <w:numId w:val="7"/>
              </w:numPr>
              <w:rPr>
                <w:rFonts w:eastAsia="Calibri"/>
              </w:rPr>
            </w:pPr>
            <w:r w:rsidRPr="008B49DE">
              <w:rPr>
                <w:rFonts w:eastAsia="Calibri"/>
              </w:rPr>
              <w:t>Kompiuterinės įrangos komponentų tipai ir paskirtis</w:t>
            </w:r>
          </w:p>
          <w:p w14:paraId="6C262A68" w14:textId="77777777" w:rsidR="00673AC4" w:rsidRPr="008B49DE" w:rsidRDefault="1CA8B94D" w:rsidP="1CA8B94D">
            <w:pPr>
              <w:pStyle w:val="Sraopastraipa"/>
              <w:widowControl w:val="0"/>
              <w:numPr>
                <w:ilvl w:val="0"/>
                <w:numId w:val="7"/>
              </w:numPr>
              <w:rPr>
                <w:rFonts w:eastAsia="Calibri"/>
              </w:rPr>
            </w:pPr>
            <w:r w:rsidRPr="008B49DE">
              <w:rPr>
                <w:rFonts w:eastAsia="Calibri"/>
              </w:rPr>
              <w:t>Atskirų komponentų veikimo principai ir techniniai parametrai</w:t>
            </w:r>
          </w:p>
          <w:p w14:paraId="640EF893" w14:textId="56B15567" w:rsidR="1CA8B94D" w:rsidRPr="008B49DE" w:rsidRDefault="1CA8B94D" w:rsidP="1CA8B94D">
            <w:pPr>
              <w:pStyle w:val="Sraopastraipa"/>
              <w:widowControl w:val="0"/>
              <w:numPr>
                <w:ilvl w:val="0"/>
                <w:numId w:val="7"/>
              </w:numPr>
              <w:rPr>
                <w:rFonts w:eastAsia="Calibri"/>
              </w:rPr>
            </w:pPr>
            <w:r w:rsidRPr="008B49DE">
              <w:rPr>
                <w:rFonts w:eastAsia="Calibri"/>
              </w:rPr>
              <w:lastRenderedPageBreak/>
              <w:t xml:space="preserve">Atskirų kompiuterinės įrangos komponentų tarpusavio derinimo principai </w:t>
            </w:r>
          </w:p>
        </w:tc>
      </w:tr>
      <w:tr w:rsidR="1CA8B94D" w:rsidRPr="008B49DE" w14:paraId="5E935669" w14:textId="77777777" w:rsidTr="45205401">
        <w:trPr>
          <w:trHeight w:val="300"/>
          <w:jc w:val="center"/>
        </w:trPr>
        <w:tc>
          <w:tcPr>
            <w:tcW w:w="2972" w:type="dxa"/>
            <w:vMerge/>
          </w:tcPr>
          <w:p w14:paraId="3297A780" w14:textId="77777777" w:rsidR="00D80A75" w:rsidRPr="008B49DE" w:rsidRDefault="00D80A75"/>
        </w:tc>
        <w:tc>
          <w:tcPr>
            <w:tcW w:w="3544" w:type="dxa"/>
          </w:tcPr>
          <w:p w14:paraId="2193D1BA" w14:textId="236EEA8E" w:rsidR="1CA8B94D" w:rsidRPr="008B49DE" w:rsidRDefault="29EC32F0" w:rsidP="1CA8B94D">
            <w:pPr>
              <w:widowControl w:val="0"/>
              <w:spacing w:line="259" w:lineRule="auto"/>
            </w:pPr>
            <w:r w:rsidRPr="008B49DE">
              <w:t>3.3. Derinti sugedusius mobiliosios IRT įrangos komponentus, atliekant parinktą taisymo būdą.</w:t>
            </w:r>
          </w:p>
        </w:tc>
        <w:tc>
          <w:tcPr>
            <w:tcW w:w="9178" w:type="dxa"/>
          </w:tcPr>
          <w:p w14:paraId="6CFF0B51" w14:textId="77777777" w:rsidR="00673AC4" w:rsidRPr="008B49DE" w:rsidRDefault="1CA8B94D" w:rsidP="1CA8B94D">
            <w:pPr>
              <w:widowControl w:val="0"/>
              <w:rPr>
                <w:b/>
                <w:bCs/>
                <w:i/>
                <w:iCs/>
              </w:rPr>
            </w:pPr>
            <w:r w:rsidRPr="008B49DE">
              <w:rPr>
                <w:b/>
                <w:bCs/>
              </w:rPr>
              <w:t xml:space="preserve">Tema. </w:t>
            </w:r>
            <w:r w:rsidRPr="008B49DE">
              <w:rPr>
                <w:b/>
                <w:bCs/>
                <w:i/>
                <w:iCs/>
              </w:rPr>
              <w:t xml:space="preserve">Sugedusių mobiliosios IRT įrangos komponentų </w:t>
            </w:r>
            <w:r w:rsidR="00AE057A" w:rsidRPr="008B49DE">
              <w:rPr>
                <w:b/>
                <w:bCs/>
                <w:i/>
                <w:iCs/>
              </w:rPr>
              <w:t>taisymas</w:t>
            </w:r>
          </w:p>
          <w:p w14:paraId="055ED388" w14:textId="77777777" w:rsidR="00673AC4" w:rsidRPr="008B49DE" w:rsidRDefault="1CA8B94D" w:rsidP="1CA8B94D">
            <w:pPr>
              <w:pStyle w:val="Sraopastraipa"/>
              <w:numPr>
                <w:ilvl w:val="0"/>
                <w:numId w:val="7"/>
              </w:numPr>
              <w:rPr>
                <w:rFonts w:eastAsia="Calibri"/>
              </w:rPr>
            </w:pPr>
            <w:r w:rsidRPr="008B49DE">
              <w:rPr>
                <w:rFonts w:eastAsia="Calibri"/>
              </w:rPr>
              <w:t>Korpuso keitimas</w:t>
            </w:r>
          </w:p>
          <w:p w14:paraId="1C8511C3" w14:textId="77777777" w:rsidR="00673AC4" w:rsidRPr="008B49DE" w:rsidRDefault="1CA8B94D" w:rsidP="1CA8B94D">
            <w:pPr>
              <w:pStyle w:val="Sraopastraipa"/>
              <w:numPr>
                <w:ilvl w:val="0"/>
                <w:numId w:val="7"/>
              </w:numPr>
              <w:rPr>
                <w:rFonts w:eastAsia="Calibri"/>
              </w:rPr>
            </w:pPr>
            <w:r w:rsidRPr="008B49DE">
              <w:rPr>
                <w:rFonts w:eastAsia="Calibri"/>
              </w:rPr>
              <w:t>Ekrano keitimas</w:t>
            </w:r>
          </w:p>
          <w:p w14:paraId="374E7213" w14:textId="77777777" w:rsidR="00673AC4" w:rsidRPr="008B49DE" w:rsidRDefault="1CA8B94D" w:rsidP="1CA8B94D">
            <w:pPr>
              <w:pStyle w:val="Sraopastraipa"/>
              <w:numPr>
                <w:ilvl w:val="0"/>
                <w:numId w:val="7"/>
              </w:numPr>
              <w:rPr>
                <w:rFonts w:eastAsia="Calibri"/>
              </w:rPr>
            </w:pPr>
            <w:r w:rsidRPr="008B49DE">
              <w:rPr>
                <w:rFonts w:eastAsia="Calibri"/>
              </w:rPr>
              <w:t>Baterijos keitimas</w:t>
            </w:r>
          </w:p>
          <w:p w14:paraId="4AF563C1" w14:textId="77777777" w:rsidR="00673AC4" w:rsidRPr="008B49DE" w:rsidRDefault="1CA8B94D" w:rsidP="1CA8B94D">
            <w:pPr>
              <w:pStyle w:val="Sraopastraipa"/>
              <w:numPr>
                <w:ilvl w:val="0"/>
                <w:numId w:val="7"/>
              </w:numPr>
              <w:rPr>
                <w:rFonts w:eastAsia="Calibri"/>
              </w:rPr>
            </w:pPr>
            <w:r w:rsidRPr="008B49DE">
              <w:rPr>
                <w:rFonts w:eastAsia="Calibri"/>
              </w:rPr>
              <w:t>Foto kameros keitimas</w:t>
            </w:r>
          </w:p>
          <w:p w14:paraId="7B21160F" w14:textId="77777777" w:rsidR="00673AC4" w:rsidRPr="008B49DE" w:rsidRDefault="1CA8B94D" w:rsidP="1CA8B94D">
            <w:pPr>
              <w:pStyle w:val="Sraopastraipa"/>
              <w:widowControl w:val="0"/>
              <w:numPr>
                <w:ilvl w:val="0"/>
                <w:numId w:val="7"/>
              </w:numPr>
              <w:rPr>
                <w:b/>
                <w:bCs/>
                <w:i/>
                <w:iCs/>
              </w:rPr>
            </w:pPr>
            <w:r w:rsidRPr="008B49DE">
              <w:rPr>
                <w:rFonts w:eastAsia="Calibri"/>
              </w:rPr>
              <w:t>Sisteminės plokštės keitimas</w:t>
            </w:r>
          </w:p>
          <w:p w14:paraId="4ED915C5" w14:textId="77777777" w:rsidR="00673AC4" w:rsidRPr="008B49DE" w:rsidRDefault="1CA8B94D" w:rsidP="1CA8B94D">
            <w:pPr>
              <w:pStyle w:val="Sraopastraipa"/>
              <w:widowControl w:val="0"/>
              <w:numPr>
                <w:ilvl w:val="0"/>
                <w:numId w:val="7"/>
              </w:numPr>
              <w:rPr>
                <w:rFonts w:eastAsia="Calibri"/>
              </w:rPr>
            </w:pPr>
            <w:r w:rsidRPr="008B49DE">
              <w:rPr>
                <w:rFonts w:eastAsia="Calibri"/>
              </w:rPr>
              <w:t>Kitų elektroninių mazgų, blokų, komponentų taisymas, keitimas</w:t>
            </w:r>
          </w:p>
          <w:p w14:paraId="5E582DBE" w14:textId="77777777" w:rsidR="00673AC4" w:rsidRPr="008B49DE" w:rsidRDefault="1CA8B94D" w:rsidP="1CA8B94D">
            <w:pPr>
              <w:widowControl w:val="0"/>
              <w:rPr>
                <w:b/>
                <w:bCs/>
                <w:i/>
                <w:iCs/>
              </w:rPr>
            </w:pPr>
            <w:r w:rsidRPr="008B49DE">
              <w:rPr>
                <w:b/>
                <w:bCs/>
                <w:i/>
                <w:iCs/>
              </w:rPr>
              <w:t>Tema. Mobilių IRT įrenginių naujinimas</w:t>
            </w:r>
          </w:p>
          <w:p w14:paraId="7841B75B" w14:textId="77777777" w:rsidR="00673AC4" w:rsidRPr="008B49DE" w:rsidRDefault="1CA8B94D" w:rsidP="1CA8B94D">
            <w:pPr>
              <w:pStyle w:val="Sraopastraipa"/>
              <w:widowControl w:val="0"/>
              <w:numPr>
                <w:ilvl w:val="0"/>
                <w:numId w:val="7"/>
              </w:numPr>
            </w:pPr>
            <w:r w:rsidRPr="008B49DE">
              <w:t>Aparatinės programinės įrangos naujinimas</w:t>
            </w:r>
          </w:p>
          <w:p w14:paraId="79B11801" w14:textId="77777777" w:rsidR="00673AC4" w:rsidRPr="008B49DE" w:rsidRDefault="1CA8B94D" w:rsidP="1CA8B94D">
            <w:pPr>
              <w:pStyle w:val="Sraopastraipa"/>
              <w:widowControl w:val="0"/>
              <w:numPr>
                <w:ilvl w:val="0"/>
                <w:numId w:val="7"/>
              </w:numPr>
            </w:pPr>
            <w:r w:rsidRPr="008B49DE">
              <w:t>Sisteminės programinės įrangos naujinimas</w:t>
            </w:r>
          </w:p>
          <w:p w14:paraId="63A0BCEE" w14:textId="4078E9E0" w:rsidR="1CA8B94D" w:rsidRPr="008B49DE" w:rsidRDefault="1CA8B94D" w:rsidP="1CA8B94D">
            <w:pPr>
              <w:pStyle w:val="Sraopastraipa"/>
              <w:widowControl w:val="0"/>
              <w:numPr>
                <w:ilvl w:val="0"/>
                <w:numId w:val="7"/>
              </w:numPr>
              <w:rPr>
                <w:rFonts w:eastAsia="Calibri"/>
                <w:b/>
                <w:bCs/>
                <w:i/>
                <w:iCs/>
              </w:rPr>
            </w:pPr>
            <w:r w:rsidRPr="008B49DE">
              <w:t>Programinės įrangos naujinimas</w:t>
            </w:r>
          </w:p>
        </w:tc>
      </w:tr>
      <w:tr w:rsidR="00A65173" w:rsidRPr="008B49DE" w14:paraId="2FD52782" w14:textId="77777777" w:rsidTr="45205401">
        <w:trPr>
          <w:trHeight w:val="57"/>
          <w:jc w:val="center"/>
        </w:trPr>
        <w:tc>
          <w:tcPr>
            <w:tcW w:w="947" w:type="pct"/>
            <w:vMerge w:val="restart"/>
          </w:tcPr>
          <w:p w14:paraId="50A8D877" w14:textId="637F503A" w:rsidR="00A65173" w:rsidRPr="008B49DE" w:rsidRDefault="00A65173">
            <w:pPr>
              <w:widowControl w:val="0"/>
            </w:pPr>
            <w:r w:rsidRPr="008B49DE">
              <w:t>4. Atlikti sutaisytos mobiliųjų IRT įrenginių testavimą, derinimą ir bandymus</w:t>
            </w:r>
            <w:r w:rsidR="009200AC" w:rsidRPr="008B49DE">
              <w:t>.</w:t>
            </w:r>
          </w:p>
        </w:tc>
        <w:tc>
          <w:tcPr>
            <w:tcW w:w="1129" w:type="pct"/>
          </w:tcPr>
          <w:p w14:paraId="78852F89" w14:textId="053DDD54" w:rsidR="00A65173" w:rsidRPr="008B49DE" w:rsidRDefault="3F14D61B" w:rsidP="00A56540">
            <w:pPr>
              <w:widowControl w:val="0"/>
            </w:pPr>
            <w:r w:rsidRPr="008B49DE">
              <w:t>4.1. Apibūdinti</w:t>
            </w:r>
            <w:r w:rsidR="00A56540" w:rsidRPr="008B49DE">
              <w:t xml:space="preserve"> </w:t>
            </w:r>
            <w:r w:rsidRPr="008B49DE">
              <w:t>mobiliosios įrangos komponentų parametr</w:t>
            </w:r>
            <w:r w:rsidR="00A56540" w:rsidRPr="008B49DE">
              <w:t xml:space="preserve">ų </w:t>
            </w:r>
            <w:r w:rsidRPr="008B49DE">
              <w:t>ribas</w:t>
            </w:r>
            <w:r w:rsidR="008B5A6C" w:rsidRPr="008B49DE">
              <w:t xml:space="preserve"> </w:t>
            </w:r>
            <w:r w:rsidR="00A56540" w:rsidRPr="008B49DE">
              <w:t xml:space="preserve">pagal </w:t>
            </w:r>
            <w:r w:rsidR="002F2A69" w:rsidRPr="008B49DE">
              <w:t xml:space="preserve">detalių </w:t>
            </w:r>
            <w:r w:rsidR="00E25F5E" w:rsidRPr="008B49DE">
              <w:t>paskirtį</w:t>
            </w:r>
            <w:r w:rsidR="00BD6719" w:rsidRPr="008B49DE">
              <w:t>.</w:t>
            </w:r>
          </w:p>
        </w:tc>
        <w:tc>
          <w:tcPr>
            <w:tcW w:w="2924" w:type="pct"/>
          </w:tcPr>
          <w:p w14:paraId="0FACFEC3" w14:textId="77777777" w:rsidR="00673AC4" w:rsidRPr="008B49DE" w:rsidRDefault="00A96364" w:rsidP="00A96364">
            <w:pPr>
              <w:widowControl w:val="0"/>
            </w:pPr>
            <w:r w:rsidRPr="008B49DE">
              <w:rPr>
                <w:b/>
                <w:bCs/>
              </w:rPr>
              <w:t>Tema.</w:t>
            </w:r>
            <w:r w:rsidRPr="008B49DE">
              <w:t xml:space="preserve"> </w:t>
            </w:r>
            <w:r w:rsidRPr="008B49DE">
              <w:rPr>
                <w:b/>
                <w:bCs/>
                <w:i/>
                <w:iCs/>
              </w:rPr>
              <w:t>Patikros proceso standartizavimas ir kokybės užtikrinimas</w:t>
            </w:r>
          </w:p>
          <w:p w14:paraId="041D1A2C" w14:textId="77777777" w:rsidR="00673AC4" w:rsidRPr="008B49DE" w:rsidRDefault="00A96364" w:rsidP="00A96364">
            <w:pPr>
              <w:widowControl w:val="0"/>
              <w:numPr>
                <w:ilvl w:val="0"/>
                <w:numId w:val="7"/>
              </w:numPr>
              <w:rPr>
                <w:bCs/>
              </w:rPr>
            </w:pPr>
            <w:r w:rsidRPr="008B49DE">
              <w:rPr>
                <w:bCs/>
              </w:rPr>
              <w:t>Mobiliųjų IRT įrenginių testavimo kokybės standartai</w:t>
            </w:r>
          </w:p>
          <w:p w14:paraId="619F5D19" w14:textId="77777777" w:rsidR="00673AC4" w:rsidRPr="008B49DE" w:rsidRDefault="00A96364" w:rsidP="00A96364">
            <w:pPr>
              <w:widowControl w:val="0"/>
              <w:numPr>
                <w:ilvl w:val="0"/>
                <w:numId w:val="7"/>
              </w:numPr>
              <w:rPr>
                <w:bCs/>
              </w:rPr>
            </w:pPr>
            <w:r w:rsidRPr="008B49DE">
              <w:rPr>
                <w:bCs/>
              </w:rPr>
              <w:t>Patikros proceso optimizavimo tarptautiniai standartai</w:t>
            </w:r>
          </w:p>
          <w:p w14:paraId="14FC17E3" w14:textId="77777777" w:rsidR="00673AC4" w:rsidRPr="008B49DE" w:rsidRDefault="1CA8B94D" w:rsidP="1CA8B94D">
            <w:pPr>
              <w:widowControl w:val="0"/>
              <w:rPr>
                <w:b/>
                <w:bCs/>
                <w:i/>
                <w:iCs/>
              </w:rPr>
            </w:pPr>
            <w:r w:rsidRPr="008B49DE">
              <w:rPr>
                <w:b/>
                <w:bCs/>
              </w:rPr>
              <w:t>Tema.</w:t>
            </w:r>
            <w:r w:rsidRPr="008B49DE">
              <w:rPr>
                <w:b/>
                <w:bCs/>
                <w:i/>
                <w:iCs/>
              </w:rPr>
              <w:t xml:space="preserve"> Sutaisytos</w:t>
            </w:r>
            <w:r w:rsidRPr="008B49DE">
              <w:rPr>
                <w:b/>
                <w:bCs/>
              </w:rPr>
              <w:t xml:space="preserve"> m</w:t>
            </w:r>
            <w:r w:rsidRPr="008B49DE">
              <w:rPr>
                <w:b/>
                <w:bCs/>
                <w:i/>
                <w:iCs/>
              </w:rPr>
              <w:t>obilios IRT įrangos ir jos komponentų parametrai</w:t>
            </w:r>
          </w:p>
          <w:p w14:paraId="47A78B9E" w14:textId="77777777" w:rsidR="00673AC4" w:rsidRPr="008B49DE" w:rsidRDefault="00A65173" w:rsidP="000C618C">
            <w:pPr>
              <w:widowControl w:val="0"/>
              <w:numPr>
                <w:ilvl w:val="0"/>
                <w:numId w:val="7"/>
              </w:numPr>
            </w:pPr>
            <w:r w:rsidRPr="008B49DE">
              <w:rPr>
                <w:bCs/>
              </w:rPr>
              <w:t>Sutaisytos mobilios</w:t>
            </w:r>
            <w:r w:rsidRPr="008B49DE">
              <w:t xml:space="preserve"> IRT įrangos komponentai, jų paskirtis</w:t>
            </w:r>
          </w:p>
          <w:p w14:paraId="48F5DB37" w14:textId="77777777" w:rsidR="00673AC4" w:rsidRPr="008B49DE" w:rsidRDefault="00A65173" w:rsidP="000C618C">
            <w:pPr>
              <w:widowControl w:val="0"/>
              <w:numPr>
                <w:ilvl w:val="0"/>
                <w:numId w:val="7"/>
              </w:numPr>
            </w:pPr>
            <w:r w:rsidRPr="008B49DE">
              <w:rPr>
                <w:bCs/>
              </w:rPr>
              <w:t>Sutaisytos mobilios</w:t>
            </w:r>
            <w:r w:rsidRPr="008B49DE">
              <w:t xml:space="preserve"> IRT įrangos ir jos komponentų pagrindiniai parametrai</w:t>
            </w:r>
          </w:p>
          <w:p w14:paraId="068795EA" w14:textId="77777777" w:rsidR="00673AC4" w:rsidRPr="008B49DE" w:rsidRDefault="1CA8B94D" w:rsidP="1CA8B94D">
            <w:pPr>
              <w:widowControl w:val="0"/>
              <w:rPr>
                <w:b/>
                <w:bCs/>
                <w:i/>
                <w:iCs/>
              </w:rPr>
            </w:pPr>
            <w:r w:rsidRPr="008B49DE">
              <w:rPr>
                <w:b/>
                <w:bCs/>
              </w:rPr>
              <w:t xml:space="preserve">Tema. </w:t>
            </w:r>
            <w:r w:rsidRPr="008B49DE">
              <w:rPr>
                <w:b/>
                <w:bCs/>
                <w:i/>
                <w:iCs/>
              </w:rPr>
              <w:t>Sutaisytos mobilios IRT įrangos ir jos komponentų veikimo sąlygos</w:t>
            </w:r>
          </w:p>
          <w:p w14:paraId="016EECC8" w14:textId="77777777" w:rsidR="00673AC4" w:rsidRPr="008B49DE" w:rsidRDefault="00A65173" w:rsidP="000C618C">
            <w:pPr>
              <w:widowControl w:val="0"/>
              <w:numPr>
                <w:ilvl w:val="0"/>
                <w:numId w:val="7"/>
              </w:numPr>
            </w:pPr>
            <w:r w:rsidRPr="008B49DE">
              <w:rPr>
                <w:bCs/>
              </w:rPr>
              <w:t>Sutaisytos m</w:t>
            </w:r>
            <w:r w:rsidRPr="008B49DE">
              <w:t>obilios IRT įrangos ir jos komponentų veikimo režimai</w:t>
            </w:r>
          </w:p>
          <w:p w14:paraId="7C42F59B" w14:textId="2BC6B733" w:rsidR="00A65173" w:rsidRPr="008B49DE" w:rsidRDefault="1CA8B94D" w:rsidP="1CA8B94D">
            <w:pPr>
              <w:widowControl w:val="0"/>
              <w:numPr>
                <w:ilvl w:val="0"/>
                <w:numId w:val="7"/>
              </w:numPr>
              <w:rPr>
                <w:b/>
                <w:bCs/>
                <w:strike/>
              </w:rPr>
            </w:pPr>
            <w:r w:rsidRPr="008B49DE">
              <w:t>Sutaisytos mobilios IRT įrangos veikimo sąlygų įvertinimo kriterijai</w:t>
            </w:r>
          </w:p>
        </w:tc>
      </w:tr>
      <w:tr w:rsidR="00A65173" w:rsidRPr="008B49DE" w14:paraId="355E4AF3" w14:textId="77777777" w:rsidTr="45205401">
        <w:trPr>
          <w:trHeight w:val="57"/>
          <w:jc w:val="center"/>
        </w:trPr>
        <w:tc>
          <w:tcPr>
            <w:tcW w:w="947" w:type="pct"/>
            <w:vMerge/>
          </w:tcPr>
          <w:p w14:paraId="1F5964CB" w14:textId="77777777" w:rsidR="00A65173" w:rsidRPr="008B49DE" w:rsidRDefault="00A65173">
            <w:pPr>
              <w:widowControl w:val="0"/>
            </w:pPr>
          </w:p>
        </w:tc>
        <w:tc>
          <w:tcPr>
            <w:tcW w:w="1129" w:type="pct"/>
            <w:shd w:val="clear" w:color="auto" w:fill="auto"/>
          </w:tcPr>
          <w:p w14:paraId="437C8CEC" w14:textId="2635B429" w:rsidR="00A65173" w:rsidRPr="008B49DE" w:rsidRDefault="45205401" w:rsidP="003E21A9">
            <w:pPr>
              <w:widowControl w:val="0"/>
              <w:rPr>
                <w:highlight w:val="yellow"/>
              </w:rPr>
            </w:pPr>
            <w:r w:rsidRPr="008B49DE">
              <w:t>4.2. Derinti mobiliųjų IRT įrenginių testavimą, laikantis patikros kokybės principų.</w:t>
            </w:r>
          </w:p>
        </w:tc>
        <w:tc>
          <w:tcPr>
            <w:tcW w:w="2924" w:type="pct"/>
          </w:tcPr>
          <w:p w14:paraId="452E9C8F" w14:textId="77777777" w:rsidR="00673AC4" w:rsidRPr="008B49DE" w:rsidRDefault="1CA8B94D" w:rsidP="1CA8B94D">
            <w:pPr>
              <w:widowControl w:val="0"/>
              <w:rPr>
                <w:b/>
                <w:bCs/>
              </w:rPr>
            </w:pPr>
            <w:r w:rsidRPr="008B49DE">
              <w:rPr>
                <w:b/>
                <w:bCs/>
              </w:rPr>
              <w:t xml:space="preserve">Tema. </w:t>
            </w:r>
            <w:r w:rsidRPr="008B49DE">
              <w:rPr>
                <w:b/>
                <w:bCs/>
                <w:i/>
                <w:iCs/>
              </w:rPr>
              <w:t>Priemonės, naudojamos sutaisytos mobilios IRT įrangos derinimui</w:t>
            </w:r>
          </w:p>
          <w:p w14:paraId="73F4CCF5" w14:textId="77777777" w:rsidR="00673AC4" w:rsidRPr="008B49DE" w:rsidRDefault="00A65173" w:rsidP="000C618C">
            <w:pPr>
              <w:widowControl w:val="0"/>
              <w:numPr>
                <w:ilvl w:val="0"/>
                <w:numId w:val="7"/>
              </w:numPr>
            </w:pPr>
            <w:r w:rsidRPr="008B49DE">
              <w:t>Rankiniai ir elektriniai įrankiai bei matavimo priemonės, naudojami įrangos derinimui</w:t>
            </w:r>
          </w:p>
          <w:p w14:paraId="624D3F55" w14:textId="77777777" w:rsidR="00673AC4" w:rsidRPr="008B49DE" w:rsidRDefault="00A65173" w:rsidP="000C618C">
            <w:pPr>
              <w:widowControl w:val="0"/>
              <w:numPr>
                <w:ilvl w:val="0"/>
                <w:numId w:val="7"/>
              </w:numPr>
            </w:pPr>
            <w:r w:rsidRPr="008B49DE">
              <w:t>Darbuotojų saugos ir sveikatos reikalavimai dirbant su elektriniais ir rankiniais įrankiais bei matavimo priemonėmis</w:t>
            </w:r>
          </w:p>
          <w:p w14:paraId="5DED534A" w14:textId="77777777" w:rsidR="00673AC4" w:rsidRPr="008B49DE" w:rsidRDefault="1CA8B94D" w:rsidP="1CA8B94D">
            <w:pPr>
              <w:widowControl w:val="0"/>
              <w:rPr>
                <w:b/>
                <w:bCs/>
                <w:i/>
                <w:iCs/>
              </w:rPr>
            </w:pPr>
            <w:r w:rsidRPr="008B49DE">
              <w:rPr>
                <w:b/>
                <w:bCs/>
              </w:rPr>
              <w:t xml:space="preserve">Tema. </w:t>
            </w:r>
            <w:r w:rsidRPr="008B49DE">
              <w:rPr>
                <w:b/>
                <w:bCs/>
                <w:i/>
                <w:iCs/>
              </w:rPr>
              <w:t>Sutaisytos mobilios IRT įrangos suderinimas</w:t>
            </w:r>
          </w:p>
          <w:p w14:paraId="767075AD" w14:textId="77777777" w:rsidR="00673AC4" w:rsidRPr="008B49DE" w:rsidRDefault="00A65173" w:rsidP="000C618C">
            <w:pPr>
              <w:widowControl w:val="0"/>
              <w:numPr>
                <w:ilvl w:val="0"/>
                <w:numId w:val="7"/>
              </w:numPr>
            </w:pPr>
            <w:r w:rsidRPr="008B49DE">
              <w:t>Sutaisytos kompiuterinės įrangos derinimo būdai ir jų taikymas</w:t>
            </w:r>
          </w:p>
          <w:p w14:paraId="5FD01DD8" w14:textId="77777777" w:rsidR="00673AC4" w:rsidRPr="008B49DE" w:rsidRDefault="00A65173" w:rsidP="000C618C">
            <w:pPr>
              <w:widowControl w:val="0"/>
              <w:numPr>
                <w:ilvl w:val="0"/>
                <w:numId w:val="7"/>
              </w:numPr>
            </w:pPr>
            <w:r w:rsidRPr="008B49DE">
              <w:rPr>
                <w:bCs/>
              </w:rPr>
              <w:t>Sutaisytos</w:t>
            </w:r>
            <w:r w:rsidRPr="008B49DE">
              <w:t xml:space="preserve"> kompiuterinės įrangos derinimas naudojantis rankiniais ir elektriniais įrankiais bei matavimo priemonėmis</w:t>
            </w:r>
          </w:p>
          <w:p w14:paraId="0FB203EF" w14:textId="77777777" w:rsidR="00673AC4" w:rsidRPr="008B49DE" w:rsidRDefault="1CA8B94D" w:rsidP="1CA8B94D">
            <w:pPr>
              <w:widowControl w:val="0"/>
              <w:rPr>
                <w:b/>
                <w:bCs/>
              </w:rPr>
            </w:pPr>
            <w:r w:rsidRPr="008B49DE">
              <w:rPr>
                <w:b/>
                <w:bCs/>
              </w:rPr>
              <w:t>Tema.</w:t>
            </w:r>
            <w:r w:rsidRPr="008B49DE">
              <w:t xml:space="preserve"> </w:t>
            </w:r>
            <w:r w:rsidRPr="008B49DE">
              <w:rPr>
                <w:b/>
                <w:bCs/>
                <w:i/>
                <w:iCs/>
              </w:rPr>
              <w:t>Suremontuotos mobilios IRT įrangos testavimas</w:t>
            </w:r>
          </w:p>
          <w:p w14:paraId="5753ECF8" w14:textId="77777777" w:rsidR="00673AC4" w:rsidRPr="008B49DE" w:rsidRDefault="00A65173" w:rsidP="000C618C">
            <w:pPr>
              <w:widowControl w:val="0"/>
              <w:numPr>
                <w:ilvl w:val="0"/>
                <w:numId w:val="7"/>
              </w:numPr>
            </w:pPr>
            <w:r w:rsidRPr="008B49DE">
              <w:t>Suremontuotos mobilios IRT įrangos testavimo būdai ir jų taikymas</w:t>
            </w:r>
          </w:p>
          <w:p w14:paraId="4F7C7831" w14:textId="77777777" w:rsidR="00673AC4" w:rsidRPr="008B49DE" w:rsidRDefault="00A65173" w:rsidP="000C618C">
            <w:pPr>
              <w:widowControl w:val="0"/>
              <w:numPr>
                <w:ilvl w:val="0"/>
                <w:numId w:val="7"/>
              </w:numPr>
            </w:pPr>
            <w:r w:rsidRPr="008B49DE">
              <w:t>Programinės įrangos, taikomųjų programų bandymai</w:t>
            </w:r>
          </w:p>
          <w:p w14:paraId="0213317D" w14:textId="6E1FA7FD" w:rsidR="00A65173" w:rsidRPr="008B49DE" w:rsidRDefault="1CA8B94D" w:rsidP="1CA8B94D">
            <w:pPr>
              <w:widowControl w:val="0"/>
              <w:numPr>
                <w:ilvl w:val="0"/>
                <w:numId w:val="7"/>
              </w:numPr>
              <w:rPr>
                <w:b/>
                <w:bCs/>
              </w:rPr>
            </w:pPr>
            <w:r w:rsidRPr="008B49DE">
              <w:t xml:space="preserve">Suremontuotos mobilios IRT įrangos </w:t>
            </w:r>
            <w:r w:rsidR="0051560F" w:rsidRPr="008B49DE">
              <w:t>bandymai</w:t>
            </w:r>
          </w:p>
        </w:tc>
      </w:tr>
      <w:tr w:rsidR="00A65173" w:rsidRPr="008B49DE" w14:paraId="036FC81A" w14:textId="77777777" w:rsidTr="45205401">
        <w:trPr>
          <w:trHeight w:val="57"/>
          <w:jc w:val="center"/>
        </w:trPr>
        <w:tc>
          <w:tcPr>
            <w:tcW w:w="947" w:type="pct"/>
            <w:vMerge/>
          </w:tcPr>
          <w:p w14:paraId="7D6E0B24" w14:textId="77777777" w:rsidR="00A65173" w:rsidRPr="008B49DE" w:rsidRDefault="00A65173">
            <w:pPr>
              <w:widowControl w:val="0"/>
            </w:pPr>
          </w:p>
        </w:tc>
        <w:tc>
          <w:tcPr>
            <w:tcW w:w="1129" w:type="pct"/>
          </w:tcPr>
          <w:p w14:paraId="01AE6422" w14:textId="48B230CC" w:rsidR="00A65173" w:rsidRPr="008B49DE" w:rsidRDefault="29EC32F0" w:rsidP="0092663F">
            <w:pPr>
              <w:widowControl w:val="0"/>
            </w:pPr>
            <w:r w:rsidRPr="008B49DE">
              <w:t xml:space="preserve">4.3. Atstatyti vartotojo duomenis, </w:t>
            </w:r>
            <w:r w:rsidRPr="008B49DE">
              <w:lastRenderedPageBreak/>
              <w:t>naudojant išsaugotos atsargines kopijas.</w:t>
            </w:r>
          </w:p>
        </w:tc>
        <w:tc>
          <w:tcPr>
            <w:tcW w:w="2924" w:type="pct"/>
          </w:tcPr>
          <w:p w14:paraId="13F04A26" w14:textId="77777777" w:rsidR="00673AC4" w:rsidRPr="008B49DE" w:rsidRDefault="1CA8B94D" w:rsidP="1CA8B94D">
            <w:pPr>
              <w:widowControl w:val="0"/>
              <w:rPr>
                <w:b/>
                <w:bCs/>
                <w:i/>
                <w:iCs/>
              </w:rPr>
            </w:pPr>
            <w:r w:rsidRPr="008B49DE">
              <w:rPr>
                <w:b/>
                <w:bCs/>
              </w:rPr>
              <w:lastRenderedPageBreak/>
              <w:t>Tema</w:t>
            </w:r>
            <w:r w:rsidRPr="008B49DE">
              <w:rPr>
                <w:b/>
                <w:bCs/>
                <w:i/>
                <w:iCs/>
              </w:rPr>
              <w:t>. Vartotojo duomenų atstatymas iš atsarginių kopijų</w:t>
            </w:r>
          </w:p>
          <w:p w14:paraId="78DFD31A" w14:textId="77777777" w:rsidR="00673AC4" w:rsidRPr="008B49DE" w:rsidRDefault="00A65173" w:rsidP="000C618C">
            <w:pPr>
              <w:widowControl w:val="0"/>
              <w:numPr>
                <w:ilvl w:val="0"/>
                <w:numId w:val="7"/>
              </w:numPr>
            </w:pPr>
            <w:r w:rsidRPr="008B49DE">
              <w:lastRenderedPageBreak/>
              <w:t>Vartotojo duomenų išsaugojimas išorinėje laikmenoje</w:t>
            </w:r>
          </w:p>
          <w:p w14:paraId="30F7DA9B" w14:textId="77777777" w:rsidR="00673AC4" w:rsidRPr="008B49DE" w:rsidRDefault="00A65173" w:rsidP="000C618C">
            <w:pPr>
              <w:widowControl w:val="0"/>
              <w:numPr>
                <w:ilvl w:val="0"/>
                <w:numId w:val="7"/>
              </w:numPr>
            </w:pPr>
            <w:r w:rsidRPr="008B49DE">
              <w:t>Vartotojo duomenų išsaugojimas, sinchronizavimas debesyje</w:t>
            </w:r>
          </w:p>
          <w:p w14:paraId="4D408A40" w14:textId="77777777" w:rsidR="00673AC4" w:rsidRPr="008B49DE" w:rsidRDefault="00A65173" w:rsidP="000C618C">
            <w:pPr>
              <w:widowControl w:val="0"/>
              <w:numPr>
                <w:ilvl w:val="0"/>
                <w:numId w:val="7"/>
              </w:numPr>
            </w:pPr>
            <w:r w:rsidRPr="008B49DE">
              <w:t>Operacinės sistemos ir jos parametrų išsaugojimas išorinėje laikmenoje</w:t>
            </w:r>
          </w:p>
          <w:p w14:paraId="43BDD7E6" w14:textId="77777777" w:rsidR="00673AC4" w:rsidRPr="008B49DE" w:rsidRDefault="00A65173" w:rsidP="000C618C">
            <w:pPr>
              <w:widowControl w:val="0"/>
              <w:numPr>
                <w:ilvl w:val="0"/>
                <w:numId w:val="7"/>
              </w:numPr>
            </w:pPr>
            <w:r w:rsidRPr="008B49DE">
              <w:t>Operacinės sistemos ir jos parametrų išsaugojimas debesyje</w:t>
            </w:r>
          </w:p>
          <w:p w14:paraId="212280BA" w14:textId="77777777" w:rsidR="00673AC4" w:rsidRPr="008B49DE" w:rsidRDefault="1CA8B94D" w:rsidP="1CA8B94D">
            <w:pPr>
              <w:widowControl w:val="0"/>
              <w:rPr>
                <w:b/>
                <w:bCs/>
              </w:rPr>
            </w:pPr>
            <w:r w:rsidRPr="008B49DE">
              <w:rPr>
                <w:b/>
                <w:bCs/>
              </w:rPr>
              <w:t xml:space="preserve">Tema. </w:t>
            </w:r>
            <w:r w:rsidRPr="008B49DE">
              <w:rPr>
                <w:b/>
                <w:bCs/>
                <w:i/>
                <w:iCs/>
              </w:rPr>
              <w:t xml:space="preserve">Vartotojo duomenų ir </w:t>
            </w:r>
            <w:r w:rsidR="00335F28" w:rsidRPr="008B49DE">
              <w:rPr>
                <w:b/>
                <w:bCs/>
                <w:i/>
                <w:iCs/>
              </w:rPr>
              <w:t>Operacinės sistemos</w:t>
            </w:r>
            <w:r w:rsidRPr="008B49DE">
              <w:rPr>
                <w:b/>
                <w:bCs/>
                <w:i/>
                <w:iCs/>
              </w:rPr>
              <w:t xml:space="preserve"> nustatymų atstatymas</w:t>
            </w:r>
          </w:p>
          <w:p w14:paraId="1550CF3A" w14:textId="77777777" w:rsidR="00673AC4" w:rsidRPr="008B49DE" w:rsidRDefault="00A65173" w:rsidP="000C618C">
            <w:pPr>
              <w:widowControl w:val="0"/>
              <w:numPr>
                <w:ilvl w:val="0"/>
                <w:numId w:val="7"/>
              </w:numPr>
            </w:pPr>
            <w:r w:rsidRPr="008B49DE">
              <w:t>Vartotojų duomenų, nustatymų atstatymas iš atsarginių kopijų</w:t>
            </w:r>
          </w:p>
          <w:p w14:paraId="2354B350" w14:textId="4BD71516" w:rsidR="00A65173" w:rsidRPr="008B49DE" w:rsidRDefault="00A65173" w:rsidP="000C618C">
            <w:pPr>
              <w:widowControl w:val="0"/>
              <w:numPr>
                <w:ilvl w:val="0"/>
                <w:numId w:val="7"/>
              </w:numPr>
            </w:pPr>
            <w:r w:rsidRPr="008B49DE">
              <w:t>Operacinių sistemų ir jų nustatymų atstatymas iš atsarginių kopijų</w:t>
            </w:r>
          </w:p>
        </w:tc>
      </w:tr>
      <w:tr w:rsidR="00A65173" w:rsidRPr="008B49DE" w14:paraId="61109743" w14:textId="77777777" w:rsidTr="45205401">
        <w:trPr>
          <w:trHeight w:val="57"/>
          <w:jc w:val="center"/>
        </w:trPr>
        <w:tc>
          <w:tcPr>
            <w:tcW w:w="947" w:type="pct"/>
            <w:vMerge w:val="restart"/>
          </w:tcPr>
          <w:p w14:paraId="725C3E39" w14:textId="77777777" w:rsidR="00A65173" w:rsidRPr="008B49DE" w:rsidRDefault="00A65173">
            <w:pPr>
              <w:widowControl w:val="0"/>
            </w:pPr>
            <w:r w:rsidRPr="008B49DE">
              <w:t>5. Registruoti mobiliųjų IRT įrenginių techninės priežiūros ir taisymo darbus.</w:t>
            </w:r>
          </w:p>
        </w:tc>
        <w:tc>
          <w:tcPr>
            <w:tcW w:w="1129" w:type="pct"/>
          </w:tcPr>
          <w:p w14:paraId="57CBF410" w14:textId="0C244B91" w:rsidR="00A65173" w:rsidRPr="008B49DE" w:rsidRDefault="1CA8B94D" w:rsidP="0092663F">
            <w:pPr>
              <w:widowControl w:val="0"/>
            </w:pPr>
            <w:r w:rsidRPr="008B49DE">
              <w:t>5.1. Apibūdinti techninės priežiūros taisykles ir standartus</w:t>
            </w:r>
            <w:r w:rsidR="00FE5BFB" w:rsidRPr="008B49DE">
              <w:t xml:space="preserve"> </w:t>
            </w:r>
            <w:r w:rsidR="00D21F8F" w:rsidRPr="008B49DE">
              <w:t xml:space="preserve">pagal </w:t>
            </w:r>
            <w:r w:rsidR="00C727BC" w:rsidRPr="008B49DE">
              <w:t>darbų paski</w:t>
            </w:r>
            <w:r w:rsidR="00650030" w:rsidRPr="008B49DE">
              <w:t>rt</w:t>
            </w:r>
            <w:r w:rsidR="001D620B" w:rsidRPr="008B49DE">
              <w:t>į.</w:t>
            </w:r>
          </w:p>
        </w:tc>
        <w:tc>
          <w:tcPr>
            <w:tcW w:w="2924" w:type="pct"/>
          </w:tcPr>
          <w:p w14:paraId="7AA65BA8" w14:textId="77777777" w:rsidR="00673AC4" w:rsidRPr="008B49DE" w:rsidRDefault="1CA8B94D" w:rsidP="1CA8B94D">
            <w:pPr>
              <w:widowControl w:val="0"/>
              <w:rPr>
                <w:b/>
                <w:bCs/>
                <w:i/>
                <w:iCs/>
              </w:rPr>
            </w:pPr>
            <w:r w:rsidRPr="008B49DE">
              <w:rPr>
                <w:b/>
                <w:bCs/>
              </w:rPr>
              <w:t xml:space="preserve">Tema. </w:t>
            </w:r>
            <w:r w:rsidRPr="008B49DE">
              <w:rPr>
                <w:b/>
                <w:bCs/>
                <w:i/>
                <w:iCs/>
              </w:rPr>
              <w:t>Techninės priežiūros standartai</w:t>
            </w:r>
          </w:p>
          <w:p w14:paraId="114D11BE" w14:textId="4BAE5958" w:rsidR="00673AC4" w:rsidRPr="008B49DE" w:rsidRDefault="1CA8B94D" w:rsidP="000C618C">
            <w:pPr>
              <w:widowControl w:val="0"/>
              <w:numPr>
                <w:ilvl w:val="0"/>
                <w:numId w:val="7"/>
              </w:numPr>
            </w:pPr>
            <w:r w:rsidRPr="008B49DE">
              <w:t>Mobiliųjų IRT įrenginių priežiūros darbų standartai ir jų paskirtis</w:t>
            </w:r>
          </w:p>
          <w:p w14:paraId="32BE66D8" w14:textId="77777777" w:rsidR="00673AC4" w:rsidRPr="008B49DE" w:rsidRDefault="1CA8B94D" w:rsidP="000C618C">
            <w:pPr>
              <w:widowControl w:val="0"/>
              <w:numPr>
                <w:ilvl w:val="0"/>
                <w:numId w:val="7"/>
              </w:numPr>
            </w:pPr>
            <w:r w:rsidRPr="008B49DE">
              <w:t>Mobiliųjų IRT įrenginių priežiūros darbų standartų paskirtis</w:t>
            </w:r>
          </w:p>
          <w:p w14:paraId="3192D586" w14:textId="77777777" w:rsidR="00673AC4" w:rsidRPr="008B49DE" w:rsidRDefault="1CA8B94D" w:rsidP="1CA8B94D">
            <w:pPr>
              <w:widowControl w:val="0"/>
              <w:rPr>
                <w:b/>
                <w:bCs/>
                <w:i/>
                <w:iCs/>
              </w:rPr>
            </w:pPr>
            <w:r w:rsidRPr="008B49DE">
              <w:rPr>
                <w:b/>
                <w:bCs/>
              </w:rPr>
              <w:t xml:space="preserve">Tema. </w:t>
            </w:r>
            <w:r w:rsidRPr="008B49DE">
              <w:rPr>
                <w:b/>
                <w:bCs/>
                <w:i/>
                <w:iCs/>
              </w:rPr>
              <w:t>Techninės priežiūros taisyklės</w:t>
            </w:r>
          </w:p>
          <w:p w14:paraId="4549A932" w14:textId="77777777" w:rsidR="00673AC4" w:rsidRPr="008B49DE" w:rsidRDefault="1CA8B94D" w:rsidP="000C618C">
            <w:pPr>
              <w:widowControl w:val="0"/>
              <w:numPr>
                <w:ilvl w:val="0"/>
                <w:numId w:val="7"/>
              </w:numPr>
            </w:pPr>
            <w:r w:rsidRPr="008B49DE">
              <w:t>Mobiliųjų IRT įrenginių techninės priežiūros taisyklės</w:t>
            </w:r>
          </w:p>
          <w:p w14:paraId="3D32CDDE" w14:textId="0396A522" w:rsidR="00A65173" w:rsidRPr="008B49DE" w:rsidRDefault="1CA8B94D" w:rsidP="000C618C">
            <w:pPr>
              <w:widowControl w:val="0"/>
              <w:numPr>
                <w:ilvl w:val="0"/>
                <w:numId w:val="7"/>
              </w:numPr>
            </w:pPr>
            <w:r w:rsidRPr="008B49DE">
              <w:t>Mobiliųjų IRT įrenginių priežiūros darbų taisyklių paskirtis</w:t>
            </w:r>
          </w:p>
        </w:tc>
      </w:tr>
      <w:tr w:rsidR="00A65173" w:rsidRPr="008B49DE" w14:paraId="3F2221EF" w14:textId="77777777" w:rsidTr="45205401">
        <w:trPr>
          <w:trHeight w:val="57"/>
          <w:jc w:val="center"/>
        </w:trPr>
        <w:tc>
          <w:tcPr>
            <w:tcW w:w="947" w:type="pct"/>
            <w:vMerge/>
          </w:tcPr>
          <w:p w14:paraId="5487C878" w14:textId="77777777" w:rsidR="00A65173" w:rsidRPr="008B49DE" w:rsidRDefault="00A65173">
            <w:pPr>
              <w:widowControl w:val="0"/>
            </w:pPr>
          </w:p>
        </w:tc>
        <w:tc>
          <w:tcPr>
            <w:tcW w:w="1129" w:type="pct"/>
          </w:tcPr>
          <w:p w14:paraId="78228958" w14:textId="12E4ECA7" w:rsidR="00A65173" w:rsidRPr="008B49DE" w:rsidRDefault="1CA8B94D" w:rsidP="0092663F">
            <w:pPr>
              <w:widowControl w:val="0"/>
            </w:pPr>
            <w:r w:rsidRPr="008B49DE">
              <w:t xml:space="preserve">5.2. </w:t>
            </w:r>
            <w:r w:rsidR="006305DB" w:rsidRPr="008B49DE">
              <w:t>Registruoti mobiliųjų IRT įrenginių techninė priežiūrą ir taisymus pagal gautus naudotojų kreipinius.</w:t>
            </w:r>
          </w:p>
        </w:tc>
        <w:tc>
          <w:tcPr>
            <w:tcW w:w="2924" w:type="pct"/>
          </w:tcPr>
          <w:p w14:paraId="2A6FA28D" w14:textId="77777777" w:rsidR="00A37001" w:rsidRDefault="006305DB" w:rsidP="006305DB">
            <w:pPr>
              <w:widowControl w:val="0"/>
              <w:pBdr>
                <w:top w:val="nil"/>
                <w:left w:val="nil"/>
                <w:bottom w:val="nil"/>
                <w:right w:val="nil"/>
                <w:between w:val="nil"/>
              </w:pBdr>
              <w:rPr>
                <w:b/>
                <w:bCs/>
                <w:i/>
                <w:iCs/>
              </w:rPr>
            </w:pPr>
            <w:r w:rsidRPr="008B49DE">
              <w:rPr>
                <w:b/>
                <w:bCs/>
              </w:rPr>
              <w:t xml:space="preserve">Tema. </w:t>
            </w:r>
            <w:r w:rsidRPr="008B49DE">
              <w:rPr>
                <w:b/>
                <w:bCs/>
                <w:i/>
                <w:iCs/>
              </w:rPr>
              <w:t>Mobiliųjų IRT įrenginių techninės priežiūros registravimo platformos</w:t>
            </w:r>
          </w:p>
          <w:p w14:paraId="39B770F3" w14:textId="39C73601" w:rsidR="00673AC4" w:rsidRPr="008B49DE" w:rsidRDefault="006305DB" w:rsidP="006305DB">
            <w:pPr>
              <w:widowControl w:val="0"/>
              <w:numPr>
                <w:ilvl w:val="0"/>
                <w:numId w:val="17"/>
              </w:numPr>
              <w:pBdr>
                <w:top w:val="nil"/>
                <w:left w:val="nil"/>
                <w:bottom w:val="nil"/>
                <w:right w:val="nil"/>
                <w:between w:val="nil"/>
              </w:pBdr>
              <w:ind w:left="0" w:firstLine="0"/>
            </w:pPr>
            <w:r w:rsidRPr="008B49DE">
              <w:t xml:space="preserve">Klientų kreipinių registravimo platformos (angl. </w:t>
            </w:r>
            <w:proofErr w:type="spellStart"/>
            <w:r w:rsidRPr="008B49DE">
              <w:rPr>
                <w:i/>
                <w:iCs/>
              </w:rPr>
              <w:t>Help</w:t>
            </w:r>
            <w:proofErr w:type="spellEnd"/>
            <w:r w:rsidR="0052068B" w:rsidRPr="008B49DE">
              <w:rPr>
                <w:i/>
                <w:iCs/>
              </w:rPr>
              <w:t xml:space="preserve"> </w:t>
            </w:r>
            <w:proofErr w:type="spellStart"/>
            <w:r w:rsidRPr="008B49DE">
              <w:rPr>
                <w:i/>
                <w:iCs/>
              </w:rPr>
              <w:t>Desk</w:t>
            </w:r>
            <w:proofErr w:type="spellEnd"/>
            <w:r w:rsidRPr="008B49DE">
              <w:t>)</w:t>
            </w:r>
          </w:p>
          <w:p w14:paraId="733679EB" w14:textId="6D0945E9" w:rsidR="00673AC4" w:rsidRPr="008B49DE" w:rsidRDefault="006305DB" w:rsidP="006305DB">
            <w:pPr>
              <w:widowControl w:val="0"/>
              <w:numPr>
                <w:ilvl w:val="0"/>
                <w:numId w:val="17"/>
              </w:numPr>
              <w:pBdr>
                <w:top w:val="nil"/>
                <w:left w:val="nil"/>
                <w:bottom w:val="nil"/>
                <w:right w:val="nil"/>
                <w:between w:val="nil"/>
              </w:pBdr>
              <w:ind w:left="0" w:firstLine="0"/>
            </w:pPr>
            <w:r w:rsidRPr="008B49DE">
              <w:t xml:space="preserve">Gedimų kreipinių registravimo platformos (angl. </w:t>
            </w:r>
            <w:proofErr w:type="spellStart"/>
            <w:r w:rsidRPr="008B49DE">
              <w:rPr>
                <w:i/>
                <w:iCs/>
              </w:rPr>
              <w:t>Service</w:t>
            </w:r>
            <w:proofErr w:type="spellEnd"/>
            <w:r w:rsidR="0052068B" w:rsidRPr="008B49DE">
              <w:rPr>
                <w:i/>
                <w:iCs/>
              </w:rPr>
              <w:t xml:space="preserve"> </w:t>
            </w:r>
            <w:proofErr w:type="spellStart"/>
            <w:r w:rsidRPr="008B49DE">
              <w:rPr>
                <w:i/>
                <w:iCs/>
              </w:rPr>
              <w:t>Desk</w:t>
            </w:r>
            <w:proofErr w:type="spellEnd"/>
            <w:r w:rsidRPr="008B49DE">
              <w:t>)</w:t>
            </w:r>
          </w:p>
          <w:p w14:paraId="2A144C11" w14:textId="77777777" w:rsidR="00673AC4" w:rsidRPr="008B49DE" w:rsidRDefault="006305DB" w:rsidP="006305DB">
            <w:pPr>
              <w:widowControl w:val="0"/>
              <w:pBdr>
                <w:top w:val="nil"/>
                <w:left w:val="nil"/>
                <w:bottom w:val="nil"/>
                <w:right w:val="nil"/>
                <w:between w:val="nil"/>
              </w:pBdr>
              <w:rPr>
                <w:b/>
                <w:bCs/>
                <w:i/>
                <w:iCs/>
              </w:rPr>
            </w:pPr>
            <w:r w:rsidRPr="008B49DE">
              <w:rPr>
                <w:b/>
                <w:bCs/>
                <w:i/>
                <w:iCs/>
              </w:rPr>
              <w:t xml:space="preserve">Tema. </w:t>
            </w:r>
            <w:r w:rsidR="005A032B" w:rsidRPr="008B49DE">
              <w:rPr>
                <w:b/>
                <w:bCs/>
                <w:i/>
                <w:iCs/>
              </w:rPr>
              <w:t xml:space="preserve">Darbų </w:t>
            </w:r>
            <w:r w:rsidRPr="008B49DE">
              <w:rPr>
                <w:b/>
                <w:bCs/>
                <w:i/>
                <w:iCs/>
              </w:rPr>
              <w:t>priežiūros, remiantis gautais naudotojų kreipiniais dėl techninės</w:t>
            </w:r>
            <w:r w:rsidR="009130F7" w:rsidRPr="008B49DE">
              <w:rPr>
                <w:b/>
                <w:bCs/>
                <w:i/>
                <w:iCs/>
              </w:rPr>
              <w:t xml:space="preserve"> </w:t>
            </w:r>
            <w:r w:rsidRPr="008B49DE">
              <w:rPr>
                <w:b/>
                <w:bCs/>
                <w:i/>
                <w:iCs/>
              </w:rPr>
              <w:t xml:space="preserve">įrangos priežiūros, </w:t>
            </w:r>
            <w:r w:rsidR="00D27E27" w:rsidRPr="008B49DE">
              <w:rPr>
                <w:b/>
                <w:bCs/>
                <w:i/>
                <w:iCs/>
              </w:rPr>
              <w:t>registravimas</w:t>
            </w:r>
          </w:p>
          <w:p w14:paraId="25BA7539" w14:textId="77777777" w:rsidR="00673AC4" w:rsidRPr="008B49DE" w:rsidRDefault="002D6165" w:rsidP="006305DB">
            <w:pPr>
              <w:widowControl w:val="0"/>
              <w:numPr>
                <w:ilvl w:val="0"/>
                <w:numId w:val="51"/>
              </w:numPr>
              <w:pBdr>
                <w:top w:val="nil"/>
                <w:left w:val="nil"/>
                <w:bottom w:val="nil"/>
                <w:right w:val="nil"/>
                <w:between w:val="nil"/>
              </w:pBdr>
              <w:ind w:left="0" w:firstLine="0"/>
            </w:pPr>
            <w:r w:rsidRPr="008B49DE">
              <w:t>Mobiliųjų IRT įrenginių techninės</w:t>
            </w:r>
            <w:r w:rsidR="00A13DFC" w:rsidRPr="008B49DE">
              <w:t xml:space="preserve"> </w:t>
            </w:r>
            <w:r w:rsidR="006305DB" w:rsidRPr="008B49DE">
              <w:t xml:space="preserve">priežiūros kreipinių, remiantis klientų incidentų registravimo platformos (angl. </w:t>
            </w:r>
            <w:proofErr w:type="spellStart"/>
            <w:r w:rsidR="006305DB" w:rsidRPr="008B49DE">
              <w:rPr>
                <w:i/>
                <w:iCs/>
              </w:rPr>
              <w:t>Help</w:t>
            </w:r>
            <w:proofErr w:type="spellEnd"/>
            <w:r w:rsidR="006305DB" w:rsidRPr="008B49DE">
              <w:rPr>
                <w:i/>
                <w:iCs/>
              </w:rPr>
              <w:t xml:space="preserve"> </w:t>
            </w:r>
            <w:proofErr w:type="spellStart"/>
            <w:r w:rsidR="006305DB" w:rsidRPr="008B49DE">
              <w:rPr>
                <w:i/>
                <w:iCs/>
              </w:rPr>
              <w:t>Desk</w:t>
            </w:r>
            <w:proofErr w:type="spellEnd"/>
            <w:r w:rsidR="006305DB" w:rsidRPr="008B49DE">
              <w:t xml:space="preserve">) įrašais, </w:t>
            </w:r>
            <w:r w:rsidR="00DA77BC" w:rsidRPr="008B49DE">
              <w:t>registravimas</w:t>
            </w:r>
          </w:p>
          <w:p w14:paraId="044AA82B" w14:textId="2B2AD858" w:rsidR="00A65173" w:rsidRPr="008B49DE" w:rsidRDefault="006C0019" w:rsidP="006305DB">
            <w:pPr>
              <w:widowControl w:val="0"/>
              <w:numPr>
                <w:ilvl w:val="0"/>
                <w:numId w:val="51"/>
              </w:numPr>
              <w:pBdr>
                <w:top w:val="nil"/>
                <w:left w:val="nil"/>
                <w:bottom w:val="nil"/>
                <w:right w:val="nil"/>
                <w:between w:val="nil"/>
              </w:pBdr>
              <w:ind w:left="0" w:firstLine="0"/>
            </w:pPr>
            <w:r w:rsidRPr="008B49DE">
              <w:t>Mobiliųjų IRT įrenginių techninės priežiūros kreipinių</w:t>
            </w:r>
            <w:r w:rsidR="006305DB" w:rsidRPr="008B49DE">
              <w:t xml:space="preserve">, remiantis gedimų registravimo platformos (angl. </w:t>
            </w:r>
            <w:proofErr w:type="spellStart"/>
            <w:r w:rsidR="006305DB" w:rsidRPr="008B49DE">
              <w:rPr>
                <w:i/>
                <w:iCs/>
              </w:rPr>
              <w:t>Service</w:t>
            </w:r>
            <w:proofErr w:type="spellEnd"/>
            <w:r w:rsidR="006305DB" w:rsidRPr="008B49DE">
              <w:rPr>
                <w:i/>
                <w:iCs/>
              </w:rPr>
              <w:t xml:space="preserve"> </w:t>
            </w:r>
            <w:proofErr w:type="spellStart"/>
            <w:r w:rsidR="006305DB" w:rsidRPr="008B49DE">
              <w:rPr>
                <w:i/>
                <w:iCs/>
              </w:rPr>
              <w:t>Desk</w:t>
            </w:r>
            <w:proofErr w:type="spellEnd"/>
            <w:r w:rsidR="006305DB" w:rsidRPr="008B49DE">
              <w:t xml:space="preserve">) įrašais, </w:t>
            </w:r>
            <w:r w:rsidR="00DA77BC" w:rsidRPr="008B49DE">
              <w:t>registravimas</w:t>
            </w:r>
          </w:p>
        </w:tc>
      </w:tr>
      <w:tr w:rsidR="1CA8B94D" w:rsidRPr="008B49DE" w14:paraId="23FF6450" w14:textId="77777777" w:rsidTr="45205401">
        <w:trPr>
          <w:trHeight w:val="300"/>
          <w:jc w:val="center"/>
        </w:trPr>
        <w:tc>
          <w:tcPr>
            <w:tcW w:w="2972" w:type="dxa"/>
            <w:vMerge/>
          </w:tcPr>
          <w:p w14:paraId="67DA5961" w14:textId="77777777" w:rsidR="00D80A75" w:rsidRPr="008B49DE" w:rsidRDefault="00D80A75"/>
        </w:tc>
        <w:tc>
          <w:tcPr>
            <w:tcW w:w="3544" w:type="dxa"/>
          </w:tcPr>
          <w:p w14:paraId="47146FC5" w14:textId="7EA5B5B3" w:rsidR="1CA8B94D" w:rsidRPr="008B49DE" w:rsidRDefault="1CA8B94D" w:rsidP="1CA8B94D">
            <w:r w:rsidRPr="008B49DE">
              <w:t xml:space="preserve">5.3. </w:t>
            </w:r>
            <w:r w:rsidR="006305DB" w:rsidRPr="008B49DE">
              <w:t>Pildyti dokumentus pagal techninės priežiūros remonto darbų registravimo tvarką.</w:t>
            </w:r>
          </w:p>
        </w:tc>
        <w:tc>
          <w:tcPr>
            <w:tcW w:w="9178" w:type="dxa"/>
          </w:tcPr>
          <w:p w14:paraId="27A81B93" w14:textId="77777777" w:rsidR="00673AC4" w:rsidRPr="008B49DE" w:rsidRDefault="006305DB" w:rsidP="006305DB">
            <w:pPr>
              <w:widowControl w:val="0"/>
              <w:rPr>
                <w:b/>
                <w:bCs/>
                <w:i/>
                <w:iCs/>
              </w:rPr>
            </w:pPr>
            <w:r w:rsidRPr="008B49DE">
              <w:rPr>
                <w:b/>
                <w:bCs/>
              </w:rPr>
              <w:t>Tema. M</w:t>
            </w:r>
            <w:r w:rsidRPr="008B49DE">
              <w:rPr>
                <w:b/>
                <w:bCs/>
                <w:i/>
                <w:iCs/>
              </w:rPr>
              <w:t>obiliųjų IRT įrenginių techninės priežiūros ir remonto dokumentai</w:t>
            </w:r>
          </w:p>
          <w:p w14:paraId="03494439" w14:textId="77777777" w:rsidR="00673AC4" w:rsidRPr="008B49DE" w:rsidRDefault="006305DB" w:rsidP="006305DB">
            <w:pPr>
              <w:widowControl w:val="0"/>
              <w:numPr>
                <w:ilvl w:val="0"/>
                <w:numId w:val="7"/>
              </w:numPr>
            </w:pPr>
            <w:r w:rsidRPr="008B49DE">
              <w:t>Mobiliųjų IRT įrenginių techninės priežiūros dokumentai</w:t>
            </w:r>
          </w:p>
          <w:p w14:paraId="73B5B3D4" w14:textId="77777777" w:rsidR="00673AC4" w:rsidRPr="008B49DE" w:rsidRDefault="006305DB" w:rsidP="006305DB">
            <w:pPr>
              <w:widowControl w:val="0"/>
              <w:numPr>
                <w:ilvl w:val="0"/>
                <w:numId w:val="7"/>
              </w:numPr>
            </w:pPr>
            <w:r w:rsidRPr="008B49DE">
              <w:t>Mobiliųjų IRT įrenginių remonto darbų registravimo dokumentai</w:t>
            </w:r>
          </w:p>
          <w:p w14:paraId="51BE570D" w14:textId="77777777" w:rsidR="00673AC4" w:rsidRPr="008B49DE" w:rsidRDefault="006305DB" w:rsidP="006305DB">
            <w:pPr>
              <w:widowControl w:val="0"/>
              <w:rPr>
                <w:b/>
                <w:bCs/>
                <w:i/>
                <w:iCs/>
              </w:rPr>
            </w:pPr>
            <w:r w:rsidRPr="008B49DE">
              <w:rPr>
                <w:b/>
                <w:bCs/>
              </w:rPr>
              <w:t xml:space="preserve">Tema. </w:t>
            </w:r>
            <w:r w:rsidRPr="008B49DE">
              <w:rPr>
                <w:b/>
                <w:bCs/>
                <w:i/>
                <w:iCs/>
              </w:rPr>
              <w:t>Mobiliųjų IRT įrenginių techninės priežiūros ir remonto dokumentų pildymas</w:t>
            </w:r>
          </w:p>
          <w:p w14:paraId="519EC651" w14:textId="77777777" w:rsidR="00673AC4" w:rsidRPr="008B49DE" w:rsidRDefault="006305DB" w:rsidP="006305DB">
            <w:pPr>
              <w:widowControl w:val="0"/>
              <w:numPr>
                <w:ilvl w:val="0"/>
                <w:numId w:val="7"/>
              </w:numPr>
            </w:pPr>
            <w:r w:rsidRPr="008B49DE">
              <w:t>Mobiliųjų IRT įrenginių techninės priežiūros dokumentų pildymo tvarka ir periodiškumas</w:t>
            </w:r>
          </w:p>
          <w:p w14:paraId="04C46FE4" w14:textId="58A87509" w:rsidR="1CA8B94D" w:rsidRPr="008B49DE" w:rsidRDefault="006305DB" w:rsidP="006305DB">
            <w:pPr>
              <w:rPr>
                <w:b/>
                <w:bCs/>
                <w:i/>
                <w:iCs/>
              </w:rPr>
            </w:pPr>
            <w:r w:rsidRPr="008B49DE">
              <w:t>Mobiliųjų IRT įrenginių remonto darbų registracijos dokumentų pildymo tvarka</w:t>
            </w:r>
          </w:p>
        </w:tc>
      </w:tr>
      <w:tr w:rsidR="00A65173" w:rsidRPr="008B49DE" w14:paraId="3143F6E1" w14:textId="77777777" w:rsidTr="45205401">
        <w:trPr>
          <w:trHeight w:val="57"/>
          <w:jc w:val="center"/>
        </w:trPr>
        <w:tc>
          <w:tcPr>
            <w:tcW w:w="947" w:type="pct"/>
          </w:tcPr>
          <w:p w14:paraId="1B7C9D07" w14:textId="77777777" w:rsidR="00A65173" w:rsidRPr="008B49DE" w:rsidRDefault="00A65173">
            <w:pPr>
              <w:widowControl w:val="0"/>
            </w:pPr>
            <w:r w:rsidRPr="008B49DE">
              <w:t>Mokymosi pasiekimų vertinimo kriterijai</w:t>
            </w:r>
          </w:p>
        </w:tc>
        <w:tc>
          <w:tcPr>
            <w:tcW w:w="4053" w:type="pct"/>
            <w:gridSpan w:val="2"/>
          </w:tcPr>
          <w:p w14:paraId="78645919" w14:textId="272B5C18" w:rsidR="00673AC4" w:rsidRPr="008B49DE" w:rsidRDefault="009F3B9F" w:rsidP="45205401">
            <w:pPr>
              <w:widowControl w:val="0"/>
              <w:jc w:val="both"/>
            </w:pPr>
            <w:r w:rsidRPr="008B49DE">
              <w:t>Išsamiai paaiškintos m</w:t>
            </w:r>
            <w:r w:rsidR="00115B30" w:rsidRPr="008B49DE">
              <w:t>obiliosios įrangos gedimų identifikavim</w:t>
            </w:r>
            <w:r w:rsidRPr="008B49DE">
              <w:t>o</w:t>
            </w:r>
            <w:r w:rsidR="00115B30" w:rsidRPr="008B49DE">
              <w:t xml:space="preserve"> ir sudedamųjų dalių technin</w:t>
            </w:r>
            <w:r w:rsidR="00A16DD2" w:rsidRPr="008B49DE">
              <w:t>ė</w:t>
            </w:r>
            <w:r w:rsidRPr="008B49DE">
              <w:t>s</w:t>
            </w:r>
            <w:r w:rsidR="00115B30" w:rsidRPr="008B49DE">
              <w:t xml:space="preserve"> dokumentacij</w:t>
            </w:r>
            <w:r w:rsidRPr="008B49DE">
              <w:t>os</w:t>
            </w:r>
            <w:r w:rsidR="00F84A9E" w:rsidRPr="008B49DE">
              <w:t xml:space="preserve">. </w:t>
            </w:r>
            <w:r w:rsidR="0067043F" w:rsidRPr="008B49DE">
              <w:t>Atlikta</w:t>
            </w:r>
            <w:r w:rsidR="00343414" w:rsidRPr="008B49DE">
              <w:t>s</w:t>
            </w:r>
            <w:r w:rsidR="0067043F" w:rsidRPr="008B49DE">
              <w:t xml:space="preserve"> </w:t>
            </w:r>
            <w:r w:rsidR="00657246" w:rsidRPr="008B49DE">
              <w:t xml:space="preserve">atsitiktinis </w:t>
            </w:r>
            <w:r w:rsidR="00F30408" w:rsidRPr="008B49DE">
              <w:t xml:space="preserve">realaus laiko </w:t>
            </w:r>
            <w:r w:rsidR="00343414" w:rsidRPr="008B49DE">
              <w:t>gedimų aptikimas</w:t>
            </w:r>
            <w:r w:rsidR="00657246" w:rsidRPr="008B49DE">
              <w:t xml:space="preserve">. </w:t>
            </w:r>
            <w:r w:rsidRPr="008B49DE">
              <w:t>Patikrinti m</w:t>
            </w:r>
            <w:r w:rsidR="00F84A9E" w:rsidRPr="008B49DE">
              <w:t>obiliųjų IRT įrenginių komponentų defekt</w:t>
            </w:r>
            <w:r w:rsidR="00911C31" w:rsidRPr="008B49DE">
              <w:t xml:space="preserve">ai </w:t>
            </w:r>
            <w:r w:rsidR="00F84A9E" w:rsidRPr="008B49DE">
              <w:t>pagal našumo ir suderinamumo patikros metodikas</w:t>
            </w:r>
            <w:r w:rsidR="00911C31" w:rsidRPr="008B49DE">
              <w:t xml:space="preserve">. </w:t>
            </w:r>
            <w:r w:rsidR="002B31CF" w:rsidRPr="008B49DE">
              <w:t>Naudojant testavimo programin</w:t>
            </w:r>
            <w:r w:rsidRPr="008B49DE">
              <w:t>ę</w:t>
            </w:r>
            <w:r w:rsidR="002B31CF" w:rsidRPr="008B49DE">
              <w:t xml:space="preserve"> įrang</w:t>
            </w:r>
            <w:r w:rsidRPr="008B49DE">
              <w:t>ą</w:t>
            </w:r>
            <w:r w:rsidR="00911C31" w:rsidRPr="008B49DE">
              <w:t xml:space="preserve"> </w:t>
            </w:r>
            <w:r w:rsidRPr="008B49DE">
              <w:t xml:space="preserve">patikrinti </w:t>
            </w:r>
            <w:r w:rsidR="00911C31" w:rsidRPr="008B49DE">
              <w:t>mobiliosios techninės įrangos elektronini</w:t>
            </w:r>
            <w:r w:rsidR="00E24421" w:rsidRPr="008B49DE">
              <w:t>ai</w:t>
            </w:r>
            <w:r w:rsidR="00911C31" w:rsidRPr="008B49DE">
              <w:t xml:space="preserve"> mazg</w:t>
            </w:r>
            <w:r w:rsidR="00E24421" w:rsidRPr="008B49DE">
              <w:t>ai</w:t>
            </w:r>
            <w:r w:rsidR="00911C31" w:rsidRPr="008B49DE">
              <w:t>, blok</w:t>
            </w:r>
            <w:r w:rsidR="00E24421" w:rsidRPr="008B49DE">
              <w:t>ai</w:t>
            </w:r>
            <w:r w:rsidR="00911C31" w:rsidRPr="008B49DE">
              <w:t>, komponentų būkl</w:t>
            </w:r>
            <w:r w:rsidR="00E24421" w:rsidRPr="008B49DE">
              <w:t xml:space="preserve">ė. </w:t>
            </w:r>
            <w:r w:rsidRPr="008B49DE">
              <w:t>Apibūdinti m</w:t>
            </w:r>
            <w:r w:rsidR="00E24421" w:rsidRPr="008B49DE">
              <w:t>obiliosios įrangos komponent</w:t>
            </w:r>
            <w:r w:rsidRPr="008B49DE">
              <w:t>ai</w:t>
            </w:r>
            <w:r w:rsidR="00E24421" w:rsidRPr="008B49DE">
              <w:t xml:space="preserve"> pagal atitinkamą techninę dokumentaciją</w:t>
            </w:r>
            <w:r w:rsidR="00E10E61" w:rsidRPr="008B49DE">
              <w:t>.</w:t>
            </w:r>
            <w:r w:rsidR="00041589" w:rsidRPr="008B49DE">
              <w:t xml:space="preserve"> Pagal techninę dokumentaciją nustatyti komponentų parametrai ir ribos. </w:t>
            </w:r>
            <w:r w:rsidRPr="008B49DE">
              <w:t>Aptikti d</w:t>
            </w:r>
            <w:r w:rsidR="00041589" w:rsidRPr="008B49DE">
              <w:t>efektiniai mobiliųjų IRT įrenginių komponentai, naudojant atitinkamus būdus ir įrankius</w:t>
            </w:r>
            <w:r w:rsidR="00DE27EA" w:rsidRPr="008B49DE">
              <w:t xml:space="preserve">. </w:t>
            </w:r>
            <w:r w:rsidRPr="008B49DE">
              <w:t xml:space="preserve">Apibūdintos saugaus darbo priemonės </w:t>
            </w:r>
            <w:r w:rsidR="00957E15" w:rsidRPr="008B49DE">
              <w:t>n</w:t>
            </w:r>
            <w:r w:rsidR="00DE27EA" w:rsidRPr="008B49DE">
              <w:t xml:space="preserve">audojant montavimo ir matavimo įrankius bei apsaugos nuo </w:t>
            </w:r>
            <w:r w:rsidR="00DE27EA" w:rsidRPr="008B49DE">
              <w:lastRenderedPageBreak/>
              <w:t>elektros smūgio priemones</w:t>
            </w:r>
            <w:r w:rsidR="002D06D3" w:rsidRPr="008B49DE">
              <w:t xml:space="preserve">. Suderinti mobiliosios įrangos komponentai pagal </w:t>
            </w:r>
            <w:r w:rsidR="002D06D3" w:rsidRPr="008B49DE">
              <w:rPr>
                <w:rFonts w:eastAsia="Calibri"/>
              </w:rPr>
              <w:t xml:space="preserve">tarpusavio detalių palaikymo principus. </w:t>
            </w:r>
            <w:r w:rsidR="002A4C02" w:rsidRPr="008B49DE">
              <w:t>S</w:t>
            </w:r>
            <w:r w:rsidR="002D06D3" w:rsidRPr="008B49DE">
              <w:t>uged</w:t>
            </w:r>
            <w:r w:rsidR="002A4C02" w:rsidRPr="008B49DE">
              <w:t>ę</w:t>
            </w:r>
            <w:r w:rsidR="002D06D3" w:rsidRPr="008B49DE">
              <w:t xml:space="preserve"> mobiliosios IRT įrangos komponent</w:t>
            </w:r>
            <w:r w:rsidR="002A4C02" w:rsidRPr="008B49DE">
              <w:t xml:space="preserve">ai </w:t>
            </w:r>
            <w:r w:rsidR="007E777D" w:rsidRPr="008B49DE">
              <w:t xml:space="preserve">suderinti </w:t>
            </w:r>
            <w:r w:rsidR="002D06D3" w:rsidRPr="008B49DE">
              <w:t>atliekant parinktą taisymo būdą</w:t>
            </w:r>
            <w:r w:rsidR="007E777D" w:rsidRPr="008B49DE">
              <w:t xml:space="preserve">. </w:t>
            </w:r>
            <w:r w:rsidRPr="008B49DE">
              <w:t>Apibūdintos m</w:t>
            </w:r>
            <w:r w:rsidR="007E777D" w:rsidRPr="008B49DE">
              <w:t>obiliosios įrangos komponentų parametrų rib</w:t>
            </w:r>
            <w:r w:rsidR="007165B8" w:rsidRPr="008B49DE">
              <w:t xml:space="preserve">os </w:t>
            </w:r>
            <w:r w:rsidR="007E777D" w:rsidRPr="008B49DE">
              <w:t>pagal detalių paskirtį.</w:t>
            </w:r>
            <w:r w:rsidR="007165B8" w:rsidRPr="008B49DE">
              <w:t xml:space="preserve"> </w:t>
            </w:r>
            <w:r w:rsidR="008A0239" w:rsidRPr="008B49DE">
              <w:t>Suderintas m</w:t>
            </w:r>
            <w:r w:rsidR="007165B8" w:rsidRPr="008B49DE">
              <w:t>obiliųjų IRT įrenginių testavim</w:t>
            </w:r>
            <w:r w:rsidR="002E497B" w:rsidRPr="008B49DE">
              <w:t xml:space="preserve">as </w:t>
            </w:r>
            <w:r w:rsidR="007165B8" w:rsidRPr="008B49DE">
              <w:t>laikantis patikros kokybės principų</w:t>
            </w:r>
            <w:r w:rsidR="000B5887" w:rsidRPr="008B49DE">
              <w:t xml:space="preserve">. </w:t>
            </w:r>
            <w:r w:rsidR="00E00D70" w:rsidRPr="008B49DE">
              <w:t>V</w:t>
            </w:r>
            <w:r w:rsidR="000B5887" w:rsidRPr="008B49DE">
              <w:t>artotojo duomen</w:t>
            </w:r>
            <w:r w:rsidR="00E00D70" w:rsidRPr="008B49DE">
              <w:t>ys atstatyti n</w:t>
            </w:r>
            <w:r w:rsidR="000B5887" w:rsidRPr="008B49DE">
              <w:t>audojant išsaugotos atsargines kopijas.</w:t>
            </w:r>
            <w:r w:rsidR="00E00D70" w:rsidRPr="008B49DE">
              <w:t xml:space="preserve"> </w:t>
            </w:r>
            <w:r w:rsidR="008A0239" w:rsidRPr="008B49DE">
              <w:t>Apibūdinti t</w:t>
            </w:r>
            <w:r w:rsidR="00E00D70" w:rsidRPr="008B49DE">
              <w:t>echninės priežiūros taisykl</w:t>
            </w:r>
            <w:r w:rsidR="007A3967" w:rsidRPr="008B49DE">
              <w:t>ė</w:t>
            </w:r>
            <w:r w:rsidR="00E00D70" w:rsidRPr="008B49DE">
              <w:t>s ir standart</w:t>
            </w:r>
            <w:r w:rsidR="007A3967" w:rsidRPr="008B49DE">
              <w:t xml:space="preserve">ai </w:t>
            </w:r>
            <w:r w:rsidR="003E744E" w:rsidRPr="008B49DE">
              <w:t xml:space="preserve">pagal darbų paskirtį. </w:t>
            </w:r>
            <w:r w:rsidR="008A0239" w:rsidRPr="008B49DE">
              <w:t>Užregistruoti m</w:t>
            </w:r>
            <w:r w:rsidR="003E744E" w:rsidRPr="008B49DE">
              <w:t>obiliųjų IRT įrenginių techninė priežiūr</w:t>
            </w:r>
            <w:r w:rsidR="009E0F41" w:rsidRPr="008B49DE">
              <w:t>a</w:t>
            </w:r>
            <w:r w:rsidR="003E744E" w:rsidRPr="008B49DE">
              <w:t xml:space="preserve"> ir taisym</w:t>
            </w:r>
            <w:r w:rsidR="009E0F41" w:rsidRPr="008B49DE">
              <w:t xml:space="preserve">ai </w:t>
            </w:r>
            <w:r w:rsidR="003E744E" w:rsidRPr="008B49DE">
              <w:t>pagal gautus naudotojų kreipinius</w:t>
            </w:r>
            <w:r w:rsidR="009E0F41" w:rsidRPr="008B49DE">
              <w:t xml:space="preserve">. </w:t>
            </w:r>
            <w:r w:rsidR="008A0239" w:rsidRPr="008B49DE">
              <w:t>Teisingai užpildyti d</w:t>
            </w:r>
            <w:r w:rsidR="009E0F41" w:rsidRPr="008B49DE">
              <w:t>okument</w:t>
            </w:r>
            <w:r w:rsidR="00AD15D9" w:rsidRPr="008B49DE">
              <w:t>ai</w:t>
            </w:r>
            <w:r w:rsidR="009E0F41" w:rsidRPr="008B49DE">
              <w:t xml:space="preserve"> pagal techninės priežiūros remonto darbų registravimo tvarką</w:t>
            </w:r>
            <w:r w:rsidR="00AD15D9" w:rsidRPr="008B49DE">
              <w:t>.</w:t>
            </w:r>
          </w:p>
          <w:p w14:paraId="16A0C8CC" w14:textId="7EC5769D" w:rsidR="005337EF" w:rsidRPr="008B49DE" w:rsidRDefault="005337EF" w:rsidP="45205401">
            <w:pPr>
              <w:widowControl w:val="0"/>
              <w:jc w:val="both"/>
              <w:rPr>
                <w:highlight w:val="yellow"/>
              </w:rPr>
            </w:pPr>
            <w:r w:rsidRPr="008B49DE">
              <w:t>Dirbant laikytasi darbuotojų saugos ir sveikatos taisyklių, saugaus darbo, ergonomikos, darbo higienos, gaisrinės saugos, aplinkosaugos reikalavimų. Savarankiškai paruošta darbo vieta. Tinkamai sutvarkyta darbo vieta po darbo, nuvalyti ir sudėti įrankiai, priemonės į jiems skirtas vietas. Tinkamai surūšiuotos ir utilizuotos atliekos.</w:t>
            </w:r>
          </w:p>
        </w:tc>
      </w:tr>
      <w:tr w:rsidR="00A65173" w:rsidRPr="008B49DE" w14:paraId="478891F6" w14:textId="77777777" w:rsidTr="45205401">
        <w:trPr>
          <w:trHeight w:val="57"/>
          <w:jc w:val="center"/>
        </w:trPr>
        <w:tc>
          <w:tcPr>
            <w:tcW w:w="947" w:type="pct"/>
          </w:tcPr>
          <w:p w14:paraId="1762D521" w14:textId="77777777" w:rsidR="00A65173" w:rsidRPr="008B49DE" w:rsidRDefault="00A65173">
            <w:pPr>
              <w:widowControl w:val="0"/>
            </w:pPr>
            <w:r w:rsidRPr="008B49DE">
              <w:t>Reikalavimai mokymui skirtiems metodiniams ir materialiesiems ištekliams</w:t>
            </w:r>
          </w:p>
        </w:tc>
        <w:tc>
          <w:tcPr>
            <w:tcW w:w="4053" w:type="pct"/>
            <w:gridSpan w:val="2"/>
          </w:tcPr>
          <w:p w14:paraId="4CBBCAE8" w14:textId="77777777" w:rsidR="00673AC4" w:rsidRPr="008B49DE" w:rsidRDefault="1CA8B94D" w:rsidP="1CA8B94D">
            <w:pPr>
              <w:widowControl w:val="0"/>
              <w:rPr>
                <w:rFonts w:eastAsia="Calibri"/>
                <w:i/>
                <w:iCs/>
              </w:rPr>
            </w:pPr>
            <w:r w:rsidRPr="008B49DE">
              <w:rPr>
                <w:rFonts w:eastAsia="Calibri"/>
                <w:i/>
                <w:iCs/>
              </w:rPr>
              <w:t>Mokymo(si) medžiaga:</w:t>
            </w:r>
          </w:p>
          <w:p w14:paraId="69D50E1F" w14:textId="77777777" w:rsidR="00673AC4" w:rsidRPr="008B49DE" w:rsidRDefault="00A65173" w:rsidP="000C618C">
            <w:pPr>
              <w:widowControl w:val="0"/>
              <w:numPr>
                <w:ilvl w:val="0"/>
                <w:numId w:val="7"/>
              </w:numPr>
            </w:pPr>
            <w:r w:rsidRPr="008B49DE">
              <w:t>Vadovėliai ir kita mokomoji medžiaga</w:t>
            </w:r>
          </w:p>
          <w:p w14:paraId="6FD77D41" w14:textId="77777777" w:rsidR="00673AC4" w:rsidRPr="008B49DE" w:rsidRDefault="00A65173" w:rsidP="000C618C">
            <w:pPr>
              <w:widowControl w:val="0"/>
              <w:numPr>
                <w:ilvl w:val="0"/>
                <w:numId w:val="7"/>
              </w:numPr>
            </w:pPr>
            <w:r w:rsidRPr="008B49DE">
              <w:t>Testas turimiems gebėjimams vertinti</w:t>
            </w:r>
          </w:p>
          <w:p w14:paraId="5CCC9734" w14:textId="77777777" w:rsidR="00673AC4" w:rsidRPr="008B49DE" w:rsidRDefault="00A65173" w:rsidP="000C618C">
            <w:pPr>
              <w:widowControl w:val="0"/>
              <w:numPr>
                <w:ilvl w:val="0"/>
                <w:numId w:val="7"/>
              </w:numPr>
            </w:pPr>
            <w:r w:rsidRPr="008B49DE">
              <w:t>Kompiuterinės įrangos ir jos komponentų veikimo aprašai, techninė dokumentacija</w:t>
            </w:r>
          </w:p>
          <w:p w14:paraId="0DEDD316" w14:textId="77777777" w:rsidR="00673AC4" w:rsidRPr="008B49DE" w:rsidRDefault="00A65173" w:rsidP="000C618C">
            <w:pPr>
              <w:widowControl w:val="0"/>
              <w:numPr>
                <w:ilvl w:val="0"/>
                <w:numId w:val="7"/>
              </w:numPr>
            </w:pPr>
            <w:r w:rsidRPr="008B49DE">
              <w:t>Kompiuterinės įrangos techninės priežiūros ir remonto darbų registravimo dokumentai</w:t>
            </w:r>
          </w:p>
          <w:p w14:paraId="13224D3D" w14:textId="77777777" w:rsidR="00673AC4" w:rsidRPr="008B49DE" w:rsidRDefault="00A65173" w:rsidP="000C618C">
            <w:pPr>
              <w:widowControl w:val="0"/>
              <w:numPr>
                <w:ilvl w:val="0"/>
                <w:numId w:val="7"/>
              </w:numPr>
            </w:pPr>
            <w:r w:rsidRPr="008B49DE">
              <w:t>Darbuotojų saugos ir sveikatos norminiai dokumentai</w:t>
            </w:r>
          </w:p>
          <w:p w14:paraId="1383DAB2" w14:textId="77777777" w:rsidR="00673AC4" w:rsidRPr="008B49DE" w:rsidRDefault="1CA8B94D" w:rsidP="1CA8B94D">
            <w:pPr>
              <w:widowControl w:val="0"/>
              <w:rPr>
                <w:rFonts w:eastAsia="Calibri"/>
                <w:i/>
                <w:iCs/>
              </w:rPr>
            </w:pPr>
            <w:r w:rsidRPr="008B49DE">
              <w:rPr>
                <w:rFonts w:eastAsia="Calibri"/>
                <w:i/>
                <w:iCs/>
              </w:rPr>
              <w:t>Mokymo(si) priemonės:</w:t>
            </w:r>
          </w:p>
          <w:p w14:paraId="6A44E7C2" w14:textId="77777777" w:rsidR="00673AC4" w:rsidRPr="008B49DE" w:rsidRDefault="00A65173" w:rsidP="000C618C">
            <w:pPr>
              <w:widowControl w:val="0"/>
              <w:numPr>
                <w:ilvl w:val="0"/>
                <w:numId w:val="7"/>
              </w:numPr>
            </w:pPr>
            <w:r w:rsidRPr="008B49DE">
              <w:t>Techninės priemonės mokymo(si) medžiagai iliustruoti, vizualizuoti, pristatyti</w:t>
            </w:r>
          </w:p>
          <w:p w14:paraId="41CF9A8B" w14:textId="77777777" w:rsidR="00673AC4" w:rsidRPr="008B49DE" w:rsidRDefault="00A65173" w:rsidP="000C618C">
            <w:pPr>
              <w:widowControl w:val="0"/>
              <w:numPr>
                <w:ilvl w:val="0"/>
                <w:numId w:val="7"/>
              </w:numPr>
            </w:pPr>
            <w:r w:rsidRPr="008B49DE">
              <w:t>Vaizdinės priemonės (elektroninės įrangos ir jos komponentų pavyzdžiai)</w:t>
            </w:r>
          </w:p>
          <w:p w14:paraId="00E96C3C" w14:textId="77777777" w:rsidR="00A65173" w:rsidRPr="008B49DE" w:rsidRDefault="1CA8B94D" w:rsidP="000C618C">
            <w:pPr>
              <w:widowControl w:val="0"/>
              <w:numPr>
                <w:ilvl w:val="0"/>
                <w:numId w:val="7"/>
              </w:numPr>
              <w:rPr>
                <w:rFonts w:eastAsia="Calibri"/>
              </w:rPr>
            </w:pPr>
            <w:r w:rsidRPr="008B49DE">
              <w:t>Kompiuterinės</w:t>
            </w:r>
            <w:r w:rsidRPr="008B49DE">
              <w:rPr>
                <w:rFonts w:eastAsia="Calibri"/>
              </w:rPr>
              <w:t xml:space="preserve"> įrangos testavimo ir funkcionalumo tikrinimo rankiniai ir elektriniai įrankiai, matavimo priemonės</w:t>
            </w:r>
          </w:p>
          <w:p w14:paraId="7320AC8D" w14:textId="6D9C1CA5" w:rsidR="00A65173" w:rsidRPr="008B49DE" w:rsidRDefault="00524EF9" w:rsidP="000C618C">
            <w:pPr>
              <w:widowControl w:val="0"/>
              <w:numPr>
                <w:ilvl w:val="0"/>
                <w:numId w:val="7"/>
              </w:numPr>
              <w:rPr>
                <w:rFonts w:eastAsia="Calibri"/>
              </w:rPr>
            </w:pPr>
            <w:r w:rsidRPr="008B49DE">
              <w:rPr>
                <w:rFonts w:eastAsia="Calibri"/>
              </w:rPr>
              <w:t>Naujausi mobiliųjų įrenginių programinės įrangos diagnostikos įrankiai</w:t>
            </w:r>
          </w:p>
        </w:tc>
      </w:tr>
      <w:tr w:rsidR="00A65173" w:rsidRPr="008B49DE" w14:paraId="2ACB98A3" w14:textId="77777777" w:rsidTr="45205401">
        <w:trPr>
          <w:trHeight w:val="57"/>
          <w:jc w:val="center"/>
        </w:trPr>
        <w:tc>
          <w:tcPr>
            <w:tcW w:w="947" w:type="pct"/>
          </w:tcPr>
          <w:p w14:paraId="5D546434" w14:textId="77777777" w:rsidR="00A65173" w:rsidRPr="008B49DE" w:rsidRDefault="00A65173">
            <w:pPr>
              <w:widowControl w:val="0"/>
            </w:pPr>
            <w:r w:rsidRPr="008B49DE">
              <w:t>Reikalavimai teorinio ir praktinio mokymo vietai</w:t>
            </w:r>
          </w:p>
        </w:tc>
        <w:tc>
          <w:tcPr>
            <w:tcW w:w="4053" w:type="pct"/>
            <w:gridSpan w:val="2"/>
          </w:tcPr>
          <w:p w14:paraId="37B04ACF" w14:textId="77777777" w:rsidR="00673AC4" w:rsidRPr="008B49DE" w:rsidRDefault="00A65173">
            <w:pPr>
              <w:widowControl w:val="0"/>
              <w:jc w:val="both"/>
            </w:pPr>
            <w:r w:rsidRPr="008B49DE">
              <w:t>Klasė ar kita mokymui(si) pritaikyta patalpa su techninėmis priemonėmis (kompiuteriu, vaizdo projektoriumi) mokymo(si) medžiagai pateikti.</w:t>
            </w:r>
          </w:p>
          <w:p w14:paraId="379D5B7D" w14:textId="6DC19CFB" w:rsidR="00A65173" w:rsidRPr="008B49DE" w:rsidRDefault="00A65173">
            <w:pPr>
              <w:widowControl w:val="0"/>
              <w:jc w:val="both"/>
            </w:pPr>
            <w:r w:rsidRPr="008B49DE">
              <w:t>Praktinio mokymo klasė (patalpa), aprūpinta darbastaliais, matavimo įrankiais ir prietaisais, kompiuterine įranga ir jos komponentais, kompiuterinei įrangai testuoti ir remontuoti reikalingais įrankiais, darbo drabužiais, kolektyvinėmis ir asmeninėmis apsaugos priemonėmis.</w:t>
            </w:r>
          </w:p>
        </w:tc>
      </w:tr>
      <w:tr w:rsidR="00A65173" w:rsidRPr="008B49DE" w14:paraId="161781C2" w14:textId="77777777" w:rsidTr="45205401">
        <w:trPr>
          <w:trHeight w:val="57"/>
          <w:jc w:val="center"/>
        </w:trPr>
        <w:tc>
          <w:tcPr>
            <w:tcW w:w="947" w:type="pct"/>
          </w:tcPr>
          <w:p w14:paraId="5FAB70F7" w14:textId="77777777" w:rsidR="00A65173" w:rsidRPr="008B49DE" w:rsidRDefault="00A65173">
            <w:pPr>
              <w:widowControl w:val="0"/>
            </w:pPr>
            <w:r w:rsidRPr="008B49DE">
              <w:t>Reikalavimai mokytojų dalykiniam pasirengimui (dalykinei kvalifikacijai)</w:t>
            </w:r>
          </w:p>
        </w:tc>
        <w:tc>
          <w:tcPr>
            <w:tcW w:w="4053" w:type="pct"/>
            <w:gridSpan w:val="2"/>
          </w:tcPr>
          <w:p w14:paraId="2F2FB571" w14:textId="77777777" w:rsidR="00673AC4" w:rsidRPr="008B49DE" w:rsidRDefault="00A65173">
            <w:pPr>
              <w:widowControl w:val="0"/>
              <w:jc w:val="both"/>
            </w:pPr>
            <w:r w:rsidRPr="008B49DE">
              <w:t>Modulį gali vesti mokytojas, turintis:</w:t>
            </w:r>
          </w:p>
          <w:p w14:paraId="4F0ED6BB" w14:textId="74057A4D" w:rsidR="00673AC4" w:rsidRPr="008B49DE" w:rsidRDefault="00A65173">
            <w:pPr>
              <w:widowControl w:val="0"/>
              <w:jc w:val="both"/>
            </w:pPr>
            <w:r w:rsidRPr="008B49DE">
              <w:t xml:space="preserve">1) Lietuvos Respublikos švietimo įstatyme ir Reikalavimų mokytojų kvalifikacijai apraše, patvirtintame </w:t>
            </w:r>
            <w:r w:rsidR="006635A3" w:rsidRPr="008B49DE">
              <w:t>Lietuvos Respublikos švietimo, mokslo ir sporto ministro</w:t>
            </w:r>
            <w:r w:rsidRPr="008B49DE">
              <w:t xml:space="preserve"> 2014 m. rugpjūčio 29 d. įsakymu Nr. V-774 „Dėl Reikalavimų mokytojų kvalifikacijai aprašo patvirtinimo“, nustatytą išsilavinimą ir kvalifikaciją;</w:t>
            </w:r>
          </w:p>
          <w:p w14:paraId="2448C0C1" w14:textId="69FDF78D" w:rsidR="00A65173" w:rsidRPr="008B49DE" w:rsidRDefault="00A65173" w:rsidP="1CA8B94D">
            <w:pPr>
              <w:widowControl w:val="0"/>
              <w:jc w:val="both"/>
              <w:rPr>
                <w:i/>
                <w:iCs/>
              </w:rPr>
            </w:pPr>
            <w:r w:rsidRPr="008B49DE">
              <w:t xml:space="preserve">2) elektronikos inžinerijos studijų krypties išsilavinimą arba </w:t>
            </w:r>
            <w:r w:rsidRPr="008B49DE">
              <w:rPr>
                <w:lang w:eastAsia="en-US"/>
              </w:rPr>
              <w:t>vidurinį išsilavinimą</w:t>
            </w:r>
            <w:r w:rsidRPr="008B49DE">
              <w:t xml:space="preserve"> ir informacinių ir ryšių technologijų aptarnavimo techniko ar lygiavertę kvalifikaciją (išsilavinimą), ne mažesnę kaip 3 metų informacinių ir ryšių technologijų aptarnavimo techniko profesinės veiklos patirtį </w:t>
            </w:r>
            <w:r w:rsidRPr="008B49DE">
              <w:rPr>
                <w:lang w:eastAsia="en-US"/>
              </w:rPr>
              <w:t xml:space="preserve">ir pedagoginių ir psichologinių žinių kurso </w:t>
            </w:r>
            <w:r w:rsidRPr="008B49DE">
              <w:t>baigimo pažymėjimą</w:t>
            </w:r>
            <w:r w:rsidRPr="008B49DE">
              <w:rPr>
                <w:shd w:val="clear" w:color="auto" w:fill="FFFFFF"/>
              </w:rPr>
              <w:t>.</w:t>
            </w:r>
          </w:p>
        </w:tc>
      </w:tr>
    </w:tbl>
    <w:p w14:paraId="4CDBE251" w14:textId="77777777" w:rsidR="00673AC4" w:rsidRPr="00A37001" w:rsidRDefault="00673AC4" w:rsidP="1CA8B94D">
      <w:pPr>
        <w:widowControl w:val="0"/>
        <w:rPr>
          <w:bCs/>
        </w:rPr>
      </w:pPr>
    </w:p>
    <w:p w14:paraId="271F3CD7" w14:textId="77777777" w:rsidR="00A37001" w:rsidRDefault="00A37001">
      <w:pPr>
        <w:rPr>
          <w:b/>
          <w:bCs/>
        </w:rPr>
      </w:pPr>
      <w:r>
        <w:rPr>
          <w:b/>
          <w:bCs/>
        </w:rPr>
        <w:br w:type="page"/>
      </w:r>
    </w:p>
    <w:p w14:paraId="1A5528FA" w14:textId="6692C1BC" w:rsidR="00673AC4" w:rsidRPr="008B49DE" w:rsidRDefault="1CA8B94D" w:rsidP="1CA8B94D">
      <w:pPr>
        <w:widowControl w:val="0"/>
        <w:jc w:val="center"/>
        <w:rPr>
          <w:b/>
          <w:bCs/>
        </w:rPr>
      </w:pPr>
      <w:r w:rsidRPr="008B49DE">
        <w:rPr>
          <w:b/>
          <w:bCs/>
        </w:rPr>
        <w:lastRenderedPageBreak/>
        <w:t>6.2.3. PASIRENKAMIEJI MODULIAI</w:t>
      </w:r>
    </w:p>
    <w:p w14:paraId="5EDB402A" w14:textId="7B62F94F" w:rsidR="00673AC4" w:rsidRDefault="00673AC4" w:rsidP="00873BBF">
      <w:pPr>
        <w:widowControl w:val="0"/>
      </w:pPr>
    </w:p>
    <w:p w14:paraId="662376BF" w14:textId="77777777" w:rsidR="00F9672B" w:rsidRPr="005C185E" w:rsidRDefault="00F9672B" w:rsidP="00F9672B">
      <w:pPr>
        <w:widowControl w:val="0"/>
        <w:rPr>
          <w:b/>
        </w:rPr>
      </w:pPr>
      <w:r w:rsidRPr="005C185E">
        <w:rPr>
          <w:b/>
        </w:rPr>
        <w:t>Modulio pavadinimas – „Informacinių sistemų kūrimo pagrindai“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F9672B" w:rsidRPr="005C185E" w14:paraId="11A1F634" w14:textId="77777777" w:rsidTr="00751AE8">
        <w:trPr>
          <w:trHeight w:val="57"/>
          <w:jc w:val="center"/>
        </w:trPr>
        <w:tc>
          <w:tcPr>
            <w:tcW w:w="947" w:type="pct"/>
          </w:tcPr>
          <w:p w14:paraId="798F672F" w14:textId="77777777" w:rsidR="00F9672B" w:rsidRPr="005C185E" w:rsidRDefault="00F9672B" w:rsidP="00751AE8">
            <w:pPr>
              <w:pStyle w:val="Betarp"/>
              <w:widowControl w:val="0"/>
            </w:pPr>
            <w:r w:rsidRPr="005C185E">
              <w:t>Valstybinis kodas</w:t>
            </w:r>
          </w:p>
        </w:tc>
        <w:tc>
          <w:tcPr>
            <w:tcW w:w="4053" w:type="pct"/>
            <w:gridSpan w:val="2"/>
          </w:tcPr>
          <w:p w14:paraId="0D766233" w14:textId="77777777" w:rsidR="00F9672B" w:rsidRPr="005C185E" w:rsidRDefault="00F9672B" w:rsidP="00751AE8">
            <w:pPr>
              <w:pStyle w:val="Betarp"/>
              <w:widowControl w:val="0"/>
            </w:pPr>
            <w:r w:rsidRPr="00EC4021">
              <w:rPr>
                <w:rFonts w:eastAsia="Calibri"/>
              </w:rPr>
              <w:t>406121248</w:t>
            </w:r>
          </w:p>
        </w:tc>
      </w:tr>
      <w:tr w:rsidR="00F9672B" w:rsidRPr="005C185E" w14:paraId="6EEC48F9" w14:textId="77777777" w:rsidTr="00751AE8">
        <w:trPr>
          <w:trHeight w:val="57"/>
          <w:jc w:val="center"/>
        </w:trPr>
        <w:tc>
          <w:tcPr>
            <w:tcW w:w="947" w:type="pct"/>
          </w:tcPr>
          <w:p w14:paraId="0D6EDACC" w14:textId="77777777" w:rsidR="00F9672B" w:rsidRPr="005C185E" w:rsidRDefault="00F9672B" w:rsidP="00751AE8">
            <w:pPr>
              <w:pStyle w:val="Betarp"/>
              <w:widowControl w:val="0"/>
            </w:pPr>
            <w:r w:rsidRPr="005C185E">
              <w:t>Modulio LTKS lygis</w:t>
            </w:r>
          </w:p>
        </w:tc>
        <w:tc>
          <w:tcPr>
            <w:tcW w:w="4053" w:type="pct"/>
            <w:gridSpan w:val="2"/>
          </w:tcPr>
          <w:p w14:paraId="70CC7689" w14:textId="77777777" w:rsidR="00F9672B" w:rsidRPr="005C185E" w:rsidRDefault="00F9672B" w:rsidP="00751AE8">
            <w:pPr>
              <w:pStyle w:val="Betarp"/>
              <w:widowControl w:val="0"/>
            </w:pPr>
            <w:r w:rsidRPr="005C185E">
              <w:t>IV</w:t>
            </w:r>
          </w:p>
        </w:tc>
      </w:tr>
      <w:tr w:rsidR="00F9672B" w:rsidRPr="005C185E" w14:paraId="6C5662F0" w14:textId="77777777" w:rsidTr="00751AE8">
        <w:trPr>
          <w:trHeight w:val="57"/>
          <w:jc w:val="center"/>
        </w:trPr>
        <w:tc>
          <w:tcPr>
            <w:tcW w:w="947" w:type="pct"/>
          </w:tcPr>
          <w:p w14:paraId="79B8652D" w14:textId="77777777" w:rsidR="00F9672B" w:rsidRPr="005C185E" w:rsidRDefault="00F9672B" w:rsidP="00751AE8">
            <w:pPr>
              <w:pStyle w:val="Betarp"/>
              <w:widowControl w:val="0"/>
            </w:pPr>
            <w:r w:rsidRPr="005C185E">
              <w:t>Apimtis mokymosi kreditais</w:t>
            </w:r>
          </w:p>
        </w:tc>
        <w:tc>
          <w:tcPr>
            <w:tcW w:w="4053" w:type="pct"/>
            <w:gridSpan w:val="2"/>
          </w:tcPr>
          <w:p w14:paraId="320E5EC4" w14:textId="77777777" w:rsidR="00F9672B" w:rsidRPr="005C185E" w:rsidRDefault="00F9672B" w:rsidP="00751AE8">
            <w:pPr>
              <w:pStyle w:val="Betarp"/>
              <w:widowControl w:val="0"/>
            </w:pPr>
            <w:r w:rsidRPr="005C185E">
              <w:t>5</w:t>
            </w:r>
          </w:p>
        </w:tc>
      </w:tr>
      <w:tr w:rsidR="00F9672B" w:rsidRPr="005C185E" w14:paraId="73B4B919" w14:textId="77777777" w:rsidTr="00751AE8">
        <w:trPr>
          <w:trHeight w:val="57"/>
          <w:jc w:val="center"/>
        </w:trPr>
        <w:tc>
          <w:tcPr>
            <w:tcW w:w="947" w:type="pct"/>
          </w:tcPr>
          <w:p w14:paraId="491E73F1" w14:textId="77777777" w:rsidR="00F9672B" w:rsidRPr="005C185E" w:rsidRDefault="00F9672B" w:rsidP="00751AE8">
            <w:pPr>
              <w:pStyle w:val="Betarp"/>
              <w:widowControl w:val="0"/>
            </w:pPr>
            <w:r w:rsidRPr="005C185E">
              <w:t>Asmens pasirengimo mokytis modulyje reikalavimai</w:t>
            </w:r>
          </w:p>
        </w:tc>
        <w:tc>
          <w:tcPr>
            <w:tcW w:w="4053" w:type="pct"/>
            <w:gridSpan w:val="2"/>
          </w:tcPr>
          <w:p w14:paraId="3052CDFA" w14:textId="77777777" w:rsidR="00F9672B" w:rsidRPr="005C185E" w:rsidRDefault="00F9672B" w:rsidP="00751AE8">
            <w:pPr>
              <w:pStyle w:val="Betarp"/>
              <w:widowControl w:val="0"/>
            </w:pPr>
            <w:r w:rsidRPr="005C185E">
              <w:t>Netaikoma</w:t>
            </w:r>
          </w:p>
        </w:tc>
      </w:tr>
      <w:tr w:rsidR="00F9672B" w:rsidRPr="005C185E" w14:paraId="6B1F4DE2" w14:textId="77777777" w:rsidTr="00751AE8">
        <w:trPr>
          <w:trHeight w:val="57"/>
          <w:jc w:val="center"/>
        </w:trPr>
        <w:tc>
          <w:tcPr>
            <w:tcW w:w="947" w:type="pct"/>
            <w:shd w:val="clear" w:color="auto" w:fill="F2F2F2"/>
          </w:tcPr>
          <w:p w14:paraId="772DE6A5" w14:textId="77777777" w:rsidR="00F9672B" w:rsidRPr="005C185E" w:rsidRDefault="00F9672B" w:rsidP="00751AE8">
            <w:pPr>
              <w:pStyle w:val="Betarp"/>
              <w:widowControl w:val="0"/>
              <w:rPr>
                <w:bCs/>
                <w:iCs/>
              </w:rPr>
            </w:pPr>
            <w:r w:rsidRPr="005C185E">
              <w:t>Kompetencijos</w:t>
            </w:r>
          </w:p>
        </w:tc>
        <w:tc>
          <w:tcPr>
            <w:tcW w:w="1129" w:type="pct"/>
            <w:shd w:val="clear" w:color="auto" w:fill="F2F2F2"/>
          </w:tcPr>
          <w:p w14:paraId="36F63DCE" w14:textId="77777777" w:rsidR="00F9672B" w:rsidRPr="005C185E" w:rsidRDefault="00F9672B" w:rsidP="00751AE8">
            <w:pPr>
              <w:pStyle w:val="Betarp"/>
              <w:widowControl w:val="0"/>
              <w:rPr>
                <w:bCs/>
                <w:iCs/>
              </w:rPr>
            </w:pPr>
            <w:r w:rsidRPr="005C185E">
              <w:rPr>
                <w:bCs/>
                <w:iCs/>
              </w:rPr>
              <w:t>Mokymosi rezultatai</w:t>
            </w:r>
          </w:p>
        </w:tc>
        <w:tc>
          <w:tcPr>
            <w:tcW w:w="2924" w:type="pct"/>
            <w:shd w:val="clear" w:color="auto" w:fill="F2F2F2"/>
          </w:tcPr>
          <w:p w14:paraId="1FADD70A" w14:textId="77777777" w:rsidR="00F9672B" w:rsidRPr="005C185E" w:rsidRDefault="00F9672B" w:rsidP="00751AE8">
            <w:pPr>
              <w:pStyle w:val="Betarp"/>
              <w:widowControl w:val="0"/>
              <w:rPr>
                <w:bCs/>
                <w:iCs/>
              </w:rPr>
            </w:pPr>
            <w:r w:rsidRPr="005C185E">
              <w:rPr>
                <w:bCs/>
                <w:iCs/>
              </w:rPr>
              <w:t>Rekomenduojamas turinys mokymosi rezultatams pasiekti</w:t>
            </w:r>
          </w:p>
        </w:tc>
      </w:tr>
      <w:tr w:rsidR="00F9672B" w:rsidRPr="005C185E" w14:paraId="54A9313B" w14:textId="77777777" w:rsidTr="00751AE8">
        <w:trPr>
          <w:trHeight w:val="57"/>
          <w:jc w:val="center"/>
        </w:trPr>
        <w:tc>
          <w:tcPr>
            <w:tcW w:w="947" w:type="pct"/>
            <w:vMerge w:val="restart"/>
          </w:tcPr>
          <w:p w14:paraId="2AFBBA3C" w14:textId="77777777" w:rsidR="00F9672B" w:rsidRPr="005C185E" w:rsidRDefault="00F9672B" w:rsidP="00751AE8">
            <w:pPr>
              <w:pStyle w:val="Betarp"/>
              <w:widowControl w:val="0"/>
            </w:pPr>
            <w:r w:rsidRPr="005C185E">
              <w:t xml:space="preserve">1. Projektuoti ir programuoti </w:t>
            </w:r>
            <w:proofErr w:type="spellStart"/>
            <w:r w:rsidRPr="005C185E">
              <w:t>žiniatinklio</w:t>
            </w:r>
            <w:proofErr w:type="spellEnd"/>
            <w:r w:rsidRPr="005C185E">
              <w:t xml:space="preserve"> puslapių vartotojo sąsajas.</w:t>
            </w:r>
          </w:p>
        </w:tc>
        <w:tc>
          <w:tcPr>
            <w:tcW w:w="1129" w:type="pct"/>
          </w:tcPr>
          <w:p w14:paraId="16244F44" w14:textId="77777777" w:rsidR="00F9672B" w:rsidRPr="005C185E" w:rsidRDefault="00F9672B" w:rsidP="00751AE8">
            <w:pPr>
              <w:pStyle w:val="Betarp"/>
              <w:widowControl w:val="0"/>
            </w:pPr>
            <w:r w:rsidRPr="005C185E">
              <w:t>1.1. Apibūdinti internetinio puslapio turinį naudojant kompiuterinę žymėjimo kalbą.</w:t>
            </w:r>
          </w:p>
        </w:tc>
        <w:tc>
          <w:tcPr>
            <w:tcW w:w="2924" w:type="pct"/>
          </w:tcPr>
          <w:p w14:paraId="0A01916A" w14:textId="77777777" w:rsidR="00F9672B" w:rsidRPr="005C185E" w:rsidRDefault="00F9672B" w:rsidP="00751AE8">
            <w:pPr>
              <w:widowControl w:val="0"/>
            </w:pPr>
            <w:r w:rsidRPr="005C185E">
              <w:rPr>
                <w:b/>
              </w:rPr>
              <w:t xml:space="preserve">Tema. </w:t>
            </w:r>
            <w:r w:rsidRPr="005C185E">
              <w:rPr>
                <w:b/>
                <w:i/>
                <w:iCs/>
              </w:rPr>
              <w:t xml:space="preserve">Pagrindinės </w:t>
            </w:r>
            <w:proofErr w:type="spellStart"/>
            <w:r w:rsidRPr="005C185E">
              <w:rPr>
                <w:b/>
                <w:i/>
                <w:iCs/>
              </w:rPr>
              <w:t>HTML</w:t>
            </w:r>
            <w:proofErr w:type="spellEnd"/>
            <w:r w:rsidRPr="005C185E">
              <w:rPr>
                <w:b/>
                <w:i/>
                <w:iCs/>
              </w:rPr>
              <w:t xml:space="preserve"> kalbos žymės</w:t>
            </w:r>
          </w:p>
          <w:p w14:paraId="79343B56" w14:textId="77777777" w:rsidR="00F9672B" w:rsidRPr="005C185E" w:rsidRDefault="00F9672B" w:rsidP="00F9672B">
            <w:pPr>
              <w:pStyle w:val="Betarp"/>
              <w:widowControl w:val="0"/>
              <w:numPr>
                <w:ilvl w:val="0"/>
                <w:numId w:val="6"/>
              </w:numPr>
              <w:ind w:left="0" w:firstLine="0"/>
            </w:pPr>
            <w:r w:rsidRPr="005C185E">
              <w:t>Internetinis puslapis – kur jis yra, kaip jis patenka į naršyklę</w:t>
            </w:r>
          </w:p>
          <w:p w14:paraId="63D55C68" w14:textId="77777777" w:rsidR="00F9672B" w:rsidRPr="005C185E" w:rsidRDefault="00F9672B" w:rsidP="00F9672B">
            <w:pPr>
              <w:pStyle w:val="Betarp"/>
              <w:widowControl w:val="0"/>
              <w:numPr>
                <w:ilvl w:val="0"/>
                <w:numId w:val="6"/>
              </w:numPr>
              <w:ind w:left="0" w:firstLine="0"/>
            </w:pPr>
            <w:r w:rsidRPr="005C185E">
              <w:t>Kas yra užklausa ir kokie failai sudaro internetinį puslapį</w:t>
            </w:r>
          </w:p>
          <w:p w14:paraId="0B46FFE4" w14:textId="77777777" w:rsidR="00F9672B" w:rsidRPr="005C185E" w:rsidRDefault="00F9672B" w:rsidP="00F9672B">
            <w:pPr>
              <w:pStyle w:val="Betarp"/>
              <w:widowControl w:val="0"/>
              <w:numPr>
                <w:ilvl w:val="0"/>
                <w:numId w:val="6"/>
              </w:numPr>
              <w:ind w:left="0" w:firstLine="0"/>
            </w:pPr>
            <w:r w:rsidRPr="005C185E">
              <w:t xml:space="preserve">Kokie struktūriniai elementai sudaro </w:t>
            </w:r>
            <w:proofErr w:type="spellStart"/>
            <w:r w:rsidRPr="005C185E">
              <w:t>HTML</w:t>
            </w:r>
            <w:proofErr w:type="spellEnd"/>
            <w:r w:rsidRPr="005C185E">
              <w:t xml:space="preserve"> puslapį</w:t>
            </w:r>
          </w:p>
          <w:p w14:paraId="3DD375D7" w14:textId="77777777" w:rsidR="00F9672B" w:rsidRPr="005C185E" w:rsidRDefault="00F9672B" w:rsidP="00F9672B">
            <w:pPr>
              <w:pStyle w:val="Betarp"/>
              <w:widowControl w:val="0"/>
              <w:numPr>
                <w:ilvl w:val="0"/>
                <w:numId w:val="6"/>
              </w:numPr>
              <w:ind w:left="0" w:firstLine="0"/>
            </w:pPr>
            <w:r w:rsidRPr="005C185E">
              <w:t xml:space="preserve">Kas yra </w:t>
            </w:r>
            <w:proofErr w:type="spellStart"/>
            <w:r w:rsidRPr="005C185E">
              <w:t>HTML</w:t>
            </w:r>
            <w:proofErr w:type="spellEnd"/>
            <w:r w:rsidRPr="005C185E">
              <w:t xml:space="preserve"> žymė, kokia jos struktūra</w:t>
            </w:r>
          </w:p>
          <w:p w14:paraId="745C92CB" w14:textId="77777777" w:rsidR="00F9672B" w:rsidRPr="005C185E" w:rsidRDefault="00F9672B" w:rsidP="00F9672B">
            <w:pPr>
              <w:pStyle w:val="Betarp"/>
              <w:widowControl w:val="0"/>
              <w:numPr>
                <w:ilvl w:val="0"/>
                <w:numId w:val="6"/>
              </w:numPr>
              <w:ind w:left="0" w:firstLine="0"/>
            </w:pPr>
            <w:r w:rsidRPr="005C185E">
              <w:t xml:space="preserve">Pagrindinės </w:t>
            </w:r>
            <w:proofErr w:type="spellStart"/>
            <w:r w:rsidRPr="005C185E">
              <w:t>HTML</w:t>
            </w:r>
            <w:proofErr w:type="spellEnd"/>
            <w:r w:rsidRPr="005C185E">
              <w:t xml:space="preserve"> žymės</w:t>
            </w:r>
          </w:p>
          <w:p w14:paraId="1E785FD9" w14:textId="77777777" w:rsidR="00F9672B" w:rsidRPr="005C185E" w:rsidRDefault="00F9672B" w:rsidP="00751AE8">
            <w:pPr>
              <w:widowControl w:val="0"/>
              <w:rPr>
                <w:b/>
              </w:rPr>
            </w:pPr>
            <w:r w:rsidRPr="005C185E">
              <w:rPr>
                <w:b/>
              </w:rPr>
              <w:t xml:space="preserve">Tema. </w:t>
            </w:r>
            <w:proofErr w:type="spellStart"/>
            <w:r w:rsidRPr="005C185E">
              <w:rPr>
                <w:b/>
                <w:i/>
                <w:iCs/>
              </w:rPr>
              <w:t>HTML</w:t>
            </w:r>
            <w:proofErr w:type="spellEnd"/>
            <w:r w:rsidRPr="005C185E">
              <w:rPr>
                <w:b/>
                <w:i/>
                <w:iCs/>
              </w:rPr>
              <w:t xml:space="preserve"> kalbos turinio žymės</w:t>
            </w:r>
          </w:p>
          <w:p w14:paraId="0B01C31B" w14:textId="77777777" w:rsidR="00F9672B" w:rsidRPr="005C185E" w:rsidRDefault="00F9672B" w:rsidP="00F9672B">
            <w:pPr>
              <w:pStyle w:val="Betarp"/>
              <w:widowControl w:val="0"/>
              <w:numPr>
                <w:ilvl w:val="0"/>
                <w:numId w:val="6"/>
              </w:numPr>
              <w:ind w:left="0" w:firstLine="0"/>
            </w:pPr>
            <w:r w:rsidRPr="005C185E">
              <w:t xml:space="preserve">Semantinės </w:t>
            </w:r>
            <w:proofErr w:type="spellStart"/>
            <w:r w:rsidRPr="005C185E">
              <w:t>HTML</w:t>
            </w:r>
            <w:proofErr w:type="spellEnd"/>
            <w:r w:rsidRPr="005C185E">
              <w:t xml:space="preserve"> žymės</w:t>
            </w:r>
          </w:p>
          <w:p w14:paraId="5DA689EB" w14:textId="77777777" w:rsidR="00F9672B" w:rsidRPr="005C185E" w:rsidRDefault="00F9672B" w:rsidP="00F9672B">
            <w:pPr>
              <w:pStyle w:val="Betarp"/>
              <w:widowControl w:val="0"/>
              <w:numPr>
                <w:ilvl w:val="0"/>
                <w:numId w:val="6"/>
              </w:numPr>
              <w:ind w:left="0" w:firstLine="0"/>
            </w:pPr>
            <w:r w:rsidRPr="005C185E">
              <w:t xml:space="preserve">Puslapio kūrimas </w:t>
            </w:r>
            <w:proofErr w:type="spellStart"/>
            <w:r w:rsidRPr="005C185E">
              <w:t>HTML</w:t>
            </w:r>
            <w:proofErr w:type="spellEnd"/>
            <w:r w:rsidRPr="005C185E">
              <w:t xml:space="preserve"> kalba</w:t>
            </w:r>
          </w:p>
          <w:p w14:paraId="5905F587" w14:textId="77777777" w:rsidR="00F9672B" w:rsidRPr="005C185E" w:rsidRDefault="00F9672B" w:rsidP="00751AE8">
            <w:pPr>
              <w:pStyle w:val="Betarp"/>
              <w:widowControl w:val="0"/>
            </w:pPr>
            <w:proofErr w:type="spellStart"/>
            <w:r w:rsidRPr="005C185E">
              <w:t>HTML</w:t>
            </w:r>
            <w:proofErr w:type="spellEnd"/>
            <w:r w:rsidRPr="005C185E">
              <w:t xml:space="preserve"> formų žymės ir jų apdorojimas</w:t>
            </w:r>
          </w:p>
        </w:tc>
      </w:tr>
      <w:tr w:rsidR="00F9672B" w:rsidRPr="005C185E" w14:paraId="091C1FBA" w14:textId="77777777" w:rsidTr="00751AE8">
        <w:trPr>
          <w:trHeight w:val="57"/>
          <w:jc w:val="center"/>
        </w:trPr>
        <w:tc>
          <w:tcPr>
            <w:tcW w:w="947" w:type="pct"/>
            <w:vMerge/>
          </w:tcPr>
          <w:p w14:paraId="79D28191" w14:textId="77777777" w:rsidR="00F9672B" w:rsidRPr="005C185E" w:rsidRDefault="00F9672B" w:rsidP="00751AE8">
            <w:pPr>
              <w:pStyle w:val="Betarp"/>
              <w:widowControl w:val="0"/>
            </w:pPr>
          </w:p>
        </w:tc>
        <w:tc>
          <w:tcPr>
            <w:tcW w:w="1129" w:type="pct"/>
          </w:tcPr>
          <w:p w14:paraId="1BC18F6A" w14:textId="77777777" w:rsidR="00F9672B" w:rsidRPr="005C185E" w:rsidRDefault="00F9672B" w:rsidP="00751AE8">
            <w:pPr>
              <w:pStyle w:val="Betarp"/>
              <w:widowControl w:val="0"/>
            </w:pPr>
            <w:r w:rsidRPr="005C185E">
              <w:t>1.2. Apipavidalinti internetinį puslapį naudojant pakopinius stilių šablonus ir karkasus.</w:t>
            </w:r>
          </w:p>
        </w:tc>
        <w:tc>
          <w:tcPr>
            <w:tcW w:w="2924" w:type="pct"/>
          </w:tcPr>
          <w:p w14:paraId="6BA7932C" w14:textId="77777777" w:rsidR="00F9672B" w:rsidRPr="005C185E" w:rsidRDefault="00F9672B" w:rsidP="00751AE8">
            <w:pPr>
              <w:widowControl w:val="0"/>
            </w:pPr>
            <w:r w:rsidRPr="005C185E">
              <w:rPr>
                <w:b/>
              </w:rPr>
              <w:t xml:space="preserve">Tema. </w:t>
            </w:r>
            <w:proofErr w:type="spellStart"/>
            <w:r w:rsidRPr="005C185E">
              <w:rPr>
                <w:b/>
                <w:i/>
                <w:iCs/>
              </w:rPr>
              <w:t>CSS</w:t>
            </w:r>
            <w:proofErr w:type="spellEnd"/>
            <w:r w:rsidRPr="005C185E">
              <w:rPr>
                <w:b/>
                <w:i/>
                <w:iCs/>
              </w:rPr>
              <w:t xml:space="preserve"> pagrindai</w:t>
            </w:r>
          </w:p>
          <w:p w14:paraId="16C5EBA2" w14:textId="77777777" w:rsidR="00F9672B" w:rsidRPr="005C185E" w:rsidRDefault="00F9672B" w:rsidP="00F9672B">
            <w:pPr>
              <w:pStyle w:val="Betarp"/>
              <w:widowControl w:val="0"/>
              <w:numPr>
                <w:ilvl w:val="0"/>
                <w:numId w:val="6"/>
              </w:numPr>
              <w:ind w:left="0" w:firstLine="0"/>
            </w:pPr>
            <w:r w:rsidRPr="005C185E">
              <w:t>Kas yra stilius ir kaip jį naudoti</w:t>
            </w:r>
          </w:p>
          <w:p w14:paraId="41ED6803" w14:textId="77777777" w:rsidR="00F9672B" w:rsidRPr="005C185E" w:rsidRDefault="00F9672B" w:rsidP="00F9672B">
            <w:pPr>
              <w:pStyle w:val="Betarp"/>
              <w:widowControl w:val="0"/>
              <w:numPr>
                <w:ilvl w:val="0"/>
                <w:numId w:val="6"/>
              </w:numPr>
              <w:ind w:left="0" w:firstLine="0"/>
            </w:pPr>
            <w:r w:rsidRPr="005C185E">
              <w:t xml:space="preserve">Kodėl stiliai </w:t>
            </w:r>
            <w:proofErr w:type="spellStart"/>
            <w:r w:rsidRPr="005C185E">
              <w:t>kaskadiniai</w:t>
            </w:r>
            <w:proofErr w:type="spellEnd"/>
            <w:r w:rsidRPr="005C185E">
              <w:t>? Pirmumo taisyklė ir specifiškumas</w:t>
            </w:r>
          </w:p>
          <w:p w14:paraId="4BBC23D7" w14:textId="77777777" w:rsidR="00F9672B" w:rsidRPr="005C185E" w:rsidRDefault="00F9672B" w:rsidP="00F9672B">
            <w:pPr>
              <w:pStyle w:val="Betarp"/>
              <w:widowControl w:val="0"/>
              <w:numPr>
                <w:ilvl w:val="0"/>
                <w:numId w:val="6"/>
              </w:numPr>
              <w:ind w:left="0" w:firstLine="0"/>
            </w:pPr>
            <w:r w:rsidRPr="005C185E">
              <w:t>Kas yra selektorius ir kokios yra selektorių kategorijos</w:t>
            </w:r>
          </w:p>
          <w:p w14:paraId="0BB7C667" w14:textId="77777777" w:rsidR="00F9672B" w:rsidRPr="005C185E" w:rsidRDefault="00F9672B" w:rsidP="00F9672B">
            <w:pPr>
              <w:pStyle w:val="Betarp"/>
              <w:widowControl w:val="0"/>
              <w:numPr>
                <w:ilvl w:val="0"/>
                <w:numId w:val="6"/>
              </w:numPr>
              <w:ind w:left="0" w:firstLine="0"/>
            </w:pPr>
            <w:proofErr w:type="spellStart"/>
            <w:r w:rsidRPr="005C185E">
              <w:t>Pseudo</w:t>
            </w:r>
            <w:proofErr w:type="spellEnd"/>
            <w:r w:rsidRPr="005C185E">
              <w:t xml:space="preserve"> klasės ir elementai</w:t>
            </w:r>
          </w:p>
          <w:p w14:paraId="244301FC" w14:textId="77777777" w:rsidR="00F9672B" w:rsidRPr="005C185E" w:rsidRDefault="00F9672B" w:rsidP="00751AE8">
            <w:pPr>
              <w:widowControl w:val="0"/>
              <w:rPr>
                <w:b/>
              </w:rPr>
            </w:pPr>
            <w:r w:rsidRPr="005C185E">
              <w:rPr>
                <w:b/>
              </w:rPr>
              <w:t xml:space="preserve">Tema. </w:t>
            </w:r>
            <w:proofErr w:type="spellStart"/>
            <w:r w:rsidRPr="005C185E">
              <w:rPr>
                <w:b/>
                <w:i/>
                <w:iCs/>
              </w:rPr>
              <w:t>CSS</w:t>
            </w:r>
            <w:proofErr w:type="spellEnd"/>
            <w:r w:rsidRPr="005C185E">
              <w:rPr>
                <w:b/>
                <w:i/>
                <w:iCs/>
              </w:rPr>
              <w:t xml:space="preserve"> tinklalapio maketo kūrimo technikos</w:t>
            </w:r>
          </w:p>
          <w:p w14:paraId="39AFEC9A" w14:textId="77777777" w:rsidR="00F9672B" w:rsidRPr="005C185E" w:rsidRDefault="00F9672B" w:rsidP="00F9672B">
            <w:pPr>
              <w:pStyle w:val="Betarp"/>
              <w:widowControl w:val="0"/>
              <w:numPr>
                <w:ilvl w:val="0"/>
                <w:numId w:val="6"/>
              </w:numPr>
              <w:ind w:left="0" w:firstLine="0"/>
            </w:pPr>
            <w:proofErr w:type="spellStart"/>
            <w:r w:rsidRPr="005C185E">
              <w:t>CSS</w:t>
            </w:r>
            <w:proofErr w:type="spellEnd"/>
            <w:r w:rsidRPr="005C185E">
              <w:t xml:space="preserve"> maketų kūrimo technikos ir moduliai</w:t>
            </w:r>
          </w:p>
          <w:p w14:paraId="2D14916F" w14:textId="77777777" w:rsidR="00F9672B" w:rsidRPr="005C185E" w:rsidRDefault="00F9672B" w:rsidP="00F9672B">
            <w:pPr>
              <w:pStyle w:val="Betarp"/>
              <w:widowControl w:val="0"/>
              <w:numPr>
                <w:ilvl w:val="0"/>
                <w:numId w:val="6"/>
              </w:numPr>
              <w:ind w:left="0" w:firstLine="0"/>
            </w:pPr>
            <w:r w:rsidRPr="005C185E">
              <w:t xml:space="preserve">CSS3 ir </w:t>
            </w:r>
            <w:proofErr w:type="spellStart"/>
            <w:r w:rsidRPr="005C185E">
              <w:t>Bootstrap</w:t>
            </w:r>
            <w:proofErr w:type="spellEnd"/>
            <w:r w:rsidRPr="005C185E">
              <w:t xml:space="preserve"> karkasas</w:t>
            </w:r>
          </w:p>
        </w:tc>
      </w:tr>
      <w:tr w:rsidR="00F9672B" w:rsidRPr="005C185E" w14:paraId="245FCD19" w14:textId="77777777" w:rsidTr="00751AE8">
        <w:trPr>
          <w:trHeight w:val="57"/>
          <w:jc w:val="center"/>
        </w:trPr>
        <w:tc>
          <w:tcPr>
            <w:tcW w:w="947" w:type="pct"/>
            <w:vMerge/>
          </w:tcPr>
          <w:p w14:paraId="16F9D23A" w14:textId="77777777" w:rsidR="00F9672B" w:rsidRPr="005C185E" w:rsidRDefault="00F9672B" w:rsidP="00751AE8">
            <w:pPr>
              <w:pStyle w:val="Betarp"/>
              <w:widowControl w:val="0"/>
            </w:pPr>
          </w:p>
        </w:tc>
        <w:tc>
          <w:tcPr>
            <w:tcW w:w="1129" w:type="pct"/>
          </w:tcPr>
          <w:p w14:paraId="0902C2A1" w14:textId="77777777" w:rsidR="00F9672B" w:rsidRPr="005C185E" w:rsidRDefault="00F9672B" w:rsidP="00751AE8">
            <w:pPr>
              <w:pStyle w:val="Betarp"/>
              <w:widowControl w:val="0"/>
            </w:pPr>
            <w:r w:rsidRPr="005C185E">
              <w:t>1.3. Valdyti internetinio puslapio sąsajos elgseną naudojant scenarijų kalbą.</w:t>
            </w:r>
          </w:p>
        </w:tc>
        <w:tc>
          <w:tcPr>
            <w:tcW w:w="2924" w:type="pct"/>
          </w:tcPr>
          <w:p w14:paraId="49F15FDF" w14:textId="77777777" w:rsidR="00F9672B" w:rsidRPr="005C185E" w:rsidRDefault="00F9672B" w:rsidP="00751AE8">
            <w:pPr>
              <w:widowControl w:val="0"/>
              <w:rPr>
                <w:b/>
              </w:rPr>
            </w:pPr>
            <w:r w:rsidRPr="005C185E">
              <w:rPr>
                <w:b/>
              </w:rPr>
              <w:t xml:space="preserve">Tema. </w:t>
            </w:r>
            <w:proofErr w:type="spellStart"/>
            <w:r w:rsidRPr="005C185E">
              <w:rPr>
                <w:b/>
                <w:i/>
                <w:iCs/>
              </w:rPr>
              <w:t>JavaScript</w:t>
            </w:r>
            <w:proofErr w:type="spellEnd"/>
            <w:r w:rsidRPr="005C185E">
              <w:rPr>
                <w:b/>
                <w:i/>
                <w:iCs/>
              </w:rPr>
              <w:t xml:space="preserve"> programavimo kalbos pagrindai</w:t>
            </w:r>
          </w:p>
          <w:p w14:paraId="4BF7CF7E" w14:textId="77777777" w:rsidR="00F9672B" w:rsidRPr="005C185E" w:rsidRDefault="00F9672B" w:rsidP="00F9672B">
            <w:pPr>
              <w:pStyle w:val="Betarp"/>
              <w:widowControl w:val="0"/>
              <w:numPr>
                <w:ilvl w:val="0"/>
                <w:numId w:val="6"/>
              </w:numPr>
              <w:ind w:left="0" w:firstLine="0"/>
            </w:pPr>
            <w:r w:rsidRPr="005C185E">
              <w:t>Kintamieji ir duomenų tipai. Kintamųjų kūrimas (</w:t>
            </w:r>
            <w:proofErr w:type="spellStart"/>
            <w:r w:rsidRPr="005C185E">
              <w:t>let</w:t>
            </w:r>
            <w:proofErr w:type="spellEnd"/>
            <w:r w:rsidRPr="005C185E">
              <w:t xml:space="preserve">, </w:t>
            </w:r>
            <w:proofErr w:type="spellStart"/>
            <w:r w:rsidRPr="005C185E">
              <w:t>const</w:t>
            </w:r>
            <w:proofErr w:type="spellEnd"/>
            <w:r w:rsidRPr="005C185E">
              <w:t>), skaičiai, tekstai (</w:t>
            </w:r>
            <w:proofErr w:type="spellStart"/>
            <w:r w:rsidRPr="005C185E">
              <w:t>string</w:t>
            </w:r>
            <w:proofErr w:type="spellEnd"/>
            <w:r w:rsidRPr="005C185E">
              <w:t>), sąrašai (</w:t>
            </w:r>
            <w:proofErr w:type="spellStart"/>
            <w:r w:rsidRPr="005C185E">
              <w:t>array</w:t>
            </w:r>
            <w:proofErr w:type="spellEnd"/>
            <w:r w:rsidRPr="005C185E">
              <w:t>), objektai (</w:t>
            </w:r>
            <w:proofErr w:type="spellStart"/>
            <w:r w:rsidRPr="005C185E">
              <w:t>object</w:t>
            </w:r>
            <w:proofErr w:type="spellEnd"/>
            <w:r w:rsidRPr="005C185E">
              <w:t>).</w:t>
            </w:r>
          </w:p>
          <w:p w14:paraId="7CDFFAAC" w14:textId="77777777" w:rsidR="00F9672B" w:rsidRPr="005C185E" w:rsidRDefault="00F9672B" w:rsidP="00F9672B">
            <w:pPr>
              <w:pStyle w:val="Betarp"/>
              <w:widowControl w:val="0"/>
              <w:numPr>
                <w:ilvl w:val="0"/>
                <w:numId w:val="6"/>
              </w:numPr>
              <w:ind w:left="0" w:firstLine="0"/>
            </w:pPr>
            <w:r w:rsidRPr="005C185E">
              <w:t>Sąlyginiai sakiniai. Vykdyti skirtingus veiksmus pagal sąlygas (</w:t>
            </w:r>
            <w:proofErr w:type="spellStart"/>
            <w:r w:rsidRPr="005C185E">
              <w:t>if</w:t>
            </w:r>
            <w:proofErr w:type="spellEnd"/>
            <w:r w:rsidRPr="005C185E">
              <w:t xml:space="preserve">, </w:t>
            </w:r>
            <w:proofErr w:type="spellStart"/>
            <w:r w:rsidRPr="005C185E">
              <w:t>else</w:t>
            </w:r>
            <w:proofErr w:type="spellEnd"/>
            <w:r w:rsidRPr="005C185E">
              <w:t xml:space="preserve">, </w:t>
            </w:r>
            <w:proofErr w:type="spellStart"/>
            <w:r w:rsidRPr="005C185E">
              <w:t>switch</w:t>
            </w:r>
            <w:proofErr w:type="spellEnd"/>
            <w:r w:rsidRPr="005C185E">
              <w:t>).</w:t>
            </w:r>
          </w:p>
          <w:p w14:paraId="37A099E3" w14:textId="77777777" w:rsidR="00F9672B" w:rsidRPr="005C185E" w:rsidRDefault="00F9672B" w:rsidP="00F9672B">
            <w:pPr>
              <w:pStyle w:val="Betarp"/>
              <w:widowControl w:val="0"/>
              <w:numPr>
                <w:ilvl w:val="0"/>
                <w:numId w:val="6"/>
              </w:numPr>
              <w:ind w:left="0" w:firstLine="0"/>
              <w:rPr>
                <w:bCs/>
              </w:rPr>
            </w:pPr>
            <w:r w:rsidRPr="005C185E">
              <w:t>Ciklai ir funkcijos. Kartoti veiksmus ar sukurti funkcijas, kurios vykdo užduotis (</w:t>
            </w:r>
            <w:proofErr w:type="spellStart"/>
            <w:r w:rsidRPr="005C185E">
              <w:t>for</w:t>
            </w:r>
            <w:proofErr w:type="spellEnd"/>
            <w:r w:rsidRPr="005C185E">
              <w:t xml:space="preserve">, </w:t>
            </w:r>
            <w:proofErr w:type="spellStart"/>
            <w:r w:rsidRPr="005C185E">
              <w:t>while</w:t>
            </w:r>
            <w:proofErr w:type="spellEnd"/>
            <w:r w:rsidRPr="005C185E">
              <w:t xml:space="preserve">, </w:t>
            </w:r>
            <w:proofErr w:type="spellStart"/>
            <w:r w:rsidRPr="005C185E">
              <w:t>function</w:t>
            </w:r>
            <w:proofErr w:type="spellEnd"/>
            <w:r w:rsidRPr="005C185E">
              <w:rPr>
                <w:bCs/>
              </w:rPr>
              <w:t>)</w:t>
            </w:r>
          </w:p>
          <w:p w14:paraId="273C679E" w14:textId="77777777" w:rsidR="00F9672B" w:rsidRPr="005C185E" w:rsidRDefault="00F9672B" w:rsidP="00751AE8">
            <w:pPr>
              <w:widowControl w:val="0"/>
              <w:rPr>
                <w:b/>
              </w:rPr>
            </w:pPr>
            <w:r w:rsidRPr="005C185E">
              <w:rPr>
                <w:b/>
              </w:rPr>
              <w:lastRenderedPageBreak/>
              <w:t xml:space="preserve">Tema. </w:t>
            </w:r>
            <w:proofErr w:type="spellStart"/>
            <w:r w:rsidRPr="005C185E">
              <w:rPr>
                <w:b/>
                <w:i/>
                <w:iCs/>
              </w:rPr>
              <w:t>DOM</w:t>
            </w:r>
            <w:proofErr w:type="spellEnd"/>
            <w:r w:rsidRPr="005C185E">
              <w:rPr>
                <w:b/>
                <w:i/>
                <w:iCs/>
              </w:rPr>
              <w:t xml:space="preserve"> (angl. </w:t>
            </w:r>
            <w:proofErr w:type="spellStart"/>
            <w:r w:rsidRPr="005C185E">
              <w:rPr>
                <w:b/>
                <w:i/>
                <w:iCs/>
              </w:rPr>
              <w:t>Document</w:t>
            </w:r>
            <w:proofErr w:type="spellEnd"/>
            <w:r w:rsidRPr="005C185E">
              <w:rPr>
                <w:b/>
                <w:i/>
                <w:iCs/>
              </w:rPr>
              <w:t xml:space="preserve"> </w:t>
            </w:r>
            <w:proofErr w:type="spellStart"/>
            <w:r w:rsidRPr="005C185E">
              <w:rPr>
                <w:b/>
                <w:i/>
                <w:iCs/>
              </w:rPr>
              <w:t>Object</w:t>
            </w:r>
            <w:proofErr w:type="spellEnd"/>
            <w:r w:rsidRPr="005C185E">
              <w:rPr>
                <w:b/>
                <w:i/>
                <w:iCs/>
              </w:rPr>
              <w:t xml:space="preserve"> </w:t>
            </w:r>
            <w:proofErr w:type="spellStart"/>
            <w:r w:rsidRPr="005C185E">
              <w:rPr>
                <w:b/>
                <w:i/>
                <w:iCs/>
              </w:rPr>
              <w:t>Model</w:t>
            </w:r>
            <w:proofErr w:type="spellEnd"/>
            <w:r w:rsidRPr="005C185E">
              <w:rPr>
                <w:b/>
                <w:i/>
                <w:iCs/>
              </w:rPr>
              <w:t>) manipuliavimas</w:t>
            </w:r>
          </w:p>
          <w:p w14:paraId="535FDD2F" w14:textId="77777777" w:rsidR="00F9672B" w:rsidRPr="005C185E" w:rsidRDefault="00F9672B" w:rsidP="00F9672B">
            <w:pPr>
              <w:pStyle w:val="Betarp"/>
              <w:widowControl w:val="0"/>
              <w:numPr>
                <w:ilvl w:val="0"/>
                <w:numId w:val="6"/>
              </w:numPr>
              <w:ind w:left="0" w:firstLine="0"/>
            </w:pPr>
            <w:r w:rsidRPr="005C185E">
              <w:t xml:space="preserve">Elementų paieška ir keitimas. Rasti elementą </w:t>
            </w:r>
            <w:proofErr w:type="spellStart"/>
            <w:r w:rsidRPr="005C185E">
              <w:t>HTML</w:t>
            </w:r>
            <w:proofErr w:type="spellEnd"/>
            <w:r w:rsidRPr="005C185E">
              <w:t xml:space="preserve"> ir keisti jo turinį ar stilių (</w:t>
            </w:r>
            <w:proofErr w:type="spellStart"/>
            <w:r w:rsidRPr="005C185E">
              <w:t>document.querySelector</w:t>
            </w:r>
            <w:proofErr w:type="spellEnd"/>
            <w:r w:rsidRPr="005C185E">
              <w:t xml:space="preserve">(), </w:t>
            </w:r>
            <w:proofErr w:type="spellStart"/>
            <w:r w:rsidRPr="005C185E">
              <w:t>innerText</w:t>
            </w:r>
            <w:proofErr w:type="spellEnd"/>
            <w:r w:rsidRPr="005C185E">
              <w:t xml:space="preserve">, </w:t>
            </w:r>
            <w:proofErr w:type="spellStart"/>
            <w:r w:rsidRPr="005C185E">
              <w:t>innerHTML</w:t>
            </w:r>
            <w:proofErr w:type="spellEnd"/>
            <w:r w:rsidRPr="005C185E">
              <w:t xml:space="preserve">, </w:t>
            </w:r>
            <w:proofErr w:type="spellStart"/>
            <w:r w:rsidRPr="005C185E">
              <w:t>classList</w:t>
            </w:r>
            <w:proofErr w:type="spellEnd"/>
            <w:r w:rsidRPr="005C185E">
              <w:t>)</w:t>
            </w:r>
          </w:p>
          <w:p w14:paraId="1FB5242D" w14:textId="77777777" w:rsidR="00F9672B" w:rsidRPr="005C185E" w:rsidRDefault="00F9672B" w:rsidP="00F9672B">
            <w:pPr>
              <w:pStyle w:val="Betarp"/>
              <w:widowControl w:val="0"/>
              <w:numPr>
                <w:ilvl w:val="0"/>
                <w:numId w:val="6"/>
              </w:numPr>
              <w:ind w:left="0" w:firstLine="0"/>
              <w:rPr>
                <w:bCs/>
              </w:rPr>
            </w:pPr>
            <w:r w:rsidRPr="005C185E">
              <w:t xml:space="preserve">Įvykių valdymas. Reaguoti į mygtuko </w:t>
            </w:r>
            <w:proofErr w:type="spellStart"/>
            <w:r w:rsidRPr="005C185E">
              <w:t>paspaudimus</w:t>
            </w:r>
            <w:proofErr w:type="spellEnd"/>
            <w:r w:rsidRPr="005C185E">
              <w:t>, pelės užvedimą, formos pateikimą (</w:t>
            </w:r>
            <w:proofErr w:type="spellStart"/>
            <w:r w:rsidRPr="005C185E">
              <w:t>addEventListener</w:t>
            </w:r>
            <w:proofErr w:type="spellEnd"/>
            <w:r w:rsidRPr="005C185E">
              <w:rPr>
                <w:bCs/>
              </w:rPr>
              <w:t>() ).</w:t>
            </w:r>
          </w:p>
          <w:p w14:paraId="03398C7F" w14:textId="77777777" w:rsidR="00F9672B" w:rsidRPr="005C185E" w:rsidRDefault="00F9672B" w:rsidP="00751AE8">
            <w:pPr>
              <w:widowControl w:val="0"/>
              <w:rPr>
                <w:b/>
              </w:rPr>
            </w:pPr>
            <w:r w:rsidRPr="005C185E">
              <w:rPr>
                <w:b/>
              </w:rPr>
              <w:t xml:space="preserve">Tema. </w:t>
            </w:r>
            <w:r w:rsidRPr="005C185E">
              <w:rPr>
                <w:b/>
                <w:i/>
                <w:iCs/>
              </w:rPr>
              <w:t>Sąsajos interaktyvumo kūrimas</w:t>
            </w:r>
          </w:p>
          <w:p w14:paraId="51CF95D0" w14:textId="77777777" w:rsidR="00F9672B" w:rsidRPr="005C185E" w:rsidRDefault="00F9672B" w:rsidP="00F9672B">
            <w:pPr>
              <w:pStyle w:val="Betarp"/>
              <w:widowControl w:val="0"/>
              <w:numPr>
                <w:ilvl w:val="0"/>
                <w:numId w:val="6"/>
              </w:numPr>
              <w:ind w:left="0" w:firstLine="0"/>
            </w:pPr>
            <w:r w:rsidRPr="005C185E">
              <w:t xml:space="preserve">Formos </w:t>
            </w:r>
            <w:proofErr w:type="spellStart"/>
            <w:r w:rsidRPr="005C185E">
              <w:t>validacija</w:t>
            </w:r>
            <w:proofErr w:type="spellEnd"/>
            <w:r w:rsidRPr="005C185E">
              <w:t>. Patikrinti, ar vartotojas įvedė tinkamus duomenis prieš siunčiant formą.</w:t>
            </w:r>
          </w:p>
          <w:p w14:paraId="23B336D1" w14:textId="77777777" w:rsidR="00F9672B" w:rsidRPr="005C185E" w:rsidRDefault="00F9672B" w:rsidP="00F9672B">
            <w:pPr>
              <w:pStyle w:val="Betarp"/>
              <w:widowControl w:val="0"/>
              <w:numPr>
                <w:ilvl w:val="0"/>
                <w:numId w:val="6"/>
              </w:numPr>
              <w:ind w:left="0" w:firstLine="0"/>
            </w:pPr>
            <w:r w:rsidRPr="005C185E">
              <w:t xml:space="preserve">Turinio kūrimas dinaminiu būdu. Sukurti naujus </w:t>
            </w:r>
            <w:proofErr w:type="spellStart"/>
            <w:r w:rsidRPr="005C185E">
              <w:t>HTML</w:t>
            </w:r>
            <w:proofErr w:type="spellEnd"/>
            <w:r w:rsidRPr="005C185E">
              <w:t xml:space="preserve"> elementus </w:t>
            </w:r>
            <w:proofErr w:type="spellStart"/>
            <w:r w:rsidRPr="005C185E">
              <w:t>JavaScript</w:t>
            </w:r>
            <w:proofErr w:type="spellEnd"/>
            <w:r w:rsidRPr="005C185E">
              <w:t xml:space="preserve"> pagalba.</w:t>
            </w:r>
          </w:p>
          <w:p w14:paraId="2D4AA9C6" w14:textId="77777777" w:rsidR="00F9672B" w:rsidRPr="005C185E" w:rsidRDefault="00F9672B" w:rsidP="00F9672B">
            <w:pPr>
              <w:pStyle w:val="Betarp"/>
              <w:widowControl w:val="0"/>
              <w:numPr>
                <w:ilvl w:val="0"/>
                <w:numId w:val="6"/>
              </w:numPr>
              <w:ind w:left="0" w:firstLine="0"/>
              <w:rPr>
                <w:bCs/>
              </w:rPr>
            </w:pPr>
            <w:r w:rsidRPr="005C185E">
              <w:t>Naršyklės</w:t>
            </w:r>
            <w:r w:rsidRPr="005C185E">
              <w:rPr>
                <w:bCs/>
              </w:rPr>
              <w:t xml:space="preserve"> saugykla. Laikinai išsaugoti duomenis vartotojo naršyklėje (pvz., naudotojo vardą, temą).</w:t>
            </w:r>
          </w:p>
        </w:tc>
      </w:tr>
      <w:tr w:rsidR="00F9672B" w:rsidRPr="005C185E" w14:paraId="76DE7FB6" w14:textId="77777777" w:rsidTr="00751AE8">
        <w:trPr>
          <w:trHeight w:val="57"/>
          <w:jc w:val="center"/>
        </w:trPr>
        <w:tc>
          <w:tcPr>
            <w:tcW w:w="947" w:type="pct"/>
            <w:vMerge w:val="restart"/>
          </w:tcPr>
          <w:p w14:paraId="0A4C0C74" w14:textId="77777777" w:rsidR="00F9672B" w:rsidRPr="005C185E" w:rsidRDefault="00F9672B" w:rsidP="00751AE8">
            <w:pPr>
              <w:pStyle w:val="Betarp"/>
              <w:widowControl w:val="0"/>
            </w:pPr>
            <w:r w:rsidRPr="005C185E">
              <w:lastRenderedPageBreak/>
              <w:t xml:space="preserve">2. Kurti programinę įrangą </w:t>
            </w:r>
            <w:proofErr w:type="spellStart"/>
            <w:r w:rsidRPr="005C185E">
              <w:t>Python</w:t>
            </w:r>
            <w:proofErr w:type="spellEnd"/>
            <w:r w:rsidRPr="005C185E">
              <w:t xml:space="preserve"> programavimo kalba.</w:t>
            </w:r>
          </w:p>
        </w:tc>
        <w:tc>
          <w:tcPr>
            <w:tcW w:w="1129" w:type="pct"/>
          </w:tcPr>
          <w:p w14:paraId="228685D9" w14:textId="77777777" w:rsidR="00F9672B" w:rsidRPr="005C185E" w:rsidRDefault="00F9672B" w:rsidP="00751AE8">
            <w:pPr>
              <w:pStyle w:val="Betarp"/>
              <w:widowControl w:val="0"/>
            </w:pPr>
            <w:r w:rsidRPr="005C185E">
              <w:t xml:space="preserve">2.1. Paaiškinti </w:t>
            </w:r>
            <w:proofErr w:type="spellStart"/>
            <w:r w:rsidRPr="005C185E">
              <w:t>Python</w:t>
            </w:r>
            <w:proofErr w:type="spellEnd"/>
            <w:r w:rsidRPr="005C185E">
              <w:t xml:space="preserve"> programavimo kalbos įrankius ir sintaksę.</w:t>
            </w:r>
          </w:p>
        </w:tc>
        <w:tc>
          <w:tcPr>
            <w:tcW w:w="2924" w:type="pct"/>
          </w:tcPr>
          <w:p w14:paraId="1DC9A928" w14:textId="77777777" w:rsidR="00F9672B" w:rsidRPr="005C185E" w:rsidRDefault="00F9672B" w:rsidP="00751AE8">
            <w:pPr>
              <w:pStyle w:val="Betarp"/>
              <w:widowControl w:val="0"/>
              <w:rPr>
                <w:b/>
                <w:bCs/>
              </w:rPr>
            </w:pPr>
            <w:r w:rsidRPr="005C185E">
              <w:rPr>
                <w:b/>
                <w:bCs/>
              </w:rPr>
              <w:t xml:space="preserve">Tema. </w:t>
            </w:r>
            <w:r w:rsidRPr="005C185E">
              <w:rPr>
                <w:b/>
                <w:bCs/>
                <w:i/>
              </w:rPr>
              <w:t xml:space="preserve">Pasiruošimas darbui su </w:t>
            </w:r>
            <w:proofErr w:type="spellStart"/>
            <w:r w:rsidRPr="005C185E">
              <w:rPr>
                <w:b/>
                <w:bCs/>
                <w:i/>
              </w:rPr>
              <w:t>Python</w:t>
            </w:r>
            <w:proofErr w:type="spellEnd"/>
          </w:p>
          <w:p w14:paraId="5C6B1668" w14:textId="77777777" w:rsidR="00F9672B" w:rsidRPr="005C185E" w:rsidRDefault="00F9672B" w:rsidP="00F9672B">
            <w:pPr>
              <w:pStyle w:val="Betarp"/>
              <w:widowControl w:val="0"/>
              <w:numPr>
                <w:ilvl w:val="0"/>
                <w:numId w:val="6"/>
              </w:numPr>
              <w:ind w:left="0" w:firstLine="0"/>
            </w:pPr>
            <w:r w:rsidRPr="005C185E">
              <w:t xml:space="preserve">Programavimui su </w:t>
            </w:r>
            <w:proofErr w:type="spellStart"/>
            <w:r w:rsidRPr="005C185E">
              <w:t>Python</w:t>
            </w:r>
            <w:proofErr w:type="spellEnd"/>
            <w:r w:rsidRPr="005C185E">
              <w:t xml:space="preserve"> skirtos programos</w:t>
            </w:r>
          </w:p>
          <w:p w14:paraId="13477A70" w14:textId="77777777" w:rsidR="00F9672B" w:rsidRPr="005C185E" w:rsidRDefault="00F9672B" w:rsidP="00F9672B">
            <w:pPr>
              <w:pStyle w:val="Betarp"/>
              <w:widowControl w:val="0"/>
              <w:numPr>
                <w:ilvl w:val="0"/>
                <w:numId w:val="6"/>
              </w:numPr>
              <w:ind w:left="0" w:firstLine="0"/>
            </w:pPr>
            <w:proofErr w:type="spellStart"/>
            <w:r w:rsidRPr="005C185E">
              <w:t>Python</w:t>
            </w:r>
            <w:proofErr w:type="spellEnd"/>
            <w:r w:rsidRPr="005C185E">
              <w:t xml:space="preserve"> aplinkos diegimas skirtingose aplinkose</w:t>
            </w:r>
          </w:p>
          <w:p w14:paraId="3830C852" w14:textId="77777777" w:rsidR="00F9672B" w:rsidRPr="005C185E" w:rsidRDefault="00F9672B" w:rsidP="00751AE8">
            <w:pPr>
              <w:widowControl w:val="0"/>
              <w:rPr>
                <w:b/>
                <w:bCs/>
              </w:rPr>
            </w:pPr>
            <w:r w:rsidRPr="005C185E">
              <w:rPr>
                <w:b/>
                <w:bCs/>
              </w:rPr>
              <w:t xml:space="preserve">Tema. </w:t>
            </w:r>
            <w:proofErr w:type="spellStart"/>
            <w:r w:rsidRPr="005C185E">
              <w:rPr>
                <w:b/>
                <w:bCs/>
                <w:i/>
              </w:rPr>
              <w:t>Python</w:t>
            </w:r>
            <w:proofErr w:type="spellEnd"/>
            <w:r w:rsidRPr="005C185E">
              <w:rPr>
                <w:b/>
                <w:bCs/>
                <w:i/>
              </w:rPr>
              <w:t xml:space="preserve"> programavimo kalbos sintaksė ir programavimo aplinka</w:t>
            </w:r>
          </w:p>
          <w:p w14:paraId="4281BD04" w14:textId="77777777" w:rsidR="00F9672B" w:rsidRPr="005C185E" w:rsidRDefault="00F9672B" w:rsidP="00F9672B">
            <w:pPr>
              <w:pStyle w:val="Betarp"/>
              <w:widowControl w:val="0"/>
              <w:numPr>
                <w:ilvl w:val="0"/>
                <w:numId w:val="6"/>
              </w:numPr>
              <w:ind w:left="0" w:firstLine="0"/>
            </w:pPr>
            <w:r w:rsidRPr="005C185E">
              <w:t>Algoritmo sąvoka ir savybės</w:t>
            </w:r>
          </w:p>
          <w:p w14:paraId="063D2A62" w14:textId="77777777" w:rsidR="00F9672B" w:rsidRPr="005C185E" w:rsidRDefault="00F9672B" w:rsidP="00F9672B">
            <w:pPr>
              <w:pStyle w:val="Betarp"/>
              <w:widowControl w:val="0"/>
              <w:numPr>
                <w:ilvl w:val="0"/>
                <w:numId w:val="6"/>
              </w:numPr>
              <w:ind w:left="0" w:firstLine="0"/>
            </w:pPr>
            <w:r w:rsidRPr="005C185E">
              <w:t>Algoritmo vaizdavimo būdai</w:t>
            </w:r>
          </w:p>
          <w:p w14:paraId="738FA29A" w14:textId="77777777" w:rsidR="00F9672B" w:rsidRPr="005C185E" w:rsidRDefault="00F9672B" w:rsidP="00F9672B">
            <w:pPr>
              <w:pStyle w:val="Betarp"/>
              <w:widowControl w:val="0"/>
              <w:numPr>
                <w:ilvl w:val="0"/>
                <w:numId w:val="6"/>
              </w:numPr>
              <w:ind w:left="0" w:firstLine="0"/>
            </w:pPr>
            <w:proofErr w:type="spellStart"/>
            <w:r w:rsidRPr="005C185E">
              <w:t>Python</w:t>
            </w:r>
            <w:proofErr w:type="spellEnd"/>
            <w:r w:rsidRPr="005C185E">
              <w:t xml:space="preserve"> kalbos sintaksė ir struktūra</w:t>
            </w:r>
          </w:p>
          <w:p w14:paraId="685DE634" w14:textId="77777777" w:rsidR="00F9672B" w:rsidRPr="005C185E" w:rsidRDefault="00F9672B" w:rsidP="00F9672B">
            <w:pPr>
              <w:pStyle w:val="Betarp"/>
              <w:widowControl w:val="0"/>
              <w:numPr>
                <w:ilvl w:val="0"/>
                <w:numId w:val="6"/>
              </w:numPr>
              <w:ind w:left="0" w:firstLine="0"/>
            </w:pPr>
            <w:r w:rsidRPr="005C185E">
              <w:t>Kintamųjų tipai: skaitiniai, simboliniai, loginiai</w:t>
            </w:r>
          </w:p>
          <w:p w14:paraId="75554742" w14:textId="77777777" w:rsidR="00F9672B" w:rsidRPr="005C185E" w:rsidRDefault="00F9672B" w:rsidP="00F9672B">
            <w:pPr>
              <w:pStyle w:val="Betarp"/>
              <w:widowControl w:val="0"/>
              <w:numPr>
                <w:ilvl w:val="0"/>
                <w:numId w:val="6"/>
              </w:numPr>
              <w:ind w:left="0" w:firstLine="0"/>
            </w:pPr>
            <w:r w:rsidRPr="005C185E">
              <w:t>Veiksmų operacijos</w:t>
            </w:r>
          </w:p>
          <w:p w14:paraId="639B9E2B" w14:textId="77777777" w:rsidR="00F9672B" w:rsidRPr="005C185E" w:rsidRDefault="00F9672B" w:rsidP="00F9672B">
            <w:pPr>
              <w:pStyle w:val="Betarp"/>
              <w:widowControl w:val="0"/>
              <w:numPr>
                <w:ilvl w:val="0"/>
                <w:numId w:val="6"/>
              </w:numPr>
              <w:ind w:left="0" w:firstLine="0"/>
            </w:pPr>
            <w:r w:rsidRPr="005C185E">
              <w:t>Duomenų įvedimas klaviatūra ir išvedimas į ekraną</w:t>
            </w:r>
          </w:p>
          <w:p w14:paraId="640FC6BD" w14:textId="77777777" w:rsidR="00F9672B" w:rsidRPr="005C185E" w:rsidRDefault="00F9672B" w:rsidP="00751AE8">
            <w:pPr>
              <w:pStyle w:val="Betarp"/>
              <w:widowControl w:val="0"/>
              <w:rPr>
                <w:b/>
                <w:bCs/>
              </w:rPr>
            </w:pPr>
            <w:r w:rsidRPr="005C185E">
              <w:rPr>
                <w:b/>
                <w:bCs/>
              </w:rPr>
              <w:t xml:space="preserve">Tema. </w:t>
            </w:r>
            <w:proofErr w:type="spellStart"/>
            <w:r w:rsidRPr="005C185E">
              <w:rPr>
                <w:b/>
                <w:bCs/>
                <w:i/>
              </w:rPr>
              <w:t>Python</w:t>
            </w:r>
            <w:proofErr w:type="spellEnd"/>
            <w:r w:rsidRPr="005C185E">
              <w:rPr>
                <w:b/>
                <w:bCs/>
                <w:i/>
              </w:rPr>
              <w:t xml:space="preserve"> programinio kodo derinimas</w:t>
            </w:r>
          </w:p>
          <w:p w14:paraId="4C4828CF" w14:textId="77777777" w:rsidR="00F9672B" w:rsidRPr="005C185E" w:rsidRDefault="00F9672B" w:rsidP="00F9672B">
            <w:pPr>
              <w:pStyle w:val="Betarp"/>
              <w:widowControl w:val="0"/>
              <w:numPr>
                <w:ilvl w:val="0"/>
                <w:numId w:val="6"/>
              </w:numPr>
              <w:ind w:left="0" w:firstLine="0"/>
            </w:pPr>
            <w:r w:rsidRPr="005C185E">
              <w:t>Klaidų tipai</w:t>
            </w:r>
          </w:p>
          <w:p w14:paraId="07527979" w14:textId="77777777" w:rsidR="00F9672B" w:rsidRPr="005C185E" w:rsidRDefault="00F9672B" w:rsidP="00F9672B">
            <w:pPr>
              <w:pStyle w:val="Betarp"/>
              <w:widowControl w:val="0"/>
              <w:numPr>
                <w:ilvl w:val="0"/>
                <w:numId w:val="6"/>
              </w:numPr>
              <w:ind w:left="0" w:firstLine="0"/>
            </w:pPr>
            <w:r w:rsidRPr="005C185E">
              <w:t>Klaidų ignoravimas tęsiant vykdymą</w:t>
            </w:r>
          </w:p>
          <w:p w14:paraId="020ADC7F" w14:textId="77777777" w:rsidR="00F9672B" w:rsidRPr="005C185E" w:rsidRDefault="00F9672B" w:rsidP="00F9672B">
            <w:pPr>
              <w:pStyle w:val="Betarp"/>
              <w:widowControl w:val="0"/>
              <w:numPr>
                <w:ilvl w:val="0"/>
                <w:numId w:val="6"/>
              </w:numPr>
              <w:ind w:left="0" w:firstLine="0"/>
            </w:pPr>
            <w:r w:rsidRPr="005C185E">
              <w:t>Klaidų pranešimų generavimas</w:t>
            </w:r>
          </w:p>
          <w:p w14:paraId="75B996D3" w14:textId="77777777" w:rsidR="00F9672B" w:rsidRPr="005C185E" w:rsidRDefault="00F9672B" w:rsidP="00F9672B">
            <w:pPr>
              <w:pStyle w:val="Betarp"/>
              <w:widowControl w:val="0"/>
              <w:numPr>
                <w:ilvl w:val="0"/>
                <w:numId w:val="6"/>
              </w:numPr>
              <w:ind w:left="0" w:firstLine="0"/>
            </w:pPr>
            <w:r w:rsidRPr="005C185E">
              <w:t>Paskutinės klaidos informacija</w:t>
            </w:r>
          </w:p>
          <w:p w14:paraId="6BDC20AD" w14:textId="77777777" w:rsidR="00F9672B" w:rsidRPr="005C185E" w:rsidRDefault="00F9672B" w:rsidP="00751AE8">
            <w:pPr>
              <w:pStyle w:val="Betarp"/>
              <w:widowControl w:val="0"/>
            </w:pPr>
            <w:r w:rsidRPr="005C185E">
              <w:t>Programinio kodo derinimo metodiką</w:t>
            </w:r>
          </w:p>
        </w:tc>
      </w:tr>
      <w:tr w:rsidR="00F9672B" w:rsidRPr="005C185E" w14:paraId="155E67E5" w14:textId="77777777" w:rsidTr="00751AE8">
        <w:trPr>
          <w:trHeight w:val="57"/>
          <w:jc w:val="center"/>
        </w:trPr>
        <w:tc>
          <w:tcPr>
            <w:tcW w:w="947" w:type="pct"/>
            <w:vMerge/>
          </w:tcPr>
          <w:p w14:paraId="50D6547D" w14:textId="77777777" w:rsidR="00F9672B" w:rsidRPr="005C185E" w:rsidRDefault="00F9672B" w:rsidP="00751AE8">
            <w:pPr>
              <w:pStyle w:val="Betarp"/>
              <w:widowControl w:val="0"/>
            </w:pPr>
          </w:p>
        </w:tc>
        <w:tc>
          <w:tcPr>
            <w:tcW w:w="1129" w:type="pct"/>
          </w:tcPr>
          <w:p w14:paraId="4974247D" w14:textId="77777777" w:rsidR="00F9672B" w:rsidRPr="005C185E" w:rsidRDefault="00F9672B" w:rsidP="00751AE8">
            <w:pPr>
              <w:pStyle w:val="Betarp"/>
              <w:widowControl w:val="0"/>
            </w:pPr>
            <w:r w:rsidRPr="005C185E">
              <w:t xml:space="preserve">2.2. Kurti nesudėtingą programinį kodą </w:t>
            </w:r>
            <w:proofErr w:type="spellStart"/>
            <w:r w:rsidRPr="005C185E">
              <w:t>Python</w:t>
            </w:r>
            <w:proofErr w:type="spellEnd"/>
            <w:r w:rsidRPr="005C185E">
              <w:t xml:space="preserve"> programavimo kalba.</w:t>
            </w:r>
          </w:p>
        </w:tc>
        <w:tc>
          <w:tcPr>
            <w:tcW w:w="2924" w:type="pct"/>
          </w:tcPr>
          <w:p w14:paraId="07A8AA87" w14:textId="77777777" w:rsidR="00F9672B" w:rsidRPr="005C185E" w:rsidRDefault="00F9672B" w:rsidP="00751AE8">
            <w:pPr>
              <w:pStyle w:val="Betarp"/>
              <w:widowControl w:val="0"/>
              <w:rPr>
                <w:b/>
                <w:bCs/>
              </w:rPr>
            </w:pPr>
            <w:r w:rsidRPr="005C185E">
              <w:rPr>
                <w:b/>
                <w:bCs/>
              </w:rPr>
              <w:t xml:space="preserve">Tema. </w:t>
            </w:r>
            <w:proofErr w:type="spellStart"/>
            <w:r w:rsidRPr="005C185E">
              <w:rPr>
                <w:b/>
                <w:bCs/>
                <w:i/>
              </w:rPr>
              <w:t>Python</w:t>
            </w:r>
            <w:proofErr w:type="spellEnd"/>
            <w:r w:rsidRPr="005C185E">
              <w:rPr>
                <w:b/>
                <w:bCs/>
                <w:i/>
              </w:rPr>
              <w:t xml:space="preserve"> algoritmai</w:t>
            </w:r>
          </w:p>
          <w:p w14:paraId="6CA2ABB9" w14:textId="77777777" w:rsidR="00F9672B" w:rsidRPr="005C185E" w:rsidRDefault="00F9672B" w:rsidP="00F9672B">
            <w:pPr>
              <w:pStyle w:val="Betarp"/>
              <w:widowControl w:val="0"/>
              <w:numPr>
                <w:ilvl w:val="0"/>
                <w:numId w:val="6"/>
              </w:numPr>
              <w:ind w:left="0" w:firstLine="0"/>
            </w:pPr>
            <w:r w:rsidRPr="005C185E">
              <w:t>Tiesinis algoritmas</w:t>
            </w:r>
          </w:p>
          <w:p w14:paraId="37A2B844" w14:textId="77777777" w:rsidR="00F9672B" w:rsidRPr="005C185E" w:rsidRDefault="00F9672B" w:rsidP="00F9672B">
            <w:pPr>
              <w:pStyle w:val="Betarp"/>
              <w:widowControl w:val="0"/>
              <w:numPr>
                <w:ilvl w:val="0"/>
                <w:numId w:val="6"/>
              </w:numPr>
              <w:ind w:left="0" w:firstLine="0"/>
            </w:pPr>
            <w:r w:rsidRPr="005C185E">
              <w:t>Sąlygos sakinys</w:t>
            </w:r>
          </w:p>
          <w:p w14:paraId="7883DD72" w14:textId="77777777" w:rsidR="00F9672B" w:rsidRPr="005C185E" w:rsidRDefault="00F9672B" w:rsidP="00F9672B">
            <w:pPr>
              <w:pStyle w:val="Betarp"/>
              <w:widowControl w:val="0"/>
              <w:numPr>
                <w:ilvl w:val="0"/>
                <w:numId w:val="6"/>
              </w:numPr>
              <w:ind w:left="0" w:firstLine="0"/>
            </w:pPr>
            <w:r w:rsidRPr="005C185E">
              <w:t>Ciklo sakinys</w:t>
            </w:r>
          </w:p>
          <w:p w14:paraId="75D348F6" w14:textId="77777777" w:rsidR="00F9672B" w:rsidRPr="005C185E" w:rsidRDefault="00F9672B" w:rsidP="00F9672B">
            <w:pPr>
              <w:pStyle w:val="Betarp"/>
              <w:widowControl w:val="0"/>
              <w:numPr>
                <w:ilvl w:val="0"/>
                <w:numId w:val="6"/>
              </w:numPr>
              <w:ind w:left="0" w:firstLine="0"/>
            </w:pPr>
            <w:r w:rsidRPr="005C185E">
              <w:t>Funkcijos sukūrimas ir iškvietimas</w:t>
            </w:r>
          </w:p>
          <w:p w14:paraId="45A2EA98" w14:textId="77777777" w:rsidR="00F9672B" w:rsidRPr="005C185E" w:rsidRDefault="00F9672B" w:rsidP="00751AE8">
            <w:pPr>
              <w:widowControl w:val="0"/>
              <w:rPr>
                <w:b/>
                <w:bCs/>
              </w:rPr>
            </w:pPr>
            <w:r w:rsidRPr="005C185E">
              <w:rPr>
                <w:b/>
                <w:bCs/>
              </w:rPr>
              <w:t xml:space="preserve">Tema. </w:t>
            </w:r>
            <w:r w:rsidRPr="005C185E">
              <w:rPr>
                <w:b/>
                <w:bCs/>
                <w:i/>
              </w:rPr>
              <w:t>Duomenų struktūros</w:t>
            </w:r>
          </w:p>
          <w:p w14:paraId="160EB259" w14:textId="77777777" w:rsidR="00F9672B" w:rsidRPr="005C185E" w:rsidRDefault="00F9672B" w:rsidP="00F9672B">
            <w:pPr>
              <w:pStyle w:val="Betarp"/>
              <w:widowControl w:val="0"/>
              <w:numPr>
                <w:ilvl w:val="0"/>
                <w:numId w:val="6"/>
              </w:numPr>
              <w:ind w:left="0" w:firstLine="0"/>
            </w:pPr>
            <w:r w:rsidRPr="005C185E">
              <w:t>Programinio kodo rašymas naudojant simbolių eilutes</w:t>
            </w:r>
          </w:p>
          <w:p w14:paraId="4CDCADBD" w14:textId="77777777" w:rsidR="00F9672B" w:rsidRPr="005C185E" w:rsidRDefault="00F9672B" w:rsidP="00F9672B">
            <w:pPr>
              <w:pStyle w:val="Betarp"/>
              <w:widowControl w:val="0"/>
              <w:numPr>
                <w:ilvl w:val="0"/>
                <w:numId w:val="6"/>
              </w:numPr>
              <w:ind w:left="0" w:firstLine="0"/>
            </w:pPr>
            <w:r w:rsidRPr="005C185E">
              <w:lastRenderedPageBreak/>
              <w:t>Programinio kodo rašymas naudojant tekstines bylas</w:t>
            </w:r>
          </w:p>
          <w:p w14:paraId="49020859" w14:textId="77777777" w:rsidR="00F9672B" w:rsidRPr="005C185E" w:rsidRDefault="00F9672B" w:rsidP="00F9672B">
            <w:pPr>
              <w:pStyle w:val="Betarp"/>
              <w:widowControl w:val="0"/>
              <w:numPr>
                <w:ilvl w:val="0"/>
                <w:numId w:val="6"/>
              </w:numPr>
              <w:ind w:left="0" w:firstLine="0"/>
            </w:pPr>
            <w:r w:rsidRPr="005C185E">
              <w:t>Programinio kodo rašymas naudojant masyvus</w:t>
            </w:r>
          </w:p>
          <w:p w14:paraId="6E070C41" w14:textId="77777777" w:rsidR="00F9672B" w:rsidRPr="005C185E" w:rsidRDefault="00F9672B" w:rsidP="00F9672B">
            <w:pPr>
              <w:pStyle w:val="Betarp"/>
              <w:widowControl w:val="0"/>
              <w:numPr>
                <w:ilvl w:val="0"/>
                <w:numId w:val="6"/>
              </w:numPr>
              <w:ind w:left="0" w:firstLine="0"/>
            </w:pPr>
            <w:r w:rsidRPr="005C185E">
              <w:t>Programinio kodo rašymas naudojant žodynus</w:t>
            </w:r>
          </w:p>
          <w:p w14:paraId="1F6E1639" w14:textId="77777777" w:rsidR="00F9672B" w:rsidRPr="005C185E" w:rsidRDefault="00F9672B" w:rsidP="00F9672B">
            <w:pPr>
              <w:pStyle w:val="Betarp"/>
              <w:widowControl w:val="0"/>
              <w:numPr>
                <w:ilvl w:val="0"/>
                <w:numId w:val="6"/>
              </w:numPr>
              <w:ind w:left="0" w:firstLine="0"/>
            </w:pPr>
            <w:r w:rsidRPr="005C185E">
              <w:t>Programinio kodo rašymas naudojant objektus</w:t>
            </w:r>
          </w:p>
          <w:p w14:paraId="5D573EE1" w14:textId="77777777" w:rsidR="00F9672B" w:rsidRPr="005C185E" w:rsidRDefault="00F9672B" w:rsidP="00751AE8">
            <w:pPr>
              <w:pStyle w:val="Betarp"/>
              <w:widowControl w:val="0"/>
              <w:rPr>
                <w:b/>
                <w:bCs/>
              </w:rPr>
            </w:pPr>
            <w:r w:rsidRPr="005C185E">
              <w:rPr>
                <w:b/>
                <w:bCs/>
              </w:rPr>
              <w:t xml:space="preserve">Tema. </w:t>
            </w:r>
            <w:r w:rsidRPr="005C185E">
              <w:rPr>
                <w:b/>
                <w:bCs/>
                <w:i/>
              </w:rPr>
              <w:t>Duomenų lentelių analizė</w:t>
            </w:r>
          </w:p>
          <w:p w14:paraId="77142416" w14:textId="77777777" w:rsidR="00F9672B" w:rsidRPr="005C185E" w:rsidRDefault="00F9672B" w:rsidP="00F9672B">
            <w:pPr>
              <w:pStyle w:val="Betarp"/>
              <w:widowControl w:val="0"/>
              <w:numPr>
                <w:ilvl w:val="0"/>
                <w:numId w:val="6"/>
              </w:numPr>
              <w:ind w:left="0" w:firstLine="0"/>
            </w:pPr>
            <w:r w:rsidRPr="005C185E">
              <w:t>Duomenų įrašo saugojimas žodyne</w:t>
            </w:r>
          </w:p>
          <w:p w14:paraId="5AB964D7" w14:textId="77777777" w:rsidR="00F9672B" w:rsidRPr="005C185E" w:rsidRDefault="00F9672B" w:rsidP="00751AE8">
            <w:pPr>
              <w:pStyle w:val="Betarp"/>
              <w:widowControl w:val="0"/>
            </w:pPr>
            <w:r w:rsidRPr="005C185E">
              <w:t>Duomenų lentelės saugojimas sąraše</w:t>
            </w:r>
          </w:p>
        </w:tc>
      </w:tr>
      <w:tr w:rsidR="00F9672B" w:rsidRPr="005C185E" w14:paraId="4CB0A35F" w14:textId="77777777" w:rsidTr="00751AE8">
        <w:trPr>
          <w:trHeight w:val="57"/>
          <w:jc w:val="center"/>
        </w:trPr>
        <w:tc>
          <w:tcPr>
            <w:tcW w:w="947" w:type="pct"/>
            <w:vMerge/>
          </w:tcPr>
          <w:p w14:paraId="61C48339" w14:textId="77777777" w:rsidR="00F9672B" w:rsidRPr="005C185E" w:rsidRDefault="00F9672B" w:rsidP="00751AE8">
            <w:pPr>
              <w:pStyle w:val="Betarp"/>
              <w:widowControl w:val="0"/>
            </w:pPr>
          </w:p>
        </w:tc>
        <w:tc>
          <w:tcPr>
            <w:tcW w:w="1129" w:type="pct"/>
          </w:tcPr>
          <w:p w14:paraId="4AEB030A" w14:textId="77777777" w:rsidR="00F9672B" w:rsidRPr="005C185E" w:rsidRDefault="00F9672B" w:rsidP="00751AE8">
            <w:pPr>
              <w:pStyle w:val="Betarp"/>
              <w:widowControl w:val="0"/>
            </w:pPr>
            <w:r w:rsidRPr="005C185E">
              <w:t xml:space="preserve">2.3. Programuoti </w:t>
            </w:r>
            <w:proofErr w:type="spellStart"/>
            <w:r w:rsidRPr="005C185E">
              <w:t>Python</w:t>
            </w:r>
            <w:proofErr w:type="spellEnd"/>
            <w:r w:rsidRPr="005C185E">
              <w:t xml:space="preserve"> programavimo kalba valdant SQL duomenų bazes.</w:t>
            </w:r>
          </w:p>
        </w:tc>
        <w:tc>
          <w:tcPr>
            <w:tcW w:w="2924" w:type="pct"/>
          </w:tcPr>
          <w:p w14:paraId="34E06E9A" w14:textId="77777777" w:rsidR="00F9672B" w:rsidRPr="005C185E" w:rsidRDefault="00F9672B" w:rsidP="00751AE8">
            <w:pPr>
              <w:pStyle w:val="Betarp"/>
              <w:widowControl w:val="0"/>
              <w:rPr>
                <w:b/>
                <w:bCs/>
              </w:rPr>
            </w:pPr>
            <w:r w:rsidRPr="005C185E">
              <w:rPr>
                <w:b/>
                <w:bCs/>
              </w:rPr>
              <w:t xml:space="preserve">Tema. </w:t>
            </w:r>
            <w:r w:rsidRPr="005C185E">
              <w:rPr>
                <w:b/>
                <w:bCs/>
                <w:i/>
              </w:rPr>
              <w:t>Informacijos vaizdavimas</w:t>
            </w:r>
          </w:p>
          <w:p w14:paraId="20FFC6DD" w14:textId="77777777" w:rsidR="00F9672B" w:rsidRPr="005C185E" w:rsidRDefault="00F9672B" w:rsidP="00F9672B">
            <w:pPr>
              <w:pStyle w:val="Betarp"/>
              <w:widowControl w:val="0"/>
              <w:numPr>
                <w:ilvl w:val="0"/>
                <w:numId w:val="6"/>
              </w:numPr>
              <w:ind w:left="0" w:firstLine="0"/>
            </w:pPr>
            <w:r w:rsidRPr="005C185E">
              <w:t xml:space="preserve">Duomenų pateikimas </w:t>
            </w:r>
            <w:proofErr w:type="spellStart"/>
            <w:r w:rsidRPr="005C185E">
              <w:t>žiniatinklyje</w:t>
            </w:r>
            <w:proofErr w:type="spellEnd"/>
          </w:p>
          <w:p w14:paraId="0F7CD99D" w14:textId="77777777" w:rsidR="00F9672B" w:rsidRPr="005C185E" w:rsidRDefault="00F9672B" w:rsidP="00F9672B">
            <w:pPr>
              <w:pStyle w:val="Betarp"/>
              <w:widowControl w:val="0"/>
              <w:numPr>
                <w:ilvl w:val="0"/>
                <w:numId w:val="6"/>
              </w:numPr>
              <w:ind w:left="0" w:firstLine="0"/>
            </w:pPr>
            <w:r w:rsidRPr="005C185E">
              <w:t xml:space="preserve">pagalbinės funkcijos </w:t>
            </w:r>
            <w:proofErr w:type="spellStart"/>
            <w:r w:rsidRPr="005C185E">
              <w:t>HTML</w:t>
            </w:r>
            <w:proofErr w:type="spellEnd"/>
            <w:r w:rsidRPr="005C185E">
              <w:t xml:space="preserve"> elementų generavimui</w:t>
            </w:r>
          </w:p>
          <w:p w14:paraId="43B520E5" w14:textId="77777777" w:rsidR="00F9672B" w:rsidRPr="005C185E" w:rsidRDefault="00F9672B" w:rsidP="00F9672B">
            <w:pPr>
              <w:pStyle w:val="Betarp"/>
              <w:widowControl w:val="0"/>
              <w:numPr>
                <w:ilvl w:val="0"/>
                <w:numId w:val="6"/>
              </w:numPr>
              <w:ind w:left="0" w:firstLine="0"/>
            </w:pPr>
            <w:r w:rsidRPr="005C185E">
              <w:t>Vaizdų hierarchija, paveldimumas</w:t>
            </w:r>
          </w:p>
          <w:p w14:paraId="16BBC843" w14:textId="77777777" w:rsidR="00F9672B" w:rsidRPr="005C185E" w:rsidRDefault="00F9672B" w:rsidP="00751AE8">
            <w:pPr>
              <w:pStyle w:val="Betarp"/>
              <w:widowControl w:val="0"/>
              <w:rPr>
                <w:b/>
                <w:bCs/>
              </w:rPr>
            </w:pPr>
            <w:r w:rsidRPr="005C185E">
              <w:rPr>
                <w:b/>
                <w:bCs/>
              </w:rPr>
              <w:t xml:space="preserve">Tema. </w:t>
            </w:r>
            <w:r w:rsidRPr="005C185E">
              <w:rPr>
                <w:b/>
                <w:bCs/>
                <w:i/>
              </w:rPr>
              <w:t>Valdikliai ("</w:t>
            </w:r>
            <w:proofErr w:type="spellStart"/>
            <w:r w:rsidRPr="005C185E">
              <w:rPr>
                <w:b/>
                <w:bCs/>
                <w:i/>
              </w:rPr>
              <w:t>Controllers</w:t>
            </w:r>
            <w:proofErr w:type="spellEnd"/>
            <w:r w:rsidRPr="005C185E">
              <w:rPr>
                <w:b/>
                <w:bCs/>
                <w:i/>
              </w:rPr>
              <w:t>"). Duomenų gavimas ir siuntimas</w:t>
            </w:r>
          </w:p>
          <w:p w14:paraId="3CFE685D" w14:textId="77777777" w:rsidR="00F9672B" w:rsidRPr="005C185E" w:rsidRDefault="00F9672B" w:rsidP="00F9672B">
            <w:pPr>
              <w:pStyle w:val="Betarp"/>
              <w:widowControl w:val="0"/>
              <w:numPr>
                <w:ilvl w:val="0"/>
                <w:numId w:val="6"/>
              </w:numPr>
              <w:ind w:left="0" w:firstLine="0"/>
            </w:pPr>
            <w:r w:rsidRPr="005C185E">
              <w:t>Formų kūrimas</w:t>
            </w:r>
          </w:p>
          <w:p w14:paraId="06F69034" w14:textId="77777777" w:rsidR="00F9672B" w:rsidRPr="005C185E" w:rsidRDefault="00F9672B" w:rsidP="00F9672B">
            <w:pPr>
              <w:pStyle w:val="Betarp"/>
              <w:widowControl w:val="0"/>
              <w:numPr>
                <w:ilvl w:val="0"/>
                <w:numId w:val="6"/>
              </w:numPr>
              <w:ind w:left="0" w:firstLine="0"/>
            </w:pPr>
            <w:r w:rsidRPr="005C185E">
              <w:t>Duomenų gavimas (</w:t>
            </w:r>
            <w:proofErr w:type="spellStart"/>
            <w:r w:rsidRPr="005C185E">
              <w:t>GET</w:t>
            </w:r>
            <w:proofErr w:type="spellEnd"/>
            <w:r w:rsidRPr="005C185E">
              <w:t xml:space="preserve"> ir </w:t>
            </w:r>
            <w:proofErr w:type="spellStart"/>
            <w:r w:rsidRPr="005C185E">
              <w:t>POST</w:t>
            </w:r>
            <w:proofErr w:type="spellEnd"/>
            <w:r w:rsidRPr="005C185E">
              <w:t xml:space="preserve"> metodai)</w:t>
            </w:r>
          </w:p>
          <w:p w14:paraId="3C06DB41" w14:textId="77777777" w:rsidR="00F9672B" w:rsidRPr="005C185E" w:rsidRDefault="00F9672B" w:rsidP="00F9672B">
            <w:pPr>
              <w:pStyle w:val="Betarp"/>
              <w:widowControl w:val="0"/>
              <w:numPr>
                <w:ilvl w:val="0"/>
                <w:numId w:val="6"/>
              </w:numPr>
              <w:ind w:left="0" w:firstLine="0"/>
            </w:pPr>
            <w:r w:rsidRPr="005C185E">
              <w:t>Formose įvedamų duomenų tikrinimas.</w:t>
            </w:r>
          </w:p>
          <w:p w14:paraId="6E162793" w14:textId="77777777" w:rsidR="00F9672B" w:rsidRPr="005C185E" w:rsidRDefault="00F9672B" w:rsidP="00751AE8">
            <w:pPr>
              <w:widowControl w:val="0"/>
              <w:rPr>
                <w:b/>
                <w:bCs/>
              </w:rPr>
            </w:pPr>
            <w:r w:rsidRPr="005C185E">
              <w:rPr>
                <w:b/>
                <w:bCs/>
              </w:rPr>
              <w:t xml:space="preserve">Tema. </w:t>
            </w:r>
            <w:r w:rsidRPr="005C185E">
              <w:rPr>
                <w:b/>
                <w:bCs/>
                <w:i/>
              </w:rPr>
              <w:t>Duomenų modelis</w:t>
            </w:r>
          </w:p>
          <w:p w14:paraId="62F91FDF" w14:textId="77777777" w:rsidR="00F9672B" w:rsidRPr="005C185E" w:rsidRDefault="00F9672B" w:rsidP="00F9672B">
            <w:pPr>
              <w:pStyle w:val="Betarp"/>
              <w:widowControl w:val="0"/>
              <w:numPr>
                <w:ilvl w:val="0"/>
                <w:numId w:val="6"/>
              </w:numPr>
              <w:ind w:left="0" w:firstLine="0"/>
            </w:pPr>
            <w:r w:rsidRPr="005C185E">
              <w:t>Duomenų laukų aprašymas</w:t>
            </w:r>
          </w:p>
          <w:p w14:paraId="0A489664" w14:textId="77777777" w:rsidR="00F9672B" w:rsidRPr="005C185E" w:rsidRDefault="00F9672B" w:rsidP="00F9672B">
            <w:pPr>
              <w:pStyle w:val="Betarp"/>
              <w:widowControl w:val="0"/>
              <w:numPr>
                <w:ilvl w:val="0"/>
                <w:numId w:val="6"/>
              </w:numPr>
              <w:ind w:left="0" w:firstLine="0"/>
            </w:pPr>
            <w:r w:rsidRPr="005C185E">
              <w:t>Integruota duomenų lentelių valdymo sąsaja</w:t>
            </w:r>
          </w:p>
          <w:p w14:paraId="1DBE2EC8" w14:textId="77777777" w:rsidR="00F9672B" w:rsidRPr="005C185E" w:rsidRDefault="00F9672B" w:rsidP="00F9672B">
            <w:pPr>
              <w:pStyle w:val="Betarp"/>
              <w:widowControl w:val="0"/>
              <w:numPr>
                <w:ilvl w:val="0"/>
                <w:numId w:val="6"/>
              </w:numPr>
              <w:ind w:left="0" w:firstLine="0"/>
            </w:pPr>
            <w:proofErr w:type="spellStart"/>
            <w:r w:rsidRPr="005C185E">
              <w:t>SQLForm</w:t>
            </w:r>
            <w:proofErr w:type="spellEnd"/>
            <w:r w:rsidRPr="005C185E">
              <w:t xml:space="preserve"> - formų </w:t>
            </w:r>
            <w:proofErr w:type="spellStart"/>
            <w:r w:rsidRPr="005C185E">
              <w:t>HTML</w:t>
            </w:r>
            <w:proofErr w:type="spellEnd"/>
            <w:r w:rsidRPr="005C185E">
              <w:t xml:space="preserve"> kodo generavimas pagal duomenų modelį</w:t>
            </w:r>
          </w:p>
          <w:p w14:paraId="241567D4" w14:textId="77777777" w:rsidR="00F9672B" w:rsidRPr="005C185E" w:rsidRDefault="00F9672B" w:rsidP="00751AE8">
            <w:pPr>
              <w:widowControl w:val="0"/>
              <w:rPr>
                <w:b/>
                <w:bCs/>
              </w:rPr>
            </w:pPr>
            <w:r w:rsidRPr="005C185E">
              <w:rPr>
                <w:b/>
                <w:bCs/>
              </w:rPr>
              <w:t xml:space="preserve">Tema. </w:t>
            </w:r>
            <w:r w:rsidRPr="005C185E">
              <w:rPr>
                <w:b/>
                <w:bCs/>
                <w:i/>
              </w:rPr>
              <w:t>Duomenų užklausos</w:t>
            </w:r>
          </w:p>
          <w:p w14:paraId="643CFA31" w14:textId="77777777" w:rsidR="00F9672B" w:rsidRPr="005C185E" w:rsidRDefault="00F9672B" w:rsidP="00F9672B">
            <w:pPr>
              <w:pStyle w:val="Betarp"/>
              <w:widowControl w:val="0"/>
              <w:numPr>
                <w:ilvl w:val="0"/>
                <w:numId w:val="6"/>
              </w:numPr>
              <w:ind w:left="0" w:firstLine="0"/>
            </w:pPr>
            <w:r w:rsidRPr="005C185E">
              <w:t>Vienos lentelės užklausos</w:t>
            </w:r>
          </w:p>
          <w:p w14:paraId="12572343" w14:textId="77777777" w:rsidR="00F9672B" w:rsidRPr="005C185E" w:rsidRDefault="00F9672B" w:rsidP="00F9672B">
            <w:pPr>
              <w:pStyle w:val="Betarp"/>
              <w:widowControl w:val="0"/>
              <w:numPr>
                <w:ilvl w:val="0"/>
                <w:numId w:val="6"/>
              </w:numPr>
              <w:ind w:left="0" w:firstLine="0"/>
            </w:pPr>
            <w:r w:rsidRPr="005C185E">
              <w:t>Duomenų filtravimas</w:t>
            </w:r>
          </w:p>
          <w:p w14:paraId="33F085AD" w14:textId="77777777" w:rsidR="00F9672B" w:rsidRPr="005C185E" w:rsidRDefault="00F9672B" w:rsidP="00F9672B">
            <w:pPr>
              <w:pStyle w:val="Betarp"/>
              <w:widowControl w:val="0"/>
              <w:numPr>
                <w:ilvl w:val="0"/>
                <w:numId w:val="6"/>
              </w:numPr>
              <w:ind w:left="0" w:firstLine="0"/>
            </w:pPr>
            <w:proofErr w:type="spellStart"/>
            <w:r w:rsidRPr="005C185E">
              <w:t>CRUD</w:t>
            </w:r>
            <w:proofErr w:type="spellEnd"/>
            <w:r w:rsidRPr="005C185E">
              <w:t xml:space="preserve"> principas</w:t>
            </w:r>
          </w:p>
          <w:p w14:paraId="2D450A80" w14:textId="77777777" w:rsidR="00F9672B" w:rsidRPr="005C185E" w:rsidRDefault="00F9672B" w:rsidP="00751AE8">
            <w:pPr>
              <w:pStyle w:val="Betarp"/>
              <w:widowControl w:val="0"/>
            </w:pPr>
            <w:r w:rsidRPr="005C185E">
              <w:t>Kelių lentelių informacijos apjungimas</w:t>
            </w:r>
          </w:p>
        </w:tc>
      </w:tr>
      <w:tr w:rsidR="00F9672B" w:rsidRPr="005C185E" w14:paraId="070A236A" w14:textId="77777777" w:rsidTr="00751AE8">
        <w:trPr>
          <w:trHeight w:val="57"/>
          <w:jc w:val="center"/>
        </w:trPr>
        <w:tc>
          <w:tcPr>
            <w:tcW w:w="947" w:type="pct"/>
          </w:tcPr>
          <w:p w14:paraId="2F78494E" w14:textId="77777777" w:rsidR="00F9672B" w:rsidRPr="005C185E" w:rsidRDefault="00F9672B" w:rsidP="00751AE8">
            <w:pPr>
              <w:pStyle w:val="Betarp"/>
              <w:widowControl w:val="0"/>
              <w:rPr>
                <w:highlight w:val="yellow"/>
              </w:rPr>
            </w:pPr>
            <w:r w:rsidRPr="005C185E">
              <w:t>Mokymosi pasiekimų vertinimo kriterijai</w:t>
            </w:r>
          </w:p>
        </w:tc>
        <w:tc>
          <w:tcPr>
            <w:tcW w:w="4053" w:type="pct"/>
            <w:gridSpan w:val="2"/>
          </w:tcPr>
          <w:p w14:paraId="34A10E5A" w14:textId="77777777" w:rsidR="00F9672B" w:rsidRDefault="00F9672B" w:rsidP="00751AE8">
            <w:pPr>
              <w:widowControl w:val="0"/>
              <w:jc w:val="both"/>
            </w:pPr>
            <w:r w:rsidRPr="005C185E">
              <w:t xml:space="preserve">Apibūdintas internetinio puslapio turinys, kuris sudarytas naudojant kompiuterinę žymėjimo kalbą. Sukurtas atitinkantis W3C standartus </w:t>
            </w:r>
            <w:proofErr w:type="spellStart"/>
            <w:r w:rsidRPr="005C185E">
              <w:t>HTML</w:t>
            </w:r>
            <w:proofErr w:type="spellEnd"/>
            <w:r w:rsidRPr="005C185E">
              <w:t xml:space="preserve"> puslapis, kuriame panaudoti skirtingi HTML5 elementai. Sukurtas </w:t>
            </w:r>
            <w:proofErr w:type="spellStart"/>
            <w:r w:rsidRPr="005C185E">
              <w:t>žiniatinklio</w:t>
            </w:r>
            <w:proofErr w:type="spellEnd"/>
            <w:r w:rsidRPr="005C185E">
              <w:t xml:space="preserve"> puslapio stilius, kuriame panaudoti pagrindiniai </w:t>
            </w:r>
            <w:proofErr w:type="spellStart"/>
            <w:r w:rsidRPr="005C185E">
              <w:t>CSS</w:t>
            </w:r>
            <w:proofErr w:type="spellEnd"/>
            <w:r w:rsidRPr="005C185E">
              <w:t xml:space="preserve"> kalbos elementai. Įdiegta Visual Studio </w:t>
            </w:r>
            <w:proofErr w:type="spellStart"/>
            <w:r w:rsidRPr="005C185E">
              <w:t>IDE</w:t>
            </w:r>
            <w:proofErr w:type="spellEnd"/>
            <w:r w:rsidRPr="005C185E">
              <w:t xml:space="preserve"> aplinka. Laikantis </w:t>
            </w:r>
            <w:proofErr w:type="spellStart"/>
            <w:r w:rsidRPr="005C185E">
              <w:t>Python</w:t>
            </w:r>
            <w:proofErr w:type="spellEnd"/>
            <w:r w:rsidRPr="005C185E">
              <w:t xml:space="preserve"> pavadinimų rašymo standartų, Visual Studio aplinkoje sukurta </w:t>
            </w:r>
            <w:proofErr w:type="spellStart"/>
            <w:r w:rsidRPr="005C185E">
              <w:t>Python</w:t>
            </w:r>
            <w:proofErr w:type="spellEnd"/>
            <w:r w:rsidRPr="005C185E">
              <w:t xml:space="preserve"> interaktyvi programa, panaudotos programos eigos kontrolės struktūros, programa išskaidyta į paprogrames, pritaikyti logikos dėsniai ir algoritmai.</w:t>
            </w:r>
          </w:p>
          <w:p w14:paraId="21B06472" w14:textId="77777777" w:rsidR="00F9672B" w:rsidRPr="005C185E" w:rsidRDefault="00F9672B" w:rsidP="00751AE8">
            <w:pPr>
              <w:widowControl w:val="0"/>
              <w:jc w:val="both"/>
            </w:pPr>
            <w:r w:rsidRPr="005C185E">
              <w:t>Dirbant laikytasi darbuotojų saugos ir sveikatos taisyklių, saugaus darbo, ergonomikos, darbo higienos, gaisrinės saugos, aplinkosaugos reikalavimų. Savarankiškai paruošta darbo vieta ir tinkamai sutvarkyta darbo vieta po darbo.</w:t>
            </w:r>
          </w:p>
        </w:tc>
      </w:tr>
      <w:tr w:rsidR="00F9672B" w:rsidRPr="005C185E" w14:paraId="618F8059" w14:textId="77777777" w:rsidTr="00751AE8">
        <w:trPr>
          <w:trHeight w:val="57"/>
          <w:jc w:val="center"/>
        </w:trPr>
        <w:tc>
          <w:tcPr>
            <w:tcW w:w="947" w:type="pct"/>
          </w:tcPr>
          <w:p w14:paraId="2AFD3D40" w14:textId="77777777" w:rsidR="00F9672B" w:rsidRPr="005C185E" w:rsidRDefault="00F9672B" w:rsidP="00751AE8">
            <w:pPr>
              <w:pStyle w:val="2vidutinistinklelis1"/>
              <w:widowControl w:val="0"/>
            </w:pPr>
            <w:r w:rsidRPr="005C185E">
              <w:t>Reikalavimai mokymui skirtiems metodiniams ir materialiesiems ištekliams</w:t>
            </w:r>
          </w:p>
        </w:tc>
        <w:tc>
          <w:tcPr>
            <w:tcW w:w="4053" w:type="pct"/>
            <w:gridSpan w:val="2"/>
          </w:tcPr>
          <w:p w14:paraId="50238C60" w14:textId="77777777" w:rsidR="00F9672B" w:rsidRPr="005C185E" w:rsidRDefault="00F9672B" w:rsidP="00751AE8">
            <w:pPr>
              <w:widowControl w:val="0"/>
              <w:spacing w:line="260" w:lineRule="exact"/>
              <w:jc w:val="both"/>
              <w:rPr>
                <w:i/>
              </w:rPr>
            </w:pPr>
            <w:r w:rsidRPr="005C185E">
              <w:rPr>
                <w:i/>
              </w:rPr>
              <w:t>Mokymo(si) medžiaga:</w:t>
            </w:r>
          </w:p>
          <w:p w14:paraId="7ECD2DB1" w14:textId="77777777" w:rsidR="00F9672B" w:rsidRPr="005C185E" w:rsidRDefault="00F9672B" w:rsidP="00F9672B">
            <w:pPr>
              <w:pStyle w:val="Betarp"/>
              <w:widowControl w:val="0"/>
              <w:numPr>
                <w:ilvl w:val="0"/>
                <w:numId w:val="6"/>
              </w:numPr>
              <w:spacing w:line="260" w:lineRule="exact"/>
              <w:ind w:left="0" w:firstLine="0"/>
              <w:jc w:val="both"/>
            </w:pPr>
            <w:r w:rsidRPr="005C185E">
              <w:t>Vadovėliai ir kita mokomoji medžiaga</w:t>
            </w:r>
          </w:p>
          <w:p w14:paraId="205ED1F1" w14:textId="77777777" w:rsidR="00F9672B" w:rsidRPr="005C185E" w:rsidRDefault="00F9672B" w:rsidP="00F9672B">
            <w:pPr>
              <w:pStyle w:val="Betarp"/>
              <w:widowControl w:val="0"/>
              <w:numPr>
                <w:ilvl w:val="0"/>
                <w:numId w:val="6"/>
              </w:numPr>
              <w:spacing w:line="260" w:lineRule="exact"/>
              <w:ind w:left="0" w:firstLine="0"/>
              <w:jc w:val="both"/>
            </w:pPr>
            <w:r w:rsidRPr="005C185E">
              <w:t>Testas turimiems gebėjimams vertinti</w:t>
            </w:r>
          </w:p>
          <w:p w14:paraId="70A8E117" w14:textId="77777777" w:rsidR="00F9672B" w:rsidRPr="005C185E" w:rsidRDefault="00F9672B" w:rsidP="00751AE8">
            <w:pPr>
              <w:widowControl w:val="0"/>
              <w:spacing w:line="260" w:lineRule="exact"/>
              <w:jc w:val="both"/>
              <w:rPr>
                <w:i/>
              </w:rPr>
            </w:pPr>
            <w:r w:rsidRPr="005C185E">
              <w:rPr>
                <w:i/>
              </w:rPr>
              <w:lastRenderedPageBreak/>
              <w:t>Mokymo(si) priemonės:</w:t>
            </w:r>
          </w:p>
          <w:p w14:paraId="19D027B1" w14:textId="77777777" w:rsidR="00F9672B" w:rsidRPr="005C185E" w:rsidRDefault="00F9672B" w:rsidP="00F9672B">
            <w:pPr>
              <w:pStyle w:val="Betarp"/>
              <w:widowControl w:val="0"/>
              <w:numPr>
                <w:ilvl w:val="0"/>
                <w:numId w:val="6"/>
              </w:numPr>
              <w:spacing w:line="260" w:lineRule="exact"/>
              <w:ind w:left="0" w:firstLine="0"/>
              <w:jc w:val="both"/>
            </w:pPr>
            <w:r w:rsidRPr="005C185E">
              <w:t>Techninės priemonės mokymo(si) medžiagai iliustruoti, vizualizuoti, pristatyti.</w:t>
            </w:r>
          </w:p>
        </w:tc>
      </w:tr>
      <w:tr w:rsidR="00F9672B" w:rsidRPr="005C185E" w14:paraId="23873DF5" w14:textId="77777777" w:rsidTr="00751AE8">
        <w:trPr>
          <w:trHeight w:val="57"/>
          <w:jc w:val="center"/>
        </w:trPr>
        <w:tc>
          <w:tcPr>
            <w:tcW w:w="947" w:type="pct"/>
          </w:tcPr>
          <w:p w14:paraId="593BC85F" w14:textId="77777777" w:rsidR="00F9672B" w:rsidRPr="005C185E" w:rsidRDefault="00F9672B" w:rsidP="00751AE8">
            <w:pPr>
              <w:pStyle w:val="2vidutinistinklelis1"/>
              <w:widowControl w:val="0"/>
            </w:pPr>
            <w:r w:rsidRPr="005C185E">
              <w:lastRenderedPageBreak/>
              <w:t>Reikalavimai teorinio ir praktinio mokymo vietai</w:t>
            </w:r>
          </w:p>
        </w:tc>
        <w:tc>
          <w:tcPr>
            <w:tcW w:w="4053" w:type="pct"/>
            <w:gridSpan w:val="2"/>
          </w:tcPr>
          <w:p w14:paraId="6582CFE2" w14:textId="77777777" w:rsidR="00F9672B" w:rsidRPr="005C185E" w:rsidRDefault="00F9672B" w:rsidP="00751AE8">
            <w:pPr>
              <w:widowControl w:val="0"/>
              <w:jc w:val="both"/>
              <w:rPr>
                <w:strike/>
              </w:rPr>
            </w:pPr>
            <w:r w:rsidRPr="005C185E">
              <w:t>Klasė ar kita mokymuisi pritaikyta patalpa su techninėmis priemonėmis mokymo(si) medžiagai pateikti (kompiuteriu, vaizdo projektoriumi) ir kompiuteriais, skirtais mokinių darbui.</w:t>
            </w:r>
          </w:p>
          <w:p w14:paraId="666DF61A" w14:textId="77777777" w:rsidR="00F9672B" w:rsidRPr="005C185E" w:rsidRDefault="00F9672B" w:rsidP="00751AE8">
            <w:pPr>
              <w:widowControl w:val="0"/>
              <w:jc w:val="both"/>
            </w:pPr>
            <w:r w:rsidRPr="005C185E">
              <w:t xml:space="preserve">Praktinio mokymo klasė (patalpa), aprūpinta kompiuteriais, programine įranga (naršykle, tarnybinės stoties operacine sistema, </w:t>
            </w:r>
            <w:proofErr w:type="spellStart"/>
            <w:r w:rsidRPr="005C185E">
              <w:t>Web</w:t>
            </w:r>
            <w:proofErr w:type="spellEnd"/>
            <w:r w:rsidRPr="005C185E">
              <w:t xml:space="preserve"> serveriu, programavimo karkasais, SQL, </w:t>
            </w:r>
            <w:proofErr w:type="spellStart"/>
            <w:r w:rsidRPr="005C185E">
              <w:t>DBVS</w:t>
            </w:r>
            <w:proofErr w:type="spellEnd"/>
            <w:r w:rsidRPr="005C185E">
              <w:t>, išeities kodo saugykla, komandinio darbų planavimo sistema).</w:t>
            </w:r>
          </w:p>
        </w:tc>
      </w:tr>
      <w:tr w:rsidR="00F9672B" w:rsidRPr="005C185E" w14:paraId="39BBA0CC" w14:textId="77777777" w:rsidTr="00751AE8">
        <w:trPr>
          <w:trHeight w:val="57"/>
          <w:jc w:val="center"/>
        </w:trPr>
        <w:tc>
          <w:tcPr>
            <w:tcW w:w="947" w:type="pct"/>
          </w:tcPr>
          <w:p w14:paraId="166092CF" w14:textId="77777777" w:rsidR="00F9672B" w:rsidRPr="005C185E" w:rsidRDefault="00F9672B" w:rsidP="00751AE8">
            <w:pPr>
              <w:pStyle w:val="2vidutinistinklelis1"/>
              <w:widowControl w:val="0"/>
            </w:pPr>
            <w:r w:rsidRPr="005C185E">
              <w:t>Reikalavimai mokytojų dalykiniam pasirengimui (dalykinei kvalifikacijai)</w:t>
            </w:r>
          </w:p>
        </w:tc>
        <w:tc>
          <w:tcPr>
            <w:tcW w:w="4053" w:type="pct"/>
            <w:gridSpan w:val="2"/>
          </w:tcPr>
          <w:p w14:paraId="11ECC886" w14:textId="77777777" w:rsidR="00F9672B" w:rsidRPr="005C185E" w:rsidRDefault="00F9672B" w:rsidP="00751AE8">
            <w:pPr>
              <w:widowControl w:val="0"/>
              <w:jc w:val="both"/>
            </w:pPr>
            <w:r w:rsidRPr="005C185E">
              <w:t>Modulį gali vesti mokytojas, turintis:</w:t>
            </w:r>
          </w:p>
          <w:p w14:paraId="43D56E6F" w14:textId="77777777" w:rsidR="00F9672B" w:rsidRPr="005C185E" w:rsidRDefault="00F9672B" w:rsidP="00751AE8">
            <w:pPr>
              <w:widowControl w:val="0"/>
              <w:jc w:val="both"/>
            </w:pPr>
            <w:r w:rsidRPr="005C185E">
              <w:t>1) Lietuvos Respublikos švietimo įstatyme ir Reikalavimų mokytojų kvalifikacijai apraše, patvirtintame Lietuvos Respublikos švietimo, mokslo ir sporto ministro 2014 m. rugpjūčio 29 d. įsakymu Nr. V-774 „Dėl Reikalavimų mokytojų kvalifikacijai aprašo patvirtinimo“, nustatytą išsilavinimą ir kvalifikaciją;</w:t>
            </w:r>
          </w:p>
          <w:p w14:paraId="6DFA632D" w14:textId="77777777" w:rsidR="00F9672B" w:rsidRPr="005C185E" w:rsidRDefault="00F9672B" w:rsidP="00751AE8">
            <w:pPr>
              <w:pStyle w:val="2vidutinistinklelis1"/>
              <w:widowControl w:val="0"/>
              <w:jc w:val="both"/>
              <w:rPr>
                <w:i/>
                <w:iCs/>
              </w:rPr>
            </w:pPr>
            <w:r w:rsidRPr="005C185E">
              <w:t>2) informatikos mokslų studijų krypčių grupės ar lygiavertį išsilavinimą arba vidurinį išsilavinimą ir jaunesniojo programuotojo ar lygiavertę kvalifikaciją, ne mažesnę kaip 3 metų programuotojo (</w:t>
            </w:r>
            <w:proofErr w:type="spellStart"/>
            <w:r w:rsidRPr="005C185E">
              <w:t>Python</w:t>
            </w:r>
            <w:proofErr w:type="spellEnd"/>
            <w:r w:rsidRPr="005C185E">
              <w:t>) profesinės veiklos patirtį ir pedagoginių ir psichologinių žinių kurso baigimo pažymėjimą.</w:t>
            </w:r>
          </w:p>
        </w:tc>
      </w:tr>
    </w:tbl>
    <w:p w14:paraId="7DF33720" w14:textId="77777777" w:rsidR="00673AC4" w:rsidRPr="008B49DE" w:rsidRDefault="00673AC4" w:rsidP="1CA8B94D">
      <w:pPr>
        <w:widowControl w:val="0"/>
      </w:pPr>
      <w:bookmarkStart w:id="6" w:name="_GoBack"/>
      <w:bookmarkEnd w:id="6"/>
    </w:p>
    <w:p w14:paraId="7C55B72C" w14:textId="77777777" w:rsidR="00673AC4" w:rsidRPr="008B49DE" w:rsidRDefault="00673AC4" w:rsidP="1CA8B94D">
      <w:pPr>
        <w:widowControl w:val="0"/>
      </w:pPr>
    </w:p>
    <w:p w14:paraId="26A55169" w14:textId="77777777" w:rsidR="00873BBF" w:rsidRPr="008B49DE" w:rsidRDefault="1CA8B94D" w:rsidP="1CA8B94D">
      <w:pPr>
        <w:widowControl w:val="0"/>
        <w:rPr>
          <w:b/>
          <w:bCs/>
        </w:rPr>
      </w:pPr>
      <w:r w:rsidRPr="008B49DE">
        <w:rPr>
          <w:b/>
          <w:bCs/>
        </w:rPr>
        <w:t>Modulio pavadinimas – „Linux sistemos administravimas ir automatizavimo įrankiai“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873BBF" w:rsidRPr="008B49DE" w14:paraId="6DF2ED46" w14:textId="77777777" w:rsidTr="1CA8B94D">
        <w:trPr>
          <w:trHeight w:val="57"/>
          <w:jc w:val="center"/>
        </w:trPr>
        <w:tc>
          <w:tcPr>
            <w:tcW w:w="947" w:type="pct"/>
          </w:tcPr>
          <w:p w14:paraId="2F30F905" w14:textId="77777777" w:rsidR="00873BBF" w:rsidRPr="008B49DE" w:rsidRDefault="00873BBF">
            <w:pPr>
              <w:pStyle w:val="Betarp"/>
              <w:widowControl w:val="0"/>
            </w:pPr>
            <w:r w:rsidRPr="008B49DE">
              <w:t>Valstybinis kodas</w:t>
            </w:r>
          </w:p>
        </w:tc>
        <w:tc>
          <w:tcPr>
            <w:tcW w:w="4053" w:type="pct"/>
            <w:gridSpan w:val="2"/>
          </w:tcPr>
          <w:p w14:paraId="04CE006C" w14:textId="77777777" w:rsidR="00873BBF" w:rsidRPr="008B49DE" w:rsidRDefault="1CA8B94D">
            <w:pPr>
              <w:pStyle w:val="Betarp"/>
              <w:widowControl w:val="0"/>
            </w:pPr>
            <w:r w:rsidRPr="008B49DE">
              <w:rPr>
                <w:rFonts w:eastAsia="Calibri"/>
              </w:rPr>
              <w:t>406121238</w:t>
            </w:r>
          </w:p>
        </w:tc>
      </w:tr>
      <w:tr w:rsidR="00873BBF" w:rsidRPr="008B49DE" w14:paraId="7216E59D" w14:textId="77777777" w:rsidTr="1CA8B94D">
        <w:trPr>
          <w:trHeight w:val="57"/>
          <w:jc w:val="center"/>
        </w:trPr>
        <w:tc>
          <w:tcPr>
            <w:tcW w:w="947" w:type="pct"/>
          </w:tcPr>
          <w:p w14:paraId="1B857F8E" w14:textId="77777777" w:rsidR="00873BBF" w:rsidRPr="008B49DE" w:rsidRDefault="00873BBF">
            <w:pPr>
              <w:pStyle w:val="Betarp"/>
              <w:widowControl w:val="0"/>
            </w:pPr>
            <w:r w:rsidRPr="008B49DE">
              <w:t>Modulio LTKS lygis</w:t>
            </w:r>
          </w:p>
        </w:tc>
        <w:tc>
          <w:tcPr>
            <w:tcW w:w="4053" w:type="pct"/>
            <w:gridSpan w:val="2"/>
          </w:tcPr>
          <w:p w14:paraId="6B7B3E6E" w14:textId="77777777" w:rsidR="00873BBF" w:rsidRPr="008B49DE" w:rsidRDefault="00873BBF">
            <w:pPr>
              <w:pStyle w:val="Betarp"/>
              <w:widowControl w:val="0"/>
            </w:pPr>
            <w:r w:rsidRPr="008B49DE">
              <w:t>IV</w:t>
            </w:r>
          </w:p>
        </w:tc>
      </w:tr>
      <w:tr w:rsidR="00873BBF" w:rsidRPr="008B49DE" w14:paraId="3EEB6CE5" w14:textId="77777777" w:rsidTr="1CA8B94D">
        <w:trPr>
          <w:trHeight w:val="57"/>
          <w:jc w:val="center"/>
        </w:trPr>
        <w:tc>
          <w:tcPr>
            <w:tcW w:w="947" w:type="pct"/>
          </w:tcPr>
          <w:p w14:paraId="7373A85A" w14:textId="77777777" w:rsidR="00873BBF" w:rsidRPr="008B49DE" w:rsidRDefault="00873BBF">
            <w:pPr>
              <w:pStyle w:val="Betarp"/>
              <w:widowControl w:val="0"/>
            </w:pPr>
            <w:r w:rsidRPr="008B49DE">
              <w:t>Apimtis mokymosi kreditais</w:t>
            </w:r>
          </w:p>
        </w:tc>
        <w:tc>
          <w:tcPr>
            <w:tcW w:w="4053" w:type="pct"/>
            <w:gridSpan w:val="2"/>
          </w:tcPr>
          <w:p w14:paraId="370E6953" w14:textId="77777777" w:rsidR="00873BBF" w:rsidRPr="008B49DE" w:rsidRDefault="00873BBF">
            <w:pPr>
              <w:pStyle w:val="Betarp"/>
              <w:widowControl w:val="0"/>
            </w:pPr>
            <w:r w:rsidRPr="008B49DE">
              <w:t>5</w:t>
            </w:r>
          </w:p>
        </w:tc>
      </w:tr>
      <w:tr w:rsidR="00873BBF" w:rsidRPr="008B49DE" w14:paraId="067E10E3" w14:textId="77777777" w:rsidTr="1CA8B94D">
        <w:trPr>
          <w:trHeight w:val="57"/>
          <w:jc w:val="center"/>
        </w:trPr>
        <w:tc>
          <w:tcPr>
            <w:tcW w:w="947" w:type="pct"/>
          </w:tcPr>
          <w:p w14:paraId="68BD5B90" w14:textId="06EA41EA" w:rsidR="00873BBF" w:rsidRPr="008B49DE" w:rsidRDefault="006635A3">
            <w:pPr>
              <w:pStyle w:val="Betarp"/>
              <w:widowControl w:val="0"/>
            </w:pPr>
            <w:r w:rsidRPr="008B49DE">
              <w:t>Asmens pasirengimo mokytis modulyje reikalavimai</w:t>
            </w:r>
          </w:p>
        </w:tc>
        <w:tc>
          <w:tcPr>
            <w:tcW w:w="4053" w:type="pct"/>
            <w:gridSpan w:val="2"/>
          </w:tcPr>
          <w:p w14:paraId="436EA35D" w14:textId="77777777" w:rsidR="00873BBF" w:rsidRPr="008B49DE" w:rsidRDefault="00873BBF">
            <w:pPr>
              <w:pStyle w:val="Betarp"/>
              <w:widowControl w:val="0"/>
            </w:pPr>
            <w:r w:rsidRPr="008B49DE">
              <w:t>Netaikoma</w:t>
            </w:r>
          </w:p>
        </w:tc>
      </w:tr>
      <w:tr w:rsidR="00873BBF" w:rsidRPr="008B49DE" w14:paraId="21C9C066" w14:textId="77777777" w:rsidTr="1CA8B94D">
        <w:trPr>
          <w:trHeight w:val="57"/>
          <w:jc w:val="center"/>
        </w:trPr>
        <w:tc>
          <w:tcPr>
            <w:tcW w:w="947" w:type="pct"/>
            <w:shd w:val="clear" w:color="auto" w:fill="F2F2F2" w:themeFill="background1" w:themeFillShade="F2"/>
          </w:tcPr>
          <w:p w14:paraId="2D5A8FBC" w14:textId="77777777" w:rsidR="00873BBF" w:rsidRPr="008B49DE" w:rsidRDefault="00873BBF">
            <w:pPr>
              <w:pStyle w:val="Betarp"/>
              <w:widowControl w:val="0"/>
              <w:rPr>
                <w:bCs/>
                <w:iCs/>
              </w:rPr>
            </w:pPr>
            <w:r w:rsidRPr="008B49DE">
              <w:t>Kompetencijos</w:t>
            </w:r>
          </w:p>
        </w:tc>
        <w:tc>
          <w:tcPr>
            <w:tcW w:w="1129" w:type="pct"/>
            <w:shd w:val="clear" w:color="auto" w:fill="F2F2F2" w:themeFill="background1" w:themeFillShade="F2"/>
          </w:tcPr>
          <w:p w14:paraId="0648ECC7" w14:textId="77777777" w:rsidR="00873BBF" w:rsidRPr="008B49DE" w:rsidRDefault="00873BBF">
            <w:pPr>
              <w:pStyle w:val="Betarp"/>
              <w:widowControl w:val="0"/>
              <w:rPr>
                <w:bCs/>
                <w:iCs/>
              </w:rPr>
            </w:pPr>
            <w:r w:rsidRPr="008B49DE">
              <w:rPr>
                <w:bCs/>
                <w:iCs/>
              </w:rPr>
              <w:t>Mokymosi rezultatai</w:t>
            </w:r>
          </w:p>
        </w:tc>
        <w:tc>
          <w:tcPr>
            <w:tcW w:w="2924" w:type="pct"/>
            <w:shd w:val="clear" w:color="auto" w:fill="F2F2F2" w:themeFill="background1" w:themeFillShade="F2"/>
          </w:tcPr>
          <w:p w14:paraId="36B03ABA" w14:textId="77777777" w:rsidR="00873BBF" w:rsidRPr="008B49DE" w:rsidRDefault="00873BBF">
            <w:pPr>
              <w:pStyle w:val="Betarp"/>
              <w:widowControl w:val="0"/>
              <w:rPr>
                <w:bCs/>
                <w:iCs/>
              </w:rPr>
            </w:pPr>
            <w:r w:rsidRPr="008B49DE">
              <w:rPr>
                <w:bCs/>
                <w:iCs/>
              </w:rPr>
              <w:t>Rekomenduojamas turinys mokymosi rezultatams pasiekti</w:t>
            </w:r>
          </w:p>
        </w:tc>
      </w:tr>
      <w:tr w:rsidR="00873BBF" w:rsidRPr="008B49DE" w14:paraId="182FEFCA" w14:textId="77777777" w:rsidTr="1CA8B94D">
        <w:trPr>
          <w:trHeight w:val="57"/>
          <w:jc w:val="center"/>
        </w:trPr>
        <w:tc>
          <w:tcPr>
            <w:tcW w:w="947" w:type="pct"/>
            <w:vMerge w:val="restart"/>
          </w:tcPr>
          <w:p w14:paraId="53E6BFD4" w14:textId="77777777" w:rsidR="00873BBF" w:rsidRPr="008B49DE" w:rsidRDefault="00873BBF">
            <w:pPr>
              <w:pStyle w:val="Betarp"/>
              <w:widowControl w:val="0"/>
            </w:pPr>
            <w:r w:rsidRPr="008B49DE">
              <w:t>1. Naudoti tarnybinių stočių operacines sistemas.</w:t>
            </w:r>
          </w:p>
        </w:tc>
        <w:tc>
          <w:tcPr>
            <w:tcW w:w="1129" w:type="pct"/>
          </w:tcPr>
          <w:p w14:paraId="5659F963" w14:textId="4D623B8B" w:rsidR="00873BBF" w:rsidRPr="008B49DE" w:rsidRDefault="00873BBF">
            <w:pPr>
              <w:pStyle w:val="Betarp"/>
              <w:widowControl w:val="0"/>
            </w:pPr>
            <w:r w:rsidRPr="008B49DE">
              <w:t>1.1. Paaiškinti skaitmenines bylas, tarnybinės stoties vartotoj</w:t>
            </w:r>
            <w:r w:rsidR="002A1032">
              <w:t>ų administravimą</w:t>
            </w:r>
            <w:r w:rsidRPr="008B49DE">
              <w:t xml:space="preserve"> ir resursus.</w:t>
            </w:r>
          </w:p>
        </w:tc>
        <w:tc>
          <w:tcPr>
            <w:tcW w:w="2924" w:type="pct"/>
          </w:tcPr>
          <w:p w14:paraId="56E624C1" w14:textId="77777777" w:rsidR="00673AC4" w:rsidRPr="008B49DE" w:rsidRDefault="1CA8B94D" w:rsidP="1CA8B94D">
            <w:pPr>
              <w:pStyle w:val="Betarp"/>
              <w:widowControl w:val="0"/>
              <w:rPr>
                <w:b/>
                <w:bCs/>
                <w:i/>
                <w:iCs/>
              </w:rPr>
            </w:pPr>
            <w:r w:rsidRPr="008B49DE">
              <w:rPr>
                <w:b/>
                <w:bCs/>
              </w:rPr>
              <w:t xml:space="preserve">Tema. </w:t>
            </w:r>
            <w:r w:rsidRPr="008B49DE">
              <w:rPr>
                <w:b/>
                <w:bCs/>
                <w:i/>
                <w:iCs/>
              </w:rPr>
              <w:t>Linux distribucijos ir diegimas</w:t>
            </w:r>
          </w:p>
          <w:p w14:paraId="78E042A2" w14:textId="77777777" w:rsidR="00673AC4" w:rsidRPr="008B49DE" w:rsidRDefault="00873BBF">
            <w:pPr>
              <w:pStyle w:val="Betarp"/>
              <w:widowControl w:val="0"/>
              <w:numPr>
                <w:ilvl w:val="0"/>
                <w:numId w:val="6"/>
              </w:numPr>
              <w:ind w:left="0" w:firstLine="0"/>
            </w:pPr>
            <w:proofErr w:type="spellStart"/>
            <w:r w:rsidRPr="008B49DE">
              <w:t>Unix</w:t>
            </w:r>
            <w:proofErr w:type="spellEnd"/>
            <w:r w:rsidRPr="008B49DE">
              <w:t>/Linux sistemos, distribucijos parinkimas</w:t>
            </w:r>
          </w:p>
          <w:p w14:paraId="6D6E544F" w14:textId="77777777" w:rsidR="00673AC4" w:rsidRPr="008B49DE" w:rsidRDefault="00873BBF">
            <w:pPr>
              <w:pStyle w:val="Betarp"/>
              <w:widowControl w:val="0"/>
              <w:numPr>
                <w:ilvl w:val="0"/>
                <w:numId w:val="6"/>
              </w:numPr>
              <w:ind w:left="0" w:firstLine="0"/>
            </w:pPr>
            <w:r w:rsidRPr="008B49DE">
              <w:t>Diegimas fizinėje įrangoje</w:t>
            </w:r>
          </w:p>
          <w:p w14:paraId="51FE85CD" w14:textId="77777777" w:rsidR="00673AC4" w:rsidRPr="008B49DE" w:rsidRDefault="00873BBF">
            <w:pPr>
              <w:pStyle w:val="Betarp"/>
              <w:widowControl w:val="0"/>
              <w:numPr>
                <w:ilvl w:val="0"/>
                <w:numId w:val="6"/>
              </w:numPr>
              <w:ind w:left="0" w:firstLine="0"/>
            </w:pPr>
            <w:r w:rsidRPr="008B49DE">
              <w:t>Diegimas virtualioje aplinkoje</w:t>
            </w:r>
          </w:p>
          <w:p w14:paraId="329AC3D1" w14:textId="77777777" w:rsidR="00673AC4" w:rsidRPr="008B49DE" w:rsidRDefault="1CA8B94D" w:rsidP="1CA8B94D">
            <w:pPr>
              <w:pStyle w:val="Betarp"/>
              <w:widowControl w:val="0"/>
              <w:rPr>
                <w:b/>
                <w:bCs/>
                <w:i/>
                <w:iCs/>
              </w:rPr>
            </w:pPr>
            <w:r w:rsidRPr="008B49DE">
              <w:rPr>
                <w:b/>
                <w:bCs/>
              </w:rPr>
              <w:t>Tema.</w:t>
            </w:r>
            <w:r w:rsidRPr="008B49DE">
              <w:t xml:space="preserve"> </w:t>
            </w:r>
            <w:r w:rsidRPr="008B49DE">
              <w:rPr>
                <w:b/>
                <w:bCs/>
                <w:i/>
                <w:iCs/>
              </w:rPr>
              <w:t>Komandinės eilutės sąsaja</w:t>
            </w:r>
          </w:p>
          <w:p w14:paraId="737C0FBB" w14:textId="77777777" w:rsidR="00673AC4" w:rsidRPr="008B49DE" w:rsidRDefault="00873BBF">
            <w:pPr>
              <w:pStyle w:val="Betarp"/>
              <w:widowControl w:val="0"/>
              <w:numPr>
                <w:ilvl w:val="0"/>
                <w:numId w:val="6"/>
              </w:numPr>
              <w:ind w:left="0" w:firstLine="0"/>
            </w:pPr>
            <w:r w:rsidRPr="008B49DE">
              <w:t>Komandinė eilutė ir grafinė vartotojo sąsaja, skirtumai</w:t>
            </w:r>
          </w:p>
          <w:p w14:paraId="3B7542FD" w14:textId="77777777" w:rsidR="00673AC4" w:rsidRPr="008B49DE" w:rsidRDefault="00873BBF">
            <w:pPr>
              <w:pStyle w:val="Betarp"/>
              <w:widowControl w:val="0"/>
              <w:numPr>
                <w:ilvl w:val="0"/>
                <w:numId w:val="6"/>
              </w:numPr>
              <w:ind w:left="0" w:firstLine="0"/>
            </w:pPr>
            <w:r w:rsidRPr="008B49DE">
              <w:t>Komandinė eilutės naudojimas, virtualūs terminalai</w:t>
            </w:r>
          </w:p>
          <w:p w14:paraId="213CB533" w14:textId="77777777" w:rsidR="00673AC4" w:rsidRPr="008B49DE" w:rsidRDefault="1CA8B94D" w:rsidP="1CA8B94D">
            <w:pPr>
              <w:pStyle w:val="Betarp"/>
              <w:widowControl w:val="0"/>
              <w:numPr>
                <w:ilvl w:val="0"/>
                <w:numId w:val="6"/>
              </w:numPr>
              <w:ind w:left="0" w:firstLine="0"/>
              <w:rPr>
                <w:b/>
                <w:bCs/>
                <w:i/>
                <w:iCs/>
              </w:rPr>
            </w:pPr>
            <w:r w:rsidRPr="008B49DE">
              <w:t>Standartinės komandos, komandų vykdymas SHELL apvalkale</w:t>
            </w:r>
          </w:p>
          <w:p w14:paraId="08DF27AB" w14:textId="77777777" w:rsidR="00673AC4" w:rsidRPr="008B49DE" w:rsidRDefault="1CA8B94D" w:rsidP="1CA8B94D">
            <w:pPr>
              <w:pStyle w:val="Betarp"/>
              <w:widowControl w:val="0"/>
              <w:rPr>
                <w:b/>
                <w:bCs/>
                <w:i/>
                <w:iCs/>
              </w:rPr>
            </w:pPr>
            <w:r w:rsidRPr="008B49DE">
              <w:rPr>
                <w:b/>
                <w:bCs/>
              </w:rPr>
              <w:t>Tema.</w:t>
            </w:r>
            <w:r w:rsidRPr="008B49DE">
              <w:t xml:space="preserve"> </w:t>
            </w:r>
            <w:r w:rsidRPr="008B49DE">
              <w:rPr>
                <w:b/>
                <w:bCs/>
                <w:i/>
                <w:iCs/>
              </w:rPr>
              <w:t>Rinkmenų valdymas naudojant komandinę eilutę</w:t>
            </w:r>
          </w:p>
          <w:p w14:paraId="363BABE4" w14:textId="77777777" w:rsidR="00673AC4" w:rsidRPr="008B49DE" w:rsidRDefault="00873BBF">
            <w:pPr>
              <w:pStyle w:val="Betarp"/>
              <w:widowControl w:val="0"/>
              <w:numPr>
                <w:ilvl w:val="0"/>
                <w:numId w:val="6"/>
              </w:numPr>
              <w:ind w:left="0" w:firstLine="0"/>
            </w:pPr>
            <w:r w:rsidRPr="008B49DE">
              <w:t>Linux failų sistemos hierarchija, naudojamos sąvokos</w:t>
            </w:r>
          </w:p>
          <w:p w14:paraId="3BCC209D" w14:textId="77777777" w:rsidR="00673AC4" w:rsidRPr="008B49DE" w:rsidRDefault="00873BBF">
            <w:pPr>
              <w:pStyle w:val="Betarp"/>
              <w:widowControl w:val="0"/>
              <w:numPr>
                <w:ilvl w:val="0"/>
                <w:numId w:val="6"/>
              </w:numPr>
              <w:ind w:left="0" w:firstLine="0"/>
            </w:pPr>
            <w:r w:rsidRPr="008B49DE">
              <w:t>Failų tvarkymas naudojant komandų eilutės įrankius‎</w:t>
            </w:r>
          </w:p>
          <w:p w14:paraId="1AB2C7B5" w14:textId="77777777" w:rsidR="00673AC4" w:rsidRPr="008B49DE" w:rsidRDefault="00873BBF">
            <w:pPr>
              <w:pStyle w:val="Betarp"/>
              <w:widowControl w:val="0"/>
              <w:numPr>
                <w:ilvl w:val="0"/>
                <w:numId w:val="6"/>
              </w:numPr>
              <w:ind w:left="0" w:firstLine="0"/>
            </w:pPr>
            <w:r w:rsidRPr="008B49DE">
              <w:t>Nuorodų kūrimas, ‎SHELL funkcionalumas</w:t>
            </w:r>
          </w:p>
          <w:p w14:paraId="2A12064B" w14:textId="77777777" w:rsidR="00673AC4" w:rsidRPr="008B49DE" w:rsidRDefault="1CA8B94D" w:rsidP="1CA8B94D">
            <w:pPr>
              <w:pStyle w:val="Betarp"/>
              <w:widowControl w:val="0"/>
              <w:rPr>
                <w:b/>
                <w:bCs/>
                <w:i/>
                <w:iCs/>
              </w:rPr>
            </w:pPr>
            <w:r w:rsidRPr="008B49DE">
              <w:rPr>
                <w:b/>
                <w:bCs/>
              </w:rPr>
              <w:lastRenderedPageBreak/>
              <w:t>Tema.</w:t>
            </w:r>
            <w:r w:rsidRPr="008B49DE">
              <w:t xml:space="preserve"> </w:t>
            </w:r>
            <w:r w:rsidRPr="008B49DE">
              <w:rPr>
                <w:b/>
                <w:bCs/>
                <w:i/>
                <w:iCs/>
              </w:rPr>
              <w:t>Naudojimasis pagalba Linux sistemoje</w:t>
            </w:r>
          </w:p>
          <w:p w14:paraId="4CE200F0" w14:textId="77777777" w:rsidR="00673AC4" w:rsidRPr="008B49DE" w:rsidRDefault="00873BBF">
            <w:pPr>
              <w:pStyle w:val="Betarp"/>
              <w:widowControl w:val="0"/>
              <w:numPr>
                <w:ilvl w:val="0"/>
                <w:numId w:val="6"/>
              </w:numPr>
              <w:ind w:left="0" w:firstLine="0"/>
            </w:pPr>
            <w:r w:rsidRPr="008B49DE">
              <w:t>Pagalbos puslapiai ir informaciniai dokumentai, struktūra, skaitymo būdai</w:t>
            </w:r>
          </w:p>
          <w:p w14:paraId="228965FA" w14:textId="77777777" w:rsidR="00673AC4" w:rsidRPr="008B49DE" w:rsidRDefault="00873BBF">
            <w:pPr>
              <w:pStyle w:val="Betarp"/>
              <w:widowControl w:val="0"/>
              <w:numPr>
                <w:ilvl w:val="0"/>
                <w:numId w:val="6"/>
              </w:numPr>
              <w:ind w:left="0" w:firstLine="0"/>
            </w:pPr>
            <w:r w:rsidRPr="008B49DE">
              <w:t>Pagalbos puslapių skaitymas rankiniu būdu</w:t>
            </w:r>
          </w:p>
          <w:p w14:paraId="3DD9DE6D" w14:textId="77777777" w:rsidR="00673AC4" w:rsidRPr="008B49DE" w:rsidRDefault="00873BBF">
            <w:pPr>
              <w:pStyle w:val="Betarp"/>
              <w:widowControl w:val="0"/>
              <w:numPr>
                <w:ilvl w:val="0"/>
                <w:numId w:val="6"/>
              </w:numPr>
              <w:ind w:left="0" w:firstLine="0"/>
            </w:pPr>
            <w:r w:rsidRPr="008B49DE">
              <w:t>Informacinių dokumentų skaitymas‎</w:t>
            </w:r>
          </w:p>
          <w:p w14:paraId="1C2761EC" w14:textId="77777777" w:rsidR="00673AC4" w:rsidRPr="008B49DE" w:rsidRDefault="1CA8B94D" w:rsidP="1CA8B94D">
            <w:pPr>
              <w:pStyle w:val="Betarp"/>
              <w:widowControl w:val="0"/>
              <w:rPr>
                <w:b/>
                <w:bCs/>
                <w:i/>
                <w:iCs/>
              </w:rPr>
            </w:pPr>
            <w:r w:rsidRPr="008B49DE">
              <w:rPr>
                <w:b/>
                <w:bCs/>
              </w:rPr>
              <w:t>Tema.</w:t>
            </w:r>
            <w:r w:rsidRPr="008B49DE">
              <w:t xml:space="preserve"> </w:t>
            </w:r>
            <w:r w:rsidRPr="008B49DE">
              <w:rPr>
                <w:b/>
                <w:bCs/>
                <w:i/>
                <w:iCs/>
              </w:rPr>
              <w:t>Tekstinių failų kūrimas, redagavimas ir peržiūra</w:t>
            </w:r>
          </w:p>
          <w:p w14:paraId="1AD50971" w14:textId="77777777" w:rsidR="00673AC4" w:rsidRPr="008B49DE" w:rsidRDefault="00873BBF">
            <w:pPr>
              <w:pStyle w:val="Betarp"/>
              <w:widowControl w:val="0"/>
              <w:numPr>
                <w:ilvl w:val="0"/>
                <w:numId w:val="6"/>
              </w:numPr>
              <w:ind w:left="0" w:firstLine="0"/>
            </w:pPr>
            <w:r w:rsidRPr="008B49DE">
              <w:t>Išvesties nukreipimas į failą arba programą‎</w:t>
            </w:r>
          </w:p>
          <w:p w14:paraId="51081CBD" w14:textId="77777777" w:rsidR="00673AC4" w:rsidRPr="008B49DE" w:rsidRDefault="00873BBF">
            <w:pPr>
              <w:pStyle w:val="Betarp"/>
              <w:widowControl w:val="0"/>
              <w:numPr>
                <w:ilvl w:val="0"/>
                <w:numId w:val="6"/>
              </w:numPr>
              <w:ind w:left="0" w:firstLine="0"/>
            </w:pPr>
            <w:r w:rsidRPr="008B49DE">
              <w:t>Tekstinių failų redagavimas iš SHELL apvalkalo</w:t>
            </w:r>
          </w:p>
          <w:p w14:paraId="0DCD1422" w14:textId="77777777" w:rsidR="00673AC4" w:rsidRPr="008B49DE" w:rsidRDefault="00873BBF">
            <w:pPr>
              <w:pStyle w:val="Betarp"/>
              <w:widowControl w:val="0"/>
              <w:numPr>
                <w:ilvl w:val="0"/>
                <w:numId w:val="6"/>
              </w:numPr>
              <w:ind w:left="0" w:firstLine="0"/>
            </w:pPr>
            <w:r w:rsidRPr="008B49DE">
              <w:t>‎SHELL aplinkos keitimas‎</w:t>
            </w:r>
          </w:p>
          <w:p w14:paraId="21AC4574" w14:textId="77777777" w:rsidR="00673AC4" w:rsidRPr="008B49DE" w:rsidRDefault="00873BBF">
            <w:pPr>
              <w:pStyle w:val="Betarp"/>
              <w:widowControl w:val="0"/>
              <w:numPr>
                <w:ilvl w:val="0"/>
                <w:numId w:val="6"/>
              </w:numPr>
              <w:ind w:left="0" w:firstLine="0"/>
            </w:pPr>
            <w:r w:rsidRPr="008B49DE">
              <w:t>Tekstinių failų kūrimas, peržiūra ir redagavimas‎</w:t>
            </w:r>
          </w:p>
          <w:p w14:paraId="4FB7F8DF" w14:textId="77777777" w:rsidR="00673AC4" w:rsidRPr="008B49DE" w:rsidRDefault="1CA8B94D" w:rsidP="1CA8B94D">
            <w:pPr>
              <w:pStyle w:val="Betarp"/>
              <w:widowControl w:val="0"/>
              <w:rPr>
                <w:b/>
                <w:bCs/>
              </w:rPr>
            </w:pPr>
            <w:r w:rsidRPr="008B49DE">
              <w:rPr>
                <w:b/>
                <w:bCs/>
              </w:rPr>
              <w:t xml:space="preserve">Tema. </w:t>
            </w:r>
            <w:r w:rsidRPr="008B49DE">
              <w:rPr>
                <w:b/>
                <w:bCs/>
                <w:i/>
                <w:iCs/>
              </w:rPr>
              <w:t>Vartotojų ir grupių administravimas</w:t>
            </w:r>
          </w:p>
          <w:p w14:paraId="3F25FEAE" w14:textId="77777777" w:rsidR="00673AC4" w:rsidRPr="008B49DE" w:rsidRDefault="00873BBF">
            <w:pPr>
              <w:pStyle w:val="Betarp"/>
              <w:widowControl w:val="0"/>
              <w:numPr>
                <w:ilvl w:val="0"/>
                <w:numId w:val="6"/>
              </w:numPr>
              <w:ind w:left="0" w:firstLine="0"/>
            </w:pPr>
            <w:r w:rsidRPr="008B49DE">
              <w:t>Vartotojų ir grupių sąvokos Linux aplinkoje</w:t>
            </w:r>
          </w:p>
          <w:p w14:paraId="37F3294A" w14:textId="77777777" w:rsidR="00673AC4" w:rsidRPr="008B49DE" w:rsidRDefault="00873BBF">
            <w:pPr>
              <w:pStyle w:val="Betarp"/>
              <w:widowControl w:val="0"/>
              <w:numPr>
                <w:ilvl w:val="0"/>
                <w:numId w:val="6"/>
              </w:numPr>
              <w:ind w:left="0" w:firstLine="0"/>
            </w:pPr>
            <w:r w:rsidRPr="008B49DE">
              <w:t>Aukščiausio lygio administratoriaus ‎ prieigos įgijimas‎</w:t>
            </w:r>
          </w:p>
          <w:p w14:paraId="2DBC3771" w14:textId="77777777" w:rsidR="00673AC4" w:rsidRPr="008B49DE" w:rsidRDefault="00873BBF">
            <w:pPr>
              <w:pStyle w:val="Betarp"/>
              <w:widowControl w:val="0"/>
              <w:numPr>
                <w:ilvl w:val="0"/>
                <w:numId w:val="6"/>
              </w:numPr>
              <w:ind w:left="0" w:firstLine="0"/>
            </w:pPr>
            <w:r w:rsidRPr="008B49DE">
              <w:t>Vietinių vartotojų paskyrų valdymas‎</w:t>
            </w:r>
          </w:p>
          <w:p w14:paraId="760FAA1C" w14:textId="77777777" w:rsidR="00673AC4" w:rsidRPr="008B49DE" w:rsidRDefault="00873BBF">
            <w:pPr>
              <w:pStyle w:val="Betarp"/>
              <w:widowControl w:val="0"/>
              <w:numPr>
                <w:ilvl w:val="0"/>
                <w:numId w:val="6"/>
              </w:numPr>
              <w:ind w:left="0" w:firstLine="0"/>
            </w:pPr>
            <w:r w:rsidRPr="008B49DE">
              <w:t>Vietinių grupių paskyrų valdymas‎</w:t>
            </w:r>
          </w:p>
          <w:p w14:paraId="289B5B25" w14:textId="77777777" w:rsidR="00673AC4" w:rsidRPr="008B49DE" w:rsidRDefault="00873BBF">
            <w:pPr>
              <w:pStyle w:val="Betarp"/>
              <w:widowControl w:val="0"/>
              <w:numPr>
                <w:ilvl w:val="0"/>
                <w:numId w:val="6"/>
              </w:numPr>
              <w:ind w:left="0" w:firstLine="0"/>
            </w:pPr>
            <w:r w:rsidRPr="008B49DE">
              <w:t>Vartotojų slaptažodžių valdymas‎</w:t>
            </w:r>
          </w:p>
          <w:p w14:paraId="0BA9DFCB" w14:textId="77777777" w:rsidR="00673AC4" w:rsidRPr="008B49DE" w:rsidRDefault="1CA8B94D" w:rsidP="1CA8B94D">
            <w:pPr>
              <w:pStyle w:val="Betarp"/>
              <w:widowControl w:val="0"/>
              <w:rPr>
                <w:b/>
                <w:bCs/>
              </w:rPr>
            </w:pPr>
            <w:r w:rsidRPr="008B49DE">
              <w:rPr>
                <w:b/>
                <w:bCs/>
              </w:rPr>
              <w:t xml:space="preserve">Tema. </w:t>
            </w:r>
            <w:r w:rsidRPr="008B49DE">
              <w:rPr>
                <w:b/>
                <w:bCs/>
                <w:i/>
                <w:iCs/>
              </w:rPr>
              <w:t>Prieigos prie Linux failų sistemos valdymas</w:t>
            </w:r>
          </w:p>
          <w:p w14:paraId="6AD1E1C5" w14:textId="77777777" w:rsidR="00673AC4" w:rsidRPr="008B49DE" w:rsidRDefault="00873BBF">
            <w:pPr>
              <w:pStyle w:val="Betarp"/>
              <w:widowControl w:val="0"/>
              <w:numPr>
                <w:ilvl w:val="0"/>
                <w:numId w:val="6"/>
              </w:numPr>
              <w:ind w:left="0" w:firstLine="0"/>
            </w:pPr>
            <w:r w:rsidRPr="008B49DE">
              <w:t>Linux failų sistemos teisių struktūra</w:t>
            </w:r>
          </w:p>
          <w:p w14:paraId="4FA17BBE" w14:textId="77777777" w:rsidR="00673AC4" w:rsidRPr="008B49DE" w:rsidRDefault="00873BBF">
            <w:pPr>
              <w:pStyle w:val="Betarp"/>
              <w:widowControl w:val="0"/>
              <w:numPr>
                <w:ilvl w:val="0"/>
                <w:numId w:val="6"/>
              </w:numPr>
              <w:ind w:left="0" w:firstLine="0"/>
            </w:pPr>
            <w:r w:rsidRPr="008B49DE">
              <w:t>Failų sistemos teisių valdymas komandų eilutėje‎</w:t>
            </w:r>
          </w:p>
          <w:p w14:paraId="313F9812" w14:textId="77777777" w:rsidR="00673AC4" w:rsidRPr="008B49DE" w:rsidRDefault="00873BBF">
            <w:pPr>
              <w:pStyle w:val="Betarp"/>
              <w:widowControl w:val="0"/>
              <w:numPr>
                <w:ilvl w:val="0"/>
                <w:numId w:val="6"/>
              </w:numPr>
              <w:ind w:left="0" w:firstLine="0"/>
            </w:pPr>
            <w:r w:rsidRPr="008B49DE">
              <w:t>Numatytųjų teisių valdymas ir prieiga prie failų‎ sistemos</w:t>
            </w:r>
          </w:p>
          <w:p w14:paraId="2095B76A" w14:textId="77777777" w:rsidR="00673AC4" w:rsidRPr="008B49DE" w:rsidRDefault="1CA8B94D" w:rsidP="1CA8B94D">
            <w:pPr>
              <w:pStyle w:val="Betarp"/>
              <w:widowControl w:val="0"/>
              <w:rPr>
                <w:b/>
                <w:bCs/>
                <w:i/>
                <w:iCs/>
              </w:rPr>
            </w:pPr>
            <w:r w:rsidRPr="008B49DE">
              <w:t>‎</w:t>
            </w:r>
            <w:r w:rsidRPr="008B49DE">
              <w:rPr>
                <w:b/>
                <w:bCs/>
              </w:rPr>
              <w:t xml:space="preserve">Tema. </w:t>
            </w:r>
            <w:r w:rsidRPr="008B49DE">
              <w:rPr>
                <w:b/>
                <w:bCs/>
                <w:i/>
                <w:iCs/>
              </w:rPr>
              <w:t>Prieiga prie Linux failų sistemos</w:t>
            </w:r>
          </w:p>
          <w:p w14:paraId="07E5432E" w14:textId="77777777" w:rsidR="00673AC4" w:rsidRPr="008B49DE" w:rsidRDefault="00873BBF">
            <w:pPr>
              <w:pStyle w:val="Betarp"/>
              <w:widowControl w:val="0"/>
              <w:numPr>
                <w:ilvl w:val="0"/>
                <w:numId w:val="6"/>
              </w:numPr>
              <w:ind w:left="0" w:firstLine="0"/>
            </w:pPr>
            <w:r w:rsidRPr="008B49DE">
              <w:t>Failų sistemų ir duomenų diskų identifikavimas‎</w:t>
            </w:r>
          </w:p>
          <w:p w14:paraId="28C38678" w14:textId="77777777" w:rsidR="00673AC4" w:rsidRPr="008B49DE" w:rsidRDefault="00873BBF">
            <w:pPr>
              <w:pStyle w:val="Betarp"/>
              <w:widowControl w:val="0"/>
              <w:numPr>
                <w:ilvl w:val="0"/>
                <w:numId w:val="6"/>
              </w:numPr>
              <w:ind w:left="0" w:firstLine="0"/>
            </w:pPr>
            <w:r w:rsidRPr="008B49DE">
              <w:t>Failų sistemos prijungimas prie sistemos</w:t>
            </w:r>
          </w:p>
          <w:p w14:paraId="422ECB09" w14:textId="629C7F10" w:rsidR="00873BBF" w:rsidRPr="008B49DE" w:rsidRDefault="00873BBF">
            <w:pPr>
              <w:pStyle w:val="Betarp"/>
              <w:widowControl w:val="0"/>
              <w:numPr>
                <w:ilvl w:val="0"/>
                <w:numId w:val="6"/>
              </w:numPr>
              <w:ind w:left="0" w:firstLine="0"/>
            </w:pPr>
            <w:r w:rsidRPr="008B49DE">
              <w:t>Failų paieška sistemoje</w:t>
            </w:r>
          </w:p>
        </w:tc>
      </w:tr>
      <w:tr w:rsidR="00873BBF" w:rsidRPr="008B49DE" w14:paraId="38562651" w14:textId="77777777" w:rsidTr="1CA8B94D">
        <w:trPr>
          <w:trHeight w:val="57"/>
          <w:jc w:val="center"/>
        </w:trPr>
        <w:tc>
          <w:tcPr>
            <w:tcW w:w="947" w:type="pct"/>
            <w:vMerge/>
          </w:tcPr>
          <w:p w14:paraId="020ED1DB" w14:textId="77777777" w:rsidR="00873BBF" w:rsidRPr="008B49DE" w:rsidRDefault="00873BBF">
            <w:pPr>
              <w:pStyle w:val="Betarp"/>
              <w:widowControl w:val="0"/>
            </w:pPr>
          </w:p>
        </w:tc>
        <w:tc>
          <w:tcPr>
            <w:tcW w:w="1129" w:type="pct"/>
          </w:tcPr>
          <w:p w14:paraId="0D957E40" w14:textId="77777777" w:rsidR="00873BBF" w:rsidRPr="008B49DE" w:rsidRDefault="00873BBF">
            <w:pPr>
              <w:pStyle w:val="Betarp"/>
              <w:widowControl w:val="0"/>
            </w:pPr>
            <w:r w:rsidRPr="008B49DE">
              <w:t>1.2. Valdyti tarnybinę stotį naudojant grafinės, komandinės eilutės sąsają.</w:t>
            </w:r>
          </w:p>
        </w:tc>
        <w:tc>
          <w:tcPr>
            <w:tcW w:w="2924" w:type="pct"/>
          </w:tcPr>
          <w:p w14:paraId="353E0C4A" w14:textId="77777777" w:rsidR="00673AC4" w:rsidRPr="008B49DE" w:rsidRDefault="1CA8B94D" w:rsidP="1CA8B94D">
            <w:pPr>
              <w:pStyle w:val="Betarp"/>
              <w:widowControl w:val="0"/>
              <w:rPr>
                <w:b/>
                <w:bCs/>
              </w:rPr>
            </w:pPr>
            <w:r w:rsidRPr="008B49DE">
              <w:rPr>
                <w:b/>
                <w:bCs/>
              </w:rPr>
              <w:t xml:space="preserve">Tema. </w:t>
            </w:r>
            <w:r w:rsidRPr="008B49DE">
              <w:rPr>
                <w:b/>
                <w:bCs/>
                <w:i/>
                <w:iCs/>
              </w:rPr>
              <w:t>Linux procesų stebėjimas ir valdymas</w:t>
            </w:r>
          </w:p>
          <w:p w14:paraId="37130DB9" w14:textId="77777777" w:rsidR="00673AC4" w:rsidRPr="008B49DE" w:rsidRDefault="00873BBF">
            <w:pPr>
              <w:pStyle w:val="Betarp"/>
              <w:widowControl w:val="0"/>
              <w:numPr>
                <w:ilvl w:val="0"/>
                <w:numId w:val="6"/>
              </w:numPr>
              <w:ind w:left="0" w:firstLine="0"/>
            </w:pPr>
            <w:r w:rsidRPr="008B49DE">
              <w:t>Linux sistemos procesai</w:t>
            </w:r>
          </w:p>
          <w:p w14:paraId="6157F5CE" w14:textId="77777777" w:rsidR="00673AC4" w:rsidRPr="008B49DE" w:rsidRDefault="1CA8B94D">
            <w:pPr>
              <w:pStyle w:val="Betarp"/>
              <w:widowControl w:val="0"/>
              <w:numPr>
                <w:ilvl w:val="0"/>
                <w:numId w:val="6"/>
              </w:numPr>
              <w:ind w:left="0" w:firstLine="0"/>
            </w:pPr>
            <w:proofErr w:type="spellStart"/>
            <w:r w:rsidRPr="008B49DE">
              <w:t>Jobs</w:t>
            </w:r>
            <w:proofErr w:type="spellEnd"/>
            <w:r w:rsidRPr="008B49DE">
              <w:t xml:space="preserve">, </w:t>
            </w:r>
            <w:proofErr w:type="spellStart"/>
            <w:r w:rsidRPr="008B49DE">
              <w:t>crontab</w:t>
            </w:r>
            <w:proofErr w:type="spellEnd"/>
            <w:r w:rsidRPr="008B49DE">
              <w:t xml:space="preserve"> užduočių valdymas</w:t>
            </w:r>
          </w:p>
          <w:p w14:paraId="3742C0D4" w14:textId="77777777" w:rsidR="00673AC4" w:rsidRPr="008B49DE" w:rsidRDefault="00873BBF">
            <w:pPr>
              <w:pStyle w:val="Betarp"/>
              <w:widowControl w:val="0"/>
              <w:numPr>
                <w:ilvl w:val="0"/>
                <w:numId w:val="6"/>
              </w:numPr>
              <w:ind w:left="0" w:firstLine="0"/>
            </w:pPr>
            <w:r w:rsidRPr="008B49DE">
              <w:t>Proceso veiklos stebėsena‎, stabdymas</w:t>
            </w:r>
          </w:p>
          <w:p w14:paraId="5D8E1DA8" w14:textId="77777777" w:rsidR="00673AC4" w:rsidRPr="008B49DE" w:rsidRDefault="1CA8B94D" w:rsidP="1CA8B94D">
            <w:pPr>
              <w:pStyle w:val="Betarp"/>
              <w:widowControl w:val="0"/>
              <w:rPr>
                <w:b/>
                <w:bCs/>
              </w:rPr>
            </w:pPr>
            <w:r w:rsidRPr="008B49DE">
              <w:rPr>
                <w:b/>
                <w:bCs/>
              </w:rPr>
              <w:t xml:space="preserve">Tema. </w:t>
            </w:r>
            <w:r w:rsidRPr="008B49DE">
              <w:rPr>
                <w:b/>
                <w:bCs/>
                <w:i/>
                <w:iCs/>
              </w:rPr>
              <w:t>Linux sistemos tinklo valdymas</w:t>
            </w:r>
          </w:p>
          <w:p w14:paraId="38338086" w14:textId="77777777" w:rsidR="00673AC4" w:rsidRPr="008B49DE" w:rsidRDefault="00873BBF">
            <w:pPr>
              <w:pStyle w:val="Betarp"/>
              <w:widowControl w:val="0"/>
              <w:numPr>
                <w:ilvl w:val="0"/>
                <w:numId w:val="6"/>
              </w:numPr>
              <w:ind w:left="0" w:firstLine="0"/>
            </w:pPr>
            <w:r w:rsidRPr="008B49DE">
              <w:t>Tinklo sąvokų Linux sistemoje apibūdinimas‎</w:t>
            </w:r>
          </w:p>
          <w:p w14:paraId="45C9B0B2" w14:textId="77777777" w:rsidR="00673AC4" w:rsidRPr="008B49DE" w:rsidRDefault="00873BBF">
            <w:pPr>
              <w:pStyle w:val="Betarp"/>
              <w:widowControl w:val="0"/>
              <w:numPr>
                <w:ilvl w:val="0"/>
                <w:numId w:val="6"/>
              </w:numPr>
              <w:ind w:left="0" w:firstLine="0"/>
            </w:pPr>
            <w:r w:rsidRPr="008B49DE">
              <w:t>Tinklo konfigūracijos tikrinimas</w:t>
            </w:r>
          </w:p>
          <w:p w14:paraId="3F6F4325" w14:textId="77777777" w:rsidR="00673AC4" w:rsidRPr="008B49DE" w:rsidRDefault="00873BBF">
            <w:pPr>
              <w:pStyle w:val="Betarp"/>
              <w:widowControl w:val="0"/>
              <w:numPr>
                <w:ilvl w:val="0"/>
                <w:numId w:val="6"/>
              </w:numPr>
              <w:ind w:left="0" w:firstLine="0"/>
            </w:pPr>
            <w:r w:rsidRPr="008B49DE">
              <w:t>‎Tinklų konfigūravimas komandine eilute</w:t>
            </w:r>
          </w:p>
          <w:p w14:paraId="4CE60E39" w14:textId="77777777" w:rsidR="00673AC4" w:rsidRPr="008B49DE" w:rsidRDefault="00873BBF">
            <w:pPr>
              <w:pStyle w:val="Betarp"/>
              <w:widowControl w:val="0"/>
              <w:numPr>
                <w:ilvl w:val="0"/>
                <w:numId w:val="6"/>
              </w:numPr>
              <w:ind w:left="0" w:firstLine="0"/>
            </w:pPr>
            <w:r w:rsidRPr="008B49DE">
              <w:t>Tinklo konfigūracijos failų redagavimas‎</w:t>
            </w:r>
          </w:p>
          <w:p w14:paraId="1B9EDB77" w14:textId="233F427A" w:rsidR="00873BBF" w:rsidRPr="008B49DE" w:rsidRDefault="00873BBF">
            <w:pPr>
              <w:pStyle w:val="Betarp"/>
              <w:widowControl w:val="0"/>
              <w:numPr>
                <w:ilvl w:val="0"/>
                <w:numId w:val="6"/>
              </w:numPr>
              <w:ind w:left="0" w:firstLine="0"/>
            </w:pPr>
            <w:r w:rsidRPr="008B49DE">
              <w:t xml:space="preserve">Pagrindinio kompiuterio vardų ir vardų sprendimo (angl. name </w:t>
            </w:r>
            <w:proofErr w:type="spellStart"/>
            <w:r w:rsidRPr="008B49DE">
              <w:t>resolution</w:t>
            </w:r>
            <w:proofErr w:type="spellEnd"/>
            <w:r w:rsidRPr="008B49DE">
              <w:t>) konfigūravimas‎</w:t>
            </w:r>
          </w:p>
        </w:tc>
      </w:tr>
      <w:tr w:rsidR="00873BBF" w:rsidRPr="008B49DE" w14:paraId="001F6096" w14:textId="77777777" w:rsidTr="1CA8B94D">
        <w:trPr>
          <w:trHeight w:val="57"/>
          <w:jc w:val="center"/>
        </w:trPr>
        <w:tc>
          <w:tcPr>
            <w:tcW w:w="947" w:type="pct"/>
            <w:vMerge/>
          </w:tcPr>
          <w:p w14:paraId="5C08D335" w14:textId="77777777" w:rsidR="00873BBF" w:rsidRPr="008B49DE" w:rsidRDefault="00873BBF">
            <w:pPr>
              <w:pStyle w:val="Betarp"/>
              <w:widowControl w:val="0"/>
            </w:pPr>
          </w:p>
        </w:tc>
        <w:tc>
          <w:tcPr>
            <w:tcW w:w="1129" w:type="pct"/>
          </w:tcPr>
          <w:p w14:paraId="599B73AA" w14:textId="77777777" w:rsidR="00873BBF" w:rsidRPr="008B49DE" w:rsidRDefault="00873BBF">
            <w:pPr>
              <w:pStyle w:val="Betarp"/>
              <w:widowControl w:val="0"/>
            </w:pPr>
            <w:r w:rsidRPr="008B49DE">
              <w:t>1.3. Vykdyti programinės įrangos diegimą, naujinimą.</w:t>
            </w:r>
          </w:p>
        </w:tc>
        <w:tc>
          <w:tcPr>
            <w:tcW w:w="2924" w:type="pct"/>
          </w:tcPr>
          <w:p w14:paraId="1E49508A" w14:textId="77777777" w:rsidR="00673AC4" w:rsidRPr="008B49DE" w:rsidRDefault="1CA8B94D" w:rsidP="1CA8B94D">
            <w:pPr>
              <w:pStyle w:val="Betarp"/>
              <w:widowControl w:val="0"/>
              <w:rPr>
                <w:b/>
                <w:bCs/>
              </w:rPr>
            </w:pPr>
            <w:r w:rsidRPr="008B49DE">
              <w:rPr>
                <w:b/>
                <w:bCs/>
              </w:rPr>
              <w:t xml:space="preserve">Tema. </w:t>
            </w:r>
            <w:r w:rsidRPr="008B49DE">
              <w:rPr>
                <w:b/>
                <w:bCs/>
                <w:i/>
                <w:iCs/>
              </w:rPr>
              <w:t>Failų archyvavimas ir kopijavimas tarp sistemų</w:t>
            </w:r>
          </w:p>
          <w:p w14:paraId="0049FBB0" w14:textId="77777777" w:rsidR="00673AC4" w:rsidRPr="008B49DE" w:rsidRDefault="00873BBF">
            <w:pPr>
              <w:pStyle w:val="Betarp"/>
              <w:widowControl w:val="0"/>
              <w:numPr>
                <w:ilvl w:val="0"/>
                <w:numId w:val="6"/>
              </w:numPr>
              <w:ind w:left="0" w:firstLine="0"/>
            </w:pPr>
            <w:r w:rsidRPr="008B49DE">
              <w:t>Archyvų tvarkymas naudojantis įrankiu TAR</w:t>
            </w:r>
          </w:p>
          <w:p w14:paraId="64EBE8FA" w14:textId="77777777" w:rsidR="00673AC4" w:rsidRPr="008B49DE" w:rsidRDefault="00873BBF">
            <w:pPr>
              <w:pStyle w:val="Betarp"/>
              <w:widowControl w:val="0"/>
              <w:numPr>
                <w:ilvl w:val="0"/>
                <w:numId w:val="6"/>
              </w:numPr>
              <w:ind w:left="0" w:firstLine="0"/>
            </w:pPr>
            <w:r w:rsidRPr="008B49DE">
              <w:t>Failų perkėlimas tarp sistemų‎</w:t>
            </w:r>
          </w:p>
          <w:p w14:paraId="25334A5F" w14:textId="77777777" w:rsidR="00673AC4" w:rsidRPr="008B49DE" w:rsidRDefault="00873BBF">
            <w:pPr>
              <w:pStyle w:val="Betarp"/>
              <w:widowControl w:val="0"/>
              <w:numPr>
                <w:ilvl w:val="0"/>
                <w:numId w:val="6"/>
              </w:numPr>
              <w:ind w:left="0" w:firstLine="0"/>
            </w:pPr>
            <w:r w:rsidRPr="008B49DE">
              <w:t>Saugus failų sinchronizavimas tarp sistemų</w:t>
            </w:r>
          </w:p>
          <w:p w14:paraId="76998F62" w14:textId="77777777" w:rsidR="00673AC4" w:rsidRPr="008B49DE" w:rsidRDefault="1CA8B94D" w:rsidP="1CA8B94D">
            <w:pPr>
              <w:pStyle w:val="Betarp"/>
              <w:widowControl w:val="0"/>
              <w:rPr>
                <w:i/>
                <w:iCs/>
              </w:rPr>
            </w:pPr>
            <w:r w:rsidRPr="008B49DE">
              <w:t>‎</w:t>
            </w:r>
            <w:r w:rsidRPr="008B49DE">
              <w:rPr>
                <w:b/>
                <w:bCs/>
              </w:rPr>
              <w:t xml:space="preserve">Tema. </w:t>
            </w:r>
            <w:r w:rsidRPr="008B49DE">
              <w:rPr>
                <w:b/>
                <w:bCs/>
                <w:i/>
                <w:iCs/>
              </w:rPr>
              <w:t>Sisteminių paketų diegimas ir naujinimas</w:t>
            </w:r>
          </w:p>
          <w:p w14:paraId="08133528" w14:textId="77777777" w:rsidR="00673AC4" w:rsidRPr="008B49DE" w:rsidRDefault="00873BBF">
            <w:pPr>
              <w:pStyle w:val="Betarp"/>
              <w:widowControl w:val="0"/>
              <w:numPr>
                <w:ilvl w:val="0"/>
                <w:numId w:val="6"/>
              </w:numPr>
              <w:ind w:left="0" w:firstLine="0"/>
            </w:pPr>
            <w:r w:rsidRPr="008B49DE">
              <w:t>Programinės įrangos paketai, paketų valdymas</w:t>
            </w:r>
          </w:p>
          <w:p w14:paraId="4B361AE6" w14:textId="77777777" w:rsidR="00673AC4" w:rsidRPr="008B49DE" w:rsidRDefault="00873BBF">
            <w:pPr>
              <w:pStyle w:val="Betarp"/>
              <w:widowControl w:val="0"/>
              <w:numPr>
                <w:ilvl w:val="0"/>
                <w:numId w:val="6"/>
              </w:numPr>
              <w:ind w:left="0" w:firstLine="0"/>
            </w:pPr>
            <w:r w:rsidRPr="008B49DE">
              <w:t>Programinės įrangos paketų diegimas ir atnaujinimas</w:t>
            </w:r>
          </w:p>
          <w:p w14:paraId="714F0929" w14:textId="1CAA456D" w:rsidR="00873BBF" w:rsidRPr="008B49DE" w:rsidRDefault="00873BBF">
            <w:pPr>
              <w:pStyle w:val="Betarp"/>
              <w:widowControl w:val="0"/>
              <w:numPr>
                <w:ilvl w:val="0"/>
                <w:numId w:val="6"/>
              </w:numPr>
              <w:ind w:left="0" w:firstLine="0"/>
            </w:pPr>
            <w:r w:rsidRPr="008B49DE">
              <w:t>Programinės įrangos saugyklų valdymas</w:t>
            </w:r>
          </w:p>
        </w:tc>
      </w:tr>
      <w:tr w:rsidR="00873BBF" w:rsidRPr="008B49DE" w14:paraId="00E34243" w14:textId="77777777" w:rsidTr="1CA8B94D">
        <w:trPr>
          <w:trHeight w:val="57"/>
          <w:jc w:val="center"/>
        </w:trPr>
        <w:tc>
          <w:tcPr>
            <w:tcW w:w="947" w:type="pct"/>
            <w:vMerge/>
          </w:tcPr>
          <w:p w14:paraId="4EC9032D" w14:textId="77777777" w:rsidR="00873BBF" w:rsidRPr="008B49DE" w:rsidRDefault="00873BBF">
            <w:pPr>
              <w:pStyle w:val="Betarp"/>
              <w:widowControl w:val="0"/>
            </w:pPr>
          </w:p>
        </w:tc>
        <w:tc>
          <w:tcPr>
            <w:tcW w:w="1129" w:type="pct"/>
          </w:tcPr>
          <w:p w14:paraId="108BC765" w14:textId="77777777" w:rsidR="00873BBF" w:rsidRPr="008B49DE" w:rsidRDefault="00873BBF">
            <w:pPr>
              <w:pStyle w:val="Betarp"/>
              <w:widowControl w:val="0"/>
            </w:pPr>
            <w:r w:rsidRPr="008B49DE">
              <w:t>1.4. Administruoti tipines tarnybinės stoties paslaugas.</w:t>
            </w:r>
          </w:p>
        </w:tc>
        <w:tc>
          <w:tcPr>
            <w:tcW w:w="2924" w:type="pct"/>
          </w:tcPr>
          <w:p w14:paraId="28C67E45" w14:textId="77777777" w:rsidR="00673AC4" w:rsidRPr="008B49DE" w:rsidRDefault="1CA8B94D" w:rsidP="1CA8B94D">
            <w:pPr>
              <w:pStyle w:val="Betarp"/>
              <w:widowControl w:val="0"/>
              <w:rPr>
                <w:b/>
                <w:bCs/>
              </w:rPr>
            </w:pPr>
            <w:r w:rsidRPr="008B49DE">
              <w:rPr>
                <w:b/>
                <w:bCs/>
              </w:rPr>
              <w:t xml:space="preserve">Tema. </w:t>
            </w:r>
            <w:r w:rsidRPr="008B49DE">
              <w:rPr>
                <w:b/>
                <w:bCs/>
                <w:i/>
                <w:iCs/>
              </w:rPr>
              <w:t>Paslaugų ir tarnybų valdymas</w:t>
            </w:r>
          </w:p>
          <w:p w14:paraId="4AAA1239" w14:textId="77777777" w:rsidR="00673AC4" w:rsidRPr="008B49DE" w:rsidRDefault="00873BBF">
            <w:pPr>
              <w:pStyle w:val="Betarp"/>
              <w:widowControl w:val="0"/>
              <w:numPr>
                <w:ilvl w:val="0"/>
                <w:numId w:val="6"/>
              </w:numPr>
              <w:ind w:left="0" w:firstLine="0"/>
            </w:pPr>
            <w:r w:rsidRPr="008B49DE">
              <w:t>Su sistema startuojančių procesų nustatymas‎</w:t>
            </w:r>
          </w:p>
          <w:p w14:paraId="5444864A" w14:textId="77777777" w:rsidR="00673AC4" w:rsidRPr="008B49DE" w:rsidRDefault="00873BBF">
            <w:pPr>
              <w:pStyle w:val="Betarp"/>
              <w:widowControl w:val="0"/>
              <w:numPr>
                <w:ilvl w:val="0"/>
                <w:numId w:val="6"/>
              </w:numPr>
              <w:ind w:left="0" w:firstLine="0"/>
            </w:pPr>
            <w:r w:rsidRPr="008B49DE">
              <w:t>Sistemos paslaugų valdymas‎, paslaugų ir „</w:t>
            </w:r>
            <w:proofErr w:type="spellStart"/>
            <w:r w:rsidRPr="008B49DE">
              <w:t>daemon</w:t>
            </w:r>
            <w:proofErr w:type="spellEnd"/>
            <w:r w:rsidRPr="008B49DE">
              <w:t>“ kontrolė‎</w:t>
            </w:r>
          </w:p>
          <w:p w14:paraId="49640DCE" w14:textId="77777777" w:rsidR="00673AC4" w:rsidRPr="008B49DE" w:rsidRDefault="00873BBF">
            <w:pPr>
              <w:pStyle w:val="Betarp"/>
              <w:widowControl w:val="0"/>
              <w:rPr>
                <w:bCs/>
                <w:iCs/>
              </w:rPr>
            </w:pPr>
            <w:r w:rsidRPr="008B49DE">
              <w:rPr>
                <w:b/>
                <w:iCs/>
              </w:rPr>
              <w:t xml:space="preserve">Tema. </w:t>
            </w:r>
            <w:r w:rsidRPr="008B49DE">
              <w:rPr>
                <w:b/>
                <w:i/>
              </w:rPr>
              <w:t>SSH protokolo konfigūravimas ir kontrolė</w:t>
            </w:r>
            <w:r w:rsidRPr="008B49DE">
              <w:rPr>
                <w:bCs/>
                <w:i/>
              </w:rPr>
              <w:t>‎</w:t>
            </w:r>
          </w:p>
          <w:p w14:paraId="1130F36E" w14:textId="77777777" w:rsidR="00673AC4" w:rsidRPr="008B49DE" w:rsidRDefault="00873BBF">
            <w:pPr>
              <w:pStyle w:val="Betarp"/>
              <w:widowControl w:val="0"/>
              <w:numPr>
                <w:ilvl w:val="0"/>
                <w:numId w:val="6"/>
              </w:numPr>
              <w:ind w:left="0" w:firstLine="0"/>
            </w:pPr>
            <w:r w:rsidRPr="008B49DE">
              <w:t>Nuotolinės komandų eilutės prieiga naudojant SSH‎ protokolą</w:t>
            </w:r>
          </w:p>
          <w:p w14:paraId="11A8CAFB" w14:textId="77777777" w:rsidR="00673AC4" w:rsidRPr="008B49DE" w:rsidRDefault="00873BBF">
            <w:pPr>
              <w:pStyle w:val="Betarp"/>
              <w:widowControl w:val="0"/>
              <w:numPr>
                <w:ilvl w:val="0"/>
                <w:numId w:val="6"/>
              </w:numPr>
              <w:ind w:left="0" w:firstLine="0"/>
            </w:pPr>
            <w:r w:rsidRPr="008B49DE">
              <w:t>SSH raktų naudojimas ir autentifikavimo konfigūravimas‎</w:t>
            </w:r>
          </w:p>
          <w:p w14:paraId="288AC0E7" w14:textId="77777777" w:rsidR="00673AC4" w:rsidRPr="008B49DE" w:rsidRDefault="1CA8B94D">
            <w:pPr>
              <w:pStyle w:val="Betarp"/>
              <w:widowControl w:val="0"/>
              <w:numPr>
                <w:ilvl w:val="0"/>
                <w:numId w:val="6"/>
              </w:numPr>
              <w:ind w:left="0" w:firstLine="0"/>
            </w:pPr>
            <w:r w:rsidRPr="008B49DE">
              <w:t>"</w:t>
            </w:r>
            <w:proofErr w:type="spellStart"/>
            <w:r w:rsidRPr="008B49DE">
              <w:t>OpenSSH</w:t>
            </w:r>
            <w:proofErr w:type="spellEnd"/>
            <w:r w:rsidRPr="008B49DE">
              <w:t>" tarnybos konfigūracija ir kontrolė</w:t>
            </w:r>
          </w:p>
          <w:p w14:paraId="4111BC03" w14:textId="77777777" w:rsidR="00673AC4" w:rsidRPr="008B49DE" w:rsidRDefault="1CA8B94D" w:rsidP="1CA8B94D">
            <w:pPr>
              <w:pStyle w:val="Betarp"/>
              <w:widowControl w:val="0"/>
              <w:rPr>
                <w:b/>
                <w:bCs/>
                <w:i/>
                <w:iCs/>
              </w:rPr>
            </w:pPr>
            <w:r w:rsidRPr="008B49DE">
              <w:rPr>
                <w:b/>
                <w:bCs/>
              </w:rPr>
              <w:t xml:space="preserve">Tema. </w:t>
            </w:r>
            <w:r w:rsidRPr="008B49DE">
              <w:rPr>
                <w:b/>
                <w:bCs/>
                <w:i/>
                <w:iCs/>
              </w:rPr>
              <w:t>Įvykių žurnalo saugojimas ir analizė</w:t>
            </w:r>
          </w:p>
          <w:p w14:paraId="70562696" w14:textId="77777777" w:rsidR="00673AC4" w:rsidRPr="008B49DE" w:rsidRDefault="00873BBF">
            <w:pPr>
              <w:pStyle w:val="Betarp"/>
              <w:widowControl w:val="0"/>
              <w:numPr>
                <w:ilvl w:val="0"/>
                <w:numId w:val="6"/>
              </w:numPr>
              <w:ind w:left="0" w:firstLine="0"/>
            </w:pPr>
            <w:r w:rsidRPr="008B49DE">
              <w:t>‎Sistemos įvykių žurnalo architektūra</w:t>
            </w:r>
          </w:p>
          <w:p w14:paraId="12D30621" w14:textId="77777777" w:rsidR="00673AC4" w:rsidRPr="008B49DE" w:rsidRDefault="00873BBF">
            <w:pPr>
              <w:pStyle w:val="Betarp"/>
              <w:widowControl w:val="0"/>
              <w:numPr>
                <w:ilvl w:val="0"/>
                <w:numId w:val="6"/>
              </w:numPr>
              <w:ind w:left="0" w:firstLine="0"/>
            </w:pPr>
            <w:r w:rsidRPr="008B49DE">
              <w:t>Tarnybos SYSLOG failų peržiūra‎</w:t>
            </w:r>
          </w:p>
          <w:p w14:paraId="2DCBEC81" w14:textId="77777777" w:rsidR="00673AC4" w:rsidRPr="008B49DE" w:rsidRDefault="00873BBF">
            <w:pPr>
              <w:pStyle w:val="Betarp"/>
              <w:widowControl w:val="0"/>
              <w:numPr>
                <w:ilvl w:val="0"/>
                <w:numId w:val="6"/>
              </w:numPr>
              <w:ind w:left="0" w:firstLine="0"/>
            </w:pPr>
            <w:r w:rsidRPr="008B49DE">
              <w:t>Sistemos įvykių žurnalo įrašų peržiūra‎</w:t>
            </w:r>
          </w:p>
          <w:p w14:paraId="3561B82C" w14:textId="208873B7" w:rsidR="00873BBF" w:rsidRPr="008B49DE" w:rsidRDefault="00873BBF">
            <w:pPr>
              <w:pStyle w:val="Betarp"/>
              <w:widowControl w:val="0"/>
              <w:numPr>
                <w:ilvl w:val="0"/>
                <w:numId w:val="6"/>
              </w:numPr>
              <w:ind w:left="0" w:firstLine="0"/>
            </w:pPr>
            <w:r w:rsidRPr="008B49DE">
              <w:t>NTP protokolo konfigūravimas, tikslaus laiko nustatymas</w:t>
            </w:r>
          </w:p>
        </w:tc>
      </w:tr>
      <w:tr w:rsidR="00873BBF" w:rsidRPr="008B49DE" w14:paraId="1FB87669" w14:textId="77777777" w:rsidTr="1CA8B94D">
        <w:trPr>
          <w:trHeight w:val="57"/>
          <w:jc w:val="center"/>
        </w:trPr>
        <w:tc>
          <w:tcPr>
            <w:tcW w:w="947" w:type="pct"/>
            <w:vMerge w:val="restart"/>
          </w:tcPr>
          <w:p w14:paraId="2971A263" w14:textId="77777777" w:rsidR="00873BBF" w:rsidRPr="008B49DE" w:rsidRDefault="00873BBF">
            <w:pPr>
              <w:pStyle w:val="Betarp"/>
              <w:widowControl w:val="0"/>
            </w:pPr>
            <w:r w:rsidRPr="008B49DE">
              <w:t>2. Kurti automatinio veikimo scenarijus.</w:t>
            </w:r>
          </w:p>
        </w:tc>
        <w:tc>
          <w:tcPr>
            <w:tcW w:w="1129" w:type="pct"/>
          </w:tcPr>
          <w:p w14:paraId="076F8397" w14:textId="6131F121" w:rsidR="00873BBF" w:rsidRPr="008B49DE" w:rsidRDefault="00873BBF">
            <w:pPr>
              <w:pStyle w:val="Betarp"/>
              <w:widowControl w:val="0"/>
            </w:pPr>
            <w:r w:rsidRPr="008B49DE">
              <w:t xml:space="preserve">2.1. </w:t>
            </w:r>
            <w:r w:rsidR="00556AB8">
              <w:t>Apibūdinti</w:t>
            </w:r>
            <w:r w:rsidRPr="008B49DE">
              <w:t xml:space="preserve"> automatizavimo įrankius techninei ir programinei įrangai.</w:t>
            </w:r>
          </w:p>
        </w:tc>
        <w:tc>
          <w:tcPr>
            <w:tcW w:w="2924" w:type="pct"/>
          </w:tcPr>
          <w:p w14:paraId="4956C807" w14:textId="77777777" w:rsidR="00673AC4" w:rsidRPr="008B49DE" w:rsidRDefault="1CA8B94D">
            <w:pPr>
              <w:pStyle w:val="Betarp"/>
              <w:widowControl w:val="0"/>
              <w:rPr>
                <w:b/>
                <w:bCs/>
              </w:rPr>
            </w:pPr>
            <w:r w:rsidRPr="008B49DE">
              <w:rPr>
                <w:b/>
                <w:bCs/>
              </w:rPr>
              <w:t xml:space="preserve">Tema. </w:t>
            </w:r>
            <w:r w:rsidRPr="008B49DE">
              <w:rPr>
                <w:b/>
                <w:bCs/>
                <w:i/>
                <w:iCs/>
              </w:rPr>
              <w:t>Paslaugų diegimas, automatizacija</w:t>
            </w:r>
          </w:p>
          <w:p w14:paraId="3A0F6FD4" w14:textId="77777777" w:rsidR="00673AC4" w:rsidRPr="008B49DE" w:rsidRDefault="00873BBF">
            <w:pPr>
              <w:pStyle w:val="Betarp"/>
              <w:widowControl w:val="0"/>
              <w:numPr>
                <w:ilvl w:val="0"/>
                <w:numId w:val="6"/>
              </w:numPr>
              <w:ind w:left="0" w:firstLine="0"/>
            </w:pPr>
            <w:r w:rsidRPr="008B49DE">
              <w:t>Paslaugų diegimas skirtingais modeliais (lokalus, nuotolinis, debesies)</w:t>
            </w:r>
          </w:p>
          <w:p w14:paraId="04BEF6B9" w14:textId="77777777" w:rsidR="00673AC4" w:rsidRPr="008B49DE" w:rsidRDefault="00873BBF">
            <w:pPr>
              <w:pStyle w:val="Betarp"/>
              <w:widowControl w:val="0"/>
              <w:numPr>
                <w:ilvl w:val="0"/>
                <w:numId w:val="6"/>
              </w:numPr>
              <w:ind w:left="0" w:firstLine="0"/>
            </w:pPr>
            <w:r w:rsidRPr="008B49DE">
              <w:t>Nesudėtingas paslaugos kūrimas ir diegimas naudojant konteinerių technologijas</w:t>
            </w:r>
          </w:p>
          <w:p w14:paraId="78B54EA5" w14:textId="77777777" w:rsidR="00A37001" w:rsidRDefault="1CA8B94D">
            <w:pPr>
              <w:pStyle w:val="Betarp"/>
              <w:widowControl w:val="0"/>
              <w:numPr>
                <w:ilvl w:val="0"/>
                <w:numId w:val="6"/>
              </w:numPr>
              <w:ind w:left="0" w:firstLine="0"/>
            </w:pPr>
            <w:r w:rsidRPr="008B49DE">
              <w:t xml:space="preserve">CI/CD (angl. </w:t>
            </w:r>
            <w:proofErr w:type="spellStart"/>
            <w:r w:rsidRPr="008B49DE">
              <w:t>Continuous</w:t>
            </w:r>
            <w:proofErr w:type="spellEnd"/>
            <w:r w:rsidRPr="008B49DE">
              <w:t xml:space="preserve"> </w:t>
            </w:r>
            <w:proofErr w:type="spellStart"/>
            <w:r w:rsidRPr="008B49DE">
              <w:t>integration</w:t>
            </w:r>
            <w:proofErr w:type="spellEnd"/>
            <w:r w:rsidRPr="008B49DE">
              <w:t xml:space="preserve"> </w:t>
            </w:r>
            <w:proofErr w:type="spellStart"/>
            <w:r w:rsidRPr="008B49DE">
              <w:t>and</w:t>
            </w:r>
            <w:proofErr w:type="spellEnd"/>
            <w:r w:rsidRPr="008B49DE">
              <w:t xml:space="preserve"> </w:t>
            </w:r>
            <w:proofErr w:type="spellStart"/>
            <w:r w:rsidRPr="008B49DE">
              <w:t>continuous</w:t>
            </w:r>
            <w:proofErr w:type="spellEnd"/>
            <w:r w:rsidRPr="008B49DE">
              <w:t xml:space="preserve"> </w:t>
            </w:r>
            <w:proofErr w:type="spellStart"/>
            <w:r w:rsidRPr="008B49DE">
              <w:t>delivery</w:t>
            </w:r>
            <w:proofErr w:type="spellEnd"/>
            <w:r w:rsidRPr="008B49DE">
              <w:t>) naudojimas diegiant paslaugas. CI/CD įrankiai</w:t>
            </w:r>
          </w:p>
          <w:p w14:paraId="665CA3C3" w14:textId="09F78BA7" w:rsidR="00673AC4" w:rsidRPr="008B49DE" w:rsidRDefault="1CA8B94D">
            <w:pPr>
              <w:pStyle w:val="Betarp"/>
              <w:widowControl w:val="0"/>
              <w:rPr>
                <w:b/>
                <w:bCs/>
              </w:rPr>
            </w:pPr>
            <w:r w:rsidRPr="008B49DE">
              <w:rPr>
                <w:b/>
                <w:bCs/>
              </w:rPr>
              <w:t xml:space="preserve">Tema. </w:t>
            </w:r>
            <w:r w:rsidRPr="008B49DE">
              <w:rPr>
                <w:b/>
                <w:bCs/>
                <w:i/>
                <w:iCs/>
              </w:rPr>
              <w:t>Infrastruktūra ir automatizavimas</w:t>
            </w:r>
          </w:p>
          <w:p w14:paraId="7F0082F2" w14:textId="77777777" w:rsidR="00673AC4" w:rsidRPr="008B49DE" w:rsidRDefault="00873BBF">
            <w:pPr>
              <w:pStyle w:val="Betarp"/>
              <w:widowControl w:val="0"/>
              <w:numPr>
                <w:ilvl w:val="0"/>
                <w:numId w:val="6"/>
              </w:numPr>
              <w:ind w:left="0" w:firstLine="0"/>
            </w:pPr>
            <w:r w:rsidRPr="008B49DE">
              <w:t>Automatizavimo nauda, diegimo ir automatizavimo aplinkos</w:t>
            </w:r>
          </w:p>
          <w:p w14:paraId="4C16CC9F" w14:textId="77777777" w:rsidR="00673AC4" w:rsidRPr="008B49DE" w:rsidRDefault="1CA8B94D">
            <w:pPr>
              <w:pStyle w:val="Betarp"/>
              <w:widowControl w:val="0"/>
              <w:numPr>
                <w:ilvl w:val="0"/>
                <w:numId w:val="6"/>
              </w:numPr>
              <w:ind w:left="0" w:firstLine="0"/>
            </w:pPr>
            <w:proofErr w:type="spellStart"/>
            <w:r w:rsidRPr="008B49DE">
              <w:t>DevOps</w:t>
            </w:r>
            <w:proofErr w:type="spellEnd"/>
            <w:r w:rsidRPr="008B49DE">
              <w:t xml:space="preserve"> (angl. </w:t>
            </w:r>
            <w:proofErr w:type="spellStart"/>
            <w:r w:rsidRPr="008B49DE">
              <w:t>Development</w:t>
            </w:r>
            <w:proofErr w:type="spellEnd"/>
            <w:r w:rsidRPr="008B49DE">
              <w:t xml:space="preserve"> &amp; </w:t>
            </w:r>
            <w:proofErr w:type="spellStart"/>
            <w:r w:rsidRPr="008B49DE">
              <w:t>Operations</w:t>
            </w:r>
            <w:proofErr w:type="spellEnd"/>
            <w:r w:rsidRPr="008B49DE">
              <w:t>) poreikis, darbo principai</w:t>
            </w:r>
          </w:p>
          <w:p w14:paraId="71650558" w14:textId="77777777" w:rsidR="00A37001" w:rsidRDefault="00873BBF">
            <w:pPr>
              <w:pStyle w:val="Betarp"/>
              <w:widowControl w:val="0"/>
              <w:numPr>
                <w:ilvl w:val="0"/>
                <w:numId w:val="6"/>
              </w:numPr>
              <w:ind w:left="0" w:firstLine="0"/>
            </w:pPr>
            <w:r w:rsidRPr="008B49DE">
              <w:t>Paprasti BASH scenarijai. Scenarijų naudojimas automatizuojant</w:t>
            </w:r>
          </w:p>
          <w:p w14:paraId="6DF63080" w14:textId="4205BE5E" w:rsidR="00673AC4" w:rsidRPr="008B49DE" w:rsidRDefault="00873BBF">
            <w:pPr>
              <w:pStyle w:val="Betarp"/>
              <w:widowControl w:val="0"/>
              <w:numPr>
                <w:ilvl w:val="0"/>
                <w:numId w:val="6"/>
              </w:numPr>
              <w:ind w:left="0" w:firstLine="0"/>
            </w:pPr>
            <w:r w:rsidRPr="008B49DE">
              <w:t>Automatizavimo įrankiai</w:t>
            </w:r>
          </w:p>
          <w:p w14:paraId="029EC356" w14:textId="0F8EA254" w:rsidR="00873BBF" w:rsidRPr="008B49DE" w:rsidRDefault="00873BBF">
            <w:pPr>
              <w:pStyle w:val="Betarp"/>
              <w:widowControl w:val="0"/>
              <w:numPr>
                <w:ilvl w:val="0"/>
                <w:numId w:val="6"/>
              </w:numPr>
              <w:ind w:left="0" w:firstLine="0"/>
            </w:pPr>
            <w:r w:rsidRPr="008B49DE">
              <w:t>Infrastruktūra kaip kodas</w:t>
            </w:r>
          </w:p>
        </w:tc>
      </w:tr>
      <w:tr w:rsidR="00873BBF" w:rsidRPr="008B49DE" w14:paraId="38741BB7" w14:textId="77777777" w:rsidTr="1CA8B94D">
        <w:trPr>
          <w:trHeight w:val="57"/>
          <w:jc w:val="center"/>
        </w:trPr>
        <w:tc>
          <w:tcPr>
            <w:tcW w:w="947" w:type="pct"/>
            <w:vMerge/>
          </w:tcPr>
          <w:p w14:paraId="02A36E85" w14:textId="77777777" w:rsidR="00873BBF" w:rsidRPr="008B49DE" w:rsidRDefault="00873BBF">
            <w:pPr>
              <w:pStyle w:val="Betarp"/>
              <w:widowControl w:val="0"/>
            </w:pPr>
          </w:p>
        </w:tc>
        <w:tc>
          <w:tcPr>
            <w:tcW w:w="1129" w:type="pct"/>
          </w:tcPr>
          <w:p w14:paraId="52D39CA9" w14:textId="77777777" w:rsidR="00873BBF" w:rsidRPr="008B49DE" w:rsidRDefault="00873BBF">
            <w:pPr>
              <w:pStyle w:val="Betarp"/>
              <w:widowControl w:val="0"/>
            </w:pPr>
            <w:r w:rsidRPr="008B49DE">
              <w:t>2.2. Taikyti algoritmų ir logikos mokslo pagrindus programuojant automatizavimo scenarijus.</w:t>
            </w:r>
          </w:p>
        </w:tc>
        <w:tc>
          <w:tcPr>
            <w:tcW w:w="2924" w:type="pct"/>
          </w:tcPr>
          <w:p w14:paraId="7EB5CB93" w14:textId="77777777" w:rsidR="00673AC4" w:rsidRPr="008B49DE" w:rsidRDefault="1CA8B94D" w:rsidP="1CA8B94D">
            <w:pPr>
              <w:widowControl w:val="0"/>
              <w:rPr>
                <w:i/>
                <w:iCs/>
              </w:rPr>
            </w:pPr>
            <w:r w:rsidRPr="008B49DE">
              <w:rPr>
                <w:b/>
                <w:bCs/>
              </w:rPr>
              <w:t xml:space="preserve">Tema. </w:t>
            </w:r>
            <w:r w:rsidRPr="008B49DE">
              <w:rPr>
                <w:b/>
                <w:bCs/>
                <w:i/>
                <w:iCs/>
              </w:rPr>
              <w:t>Logikos mokslo pagrindai</w:t>
            </w:r>
          </w:p>
          <w:p w14:paraId="3F8E12B9" w14:textId="77777777" w:rsidR="00673AC4" w:rsidRPr="008B49DE" w:rsidRDefault="00873BBF">
            <w:pPr>
              <w:pStyle w:val="Betarp"/>
              <w:widowControl w:val="0"/>
              <w:numPr>
                <w:ilvl w:val="0"/>
                <w:numId w:val="6"/>
              </w:numPr>
              <w:ind w:left="0" w:firstLine="0"/>
            </w:pPr>
            <w:r w:rsidRPr="008B49DE">
              <w:t>Logikos principai</w:t>
            </w:r>
          </w:p>
          <w:p w14:paraId="603901D4" w14:textId="77777777" w:rsidR="00673AC4" w:rsidRPr="008B49DE" w:rsidRDefault="00873BBF">
            <w:pPr>
              <w:pStyle w:val="Betarp"/>
              <w:widowControl w:val="0"/>
              <w:numPr>
                <w:ilvl w:val="0"/>
                <w:numId w:val="6"/>
              </w:numPr>
              <w:ind w:left="0" w:firstLine="0"/>
            </w:pPr>
            <w:r w:rsidRPr="008B49DE">
              <w:t>Logikos mokslo pagrindų taikymas programuojant (</w:t>
            </w:r>
            <w:proofErr w:type="spellStart"/>
            <w:r w:rsidRPr="008B49DE">
              <w:t>Boolean</w:t>
            </w:r>
            <w:proofErr w:type="spellEnd"/>
            <w:r w:rsidRPr="008B49DE">
              <w:t xml:space="preserve"> algebra, De Morgano </w:t>
            </w:r>
            <w:r w:rsidRPr="008B49DE">
              <w:lastRenderedPageBreak/>
              <w:t>taisyklė)</w:t>
            </w:r>
          </w:p>
          <w:p w14:paraId="525CB2EB" w14:textId="77777777" w:rsidR="00673AC4" w:rsidRPr="008B49DE" w:rsidRDefault="1CA8B94D" w:rsidP="1CA8B94D">
            <w:pPr>
              <w:widowControl w:val="0"/>
              <w:rPr>
                <w:b/>
                <w:bCs/>
                <w:i/>
                <w:iCs/>
              </w:rPr>
            </w:pPr>
            <w:r w:rsidRPr="008B49DE">
              <w:rPr>
                <w:b/>
                <w:bCs/>
              </w:rPr>
              <w:t xml:space="preserve">Tema. </w:t>
            </w:r>
            <w:r w:rsidRPr="008B49DE">
              <w:rPr>
                <w:b/>
                <w:bCs/>
                <w:i/>
                <w:iCs/>
              </w:rPr>
              <w:t xml:space="preserve">Algoritmai ir </w:t>
            </w:r>
            <w:proofErr w:type="spellStart"/>
            <w:r w:rsidRPr="008B49DE">
              <w:rPr>
                <w:b/>
                <w:bCs/>
                <w:i/>
                <w:iCs/>
              </w:rPr>
              <w:t>algoritmavimas</w:t>
            </w:r>
            <w:proofErr w:type="spellEnd"/>
          </w:p>
          <w:p w14:paraId="42E8A980" w14:textId="77777777" w:rsidR="00673AC4" w:rsidRPr="008B49DE" w:rsidRDefault="00873BBF">
            <w:pPr>
              <w:pStyle w:val="Betarp"/>
              <w:widowControl w:val="0"/>
              <w:numPr>
                <w:ilvl w:val="0"/>
                <w:numId w:val="6"/>
              </w:numPr>
              <w:ind w:left="0" w:firstLine="0"/>
            </w:pPr>
            <w:r w:rsidRPr="008B49DE">
              <w:t>Klasikiniai algoritmų tipai (</w:t>
            </w:r>
            <w:proofErr w:type="spellStart"/>
            <w:r w:rsidRPr="008B49DE">
              <w:t>iteratyvūs</w:t>
            </w:r>
            <w:proofErr w:type="spellEnd"/>
            <w:r w:rsidRPr="008B49DE">
              <w:t>, rekursyvūs)</w:t>
            </w:r>
          </w:p>
          <w:p w14:paraId="3CC9EFA0" w14:textId="77777777" w:rsidR="00673AC4" w:rsidRPr="008B49DE" w:rsidRDefault="00873BBF">
            <w:pPr>
              <w:pStyle w:val="Betarp"/>
              <w:widowControl w:val="0"/>
              <w:numPr>
                <w:ilvl w:val="0"/>
                <w:numId w:val="6"/>
              </w:numPr>
              <w:ind w:left="0" w:firstLine="0"/>
            </w:pPr>
            <w:r w:rsidRPr="008B49DE">
              <w:t>Dinaminis programavimas</w:t>
            </w:r>
          </w:p>
          <w:p w14:paraId="1D7B8D23" w14:textId="77777777" w:rsidR="00673AC4" w:rsidRPr="008B49DE" w:rsidRDefault="00873BBF">
            <w:pPr>
              <w:pStyle w:val="Betarp"/>
              <w:widowControl w:val="0"/>
              <w:numPr>
                <w:ilvl w:val="0"/>
                <w:numId w:val="6"/>
              </w:numPr>
              <w:ind w:left="0" w:firstLine="0"/>
            </w:pPr>
            <w:r w:rsidRPr="008B49DE">
              <w:t>Algoritmų rašymas</w:t>
            </w:r>
          </w:p>
          <w:p w14:paraId="0661C00F" w14:textId="77777777" w:rsidR="00673AC4" w:rsidRPr="008B49DE" w:rsidRDefault="00873BBF">
            <w:pPr>
              <w:pStyle w:val="Betarp"/>
              <w:widowControl w:val="0"/>
              <w:numPr>
                <w:ilvl w:val="0"/>
                <w:numId w:val="6"/>
              </w:numPr>
              <w:ind w:left="0" w:firstLine="0"/>
            </w:pPr>
            <w:r w:rsidRPr="008B49DE">
              <w:t>Duomenų struktūrų pagrindai</w:t>
            </w:r>
          </w:p>
          <w:p w14:paraId="235D2D54" w14:textId="77777777" w:rsidR="00673AC4" w:rsidRPr="008B49DE" w:rsidRDefault="1CA8B94D" w:rsidP="1CA8B94D">
            <w:pPr>
              <w:pStyle w:val="Betarp"/>
              <w:widowControl w:val="0"/>
              <w:rPr>
                <w:i/>
                <w:iCs/>
              </w:rPr>
            </w:pPr>
            <w:r w:rsidRPr="008B49DE">
              <w:rPr>
                <w:b/>
                <w:bCs/>
              </w:rPr>
              <w:t xml:space="preserve">Tema. </w:t>
            </w:r>
            <w:r w:rsidRPr="008B49DE">
              <w:rPr>
                <w:b/>
                <w:bCs/>
                <w:i/>
                <w:iCs/>
              </w:rPr>
              <w:t>Produktyvus komandinės eilutės naudojimas</w:t>
            </w:r>
          </w:p>
          <w:p w14:paraId="5455575A" w14:textId="77777777" w:rsidR="00673AC4" w:rsidRPr="008B49DE" w:rsidRDefault="00873BBF">
            <w:pPr>
              <w:pStyle w:val="Betarp"/>
              <w:widowControl w:val="0"/>
              <w:numPr>
                <w:ilvl w:val="0"/>
                <w:numId w:val="6"/>
              </w:numPr>
              <w:ind w:left="0" w:firstLine="0"/>
            </w:pPr>
            <w:r w:rsidRPr="008B49DE">
              <w:t>Paprastų BASH scenarijų rašymas‎</w:t>
            </w:r>
          </w:p>
          <w:p w14:paraId="311BD953" w14:textId="77777777" w:rsidR="00673AC4" w:rsidRPr="008B49DE" w:rsidRDefault="1CA8B94D">
            <w:pPr>
              <w:pStyle w:val="Betarp"/>
              <w:widowControl w:val="0"/>
              <w:numPr>
                <w:ilvl w:val="0"/>
                <w:numId w:val="6"/>
              </w:numPr>
              <w:ind w:left="0" w:firstLine="0"/>
            </w:pPr>
            <w:r w:rsidRPr="008B49DE">
              <w:t>Efektyvus komandų naudojimas pasitelkiant programavimo logiką (</w:t>
            </w:r>
            <w:proofErr w:type="spellStart"/>
            <w:r w:rsidRPr="008B49DE">
              <w:t>for</w:t>
            </w:r>
            <w:proofErr w:type="spellEnd"/>
            <w:r w:rsidRPr="008B49DE">
              <w:t xml:space="preserve">, </w:t>
            </w:r>
            <w:proofErr w:type="spellStart"/>
            <w:r w:rsidRPr="008B49DE">
              <w:t>if</w:t>
            </w:r>
            <w:proofErr w:type="spellEnd"/>
            <w:r w:rsidRPr="008B49DE">
              <w:t xml:space="preserve">, </w:t>
            </w:r>
            <w:proofErr w:type="spellStart"/>
            <w:r w:rsidRPr="008B49DE">
              <w:t>else</w:t>
            </w:r>
            <w:proofErr w:type="spellEnd"/>
            <w:r w:rsidRPr="008B49DE">
              <w:t xml:space="preserve">, </w:t>
            </w:r>
            <w:proofErr w:type="spellStart"/>
            <w:r w:rsidRPr="008B49DE">
              <w:t>elif</w:t>
            </w:r>
            <w:proofErr w:type="spellEnd"/>
            <w:r w:rsidRPr="008B49DE">
              <w:t>, SHELL aplinka)</w:t>
            </w:r>
          </w:p>
          <w:p w14:paraId="75116C49" w14:textId="2369E8FC" w:rsidR="00873BBF" w:rsidRPr="008B49DE" w:rsidRDefault="1CA8B94D">
            <w:pPr>
              <w:pStyle w:val="Betarp"/>
              <w:widowControl w:val="0"/>
              <w:numPr>
                <w:ilvl w:val="0"/>
                <w:numId w:val="6"/>
              </w:numPr>
              <w:ind w:left="0" w:firstLine="0"/>
            </w:pPr>
            <w:r w:rsidRPr="008B49DE">
              <w:t xml:space="preserve">‎Komandų išvesties teksto atitikimas įprastoms išraiškoms‎ (angl. </w:t>
            </w:r>
            <w:proofErr w:type="spellStart"/>
            <w:r w:rsidRPr="008B49DE">
              <w:t>Regular</w:t>
            </w:r>
            <w:proofErr w:type="spellEnd"/>
            <w:r w:rsidRPr="008B49DE">
              <w:t xml:space="preserve"> </w:t>
            </w:r>
            <w:proofErr w:type="spellStart"/>
            <w:r w:rsidRPr="008B49DE">
              <w:t>Expressions</w:t>
            </w:r>
            <w:proofErr w:type="spellEnd"/>
            <w:r w:rsidRPr="008B49DE">
              <w:t>)</w:t>
            </w:r>
          </w:p>
        </w:tc>
      </w:tr>
      <w:tr w:rsidR="00873BBF" w:rsidRPr="008B49DE" w14:paraId="4F32852F" w14:textId="77777777" w:rsidTr="1CA8B94D">
        <w:trPr>
          <w:trHeight w:val="57"/>
          <w:jc w:val="center"/>
        </w:trPr>
        <w:tc>
          <w:tcPr>
            <w:tcW w:w="947" w:type="pct"/>
          </w:tcPr>
          <w:p w14:paraId="5958043C" w14:textId="77777777" w:rsidR="00873BBF" w:rsidRPr="008B49DE" w:rsidRDefault="1CA8B94D">
            <w:pPr>
              <w:pStyle w:val="Betarp"/>
              <w:widowControl w:val="0"/>
              <w:rPr>
                <w:highlight w:val="yellow"/>
              </w:rPr>
            </w:pPr>
            <w:r w:rsidRPr="008B49DE">
              <w:lastRenderedPageBreak/>
              <w:t>Mokymosi pasiekimų vertinimo kriterijai</w:t>
            </w:r>
          </w:p>
        </w:tc>
        <w:tc>
          <w:tcPr>
            <w:tcW w:w="4053" w:type="pct"/>
            <w:gridSpan w:val="2"/>
          </w:tcPr>
          <w:p w14:paraId="33312CA5" w14:textId="77777777" w:rsidR="00873BBF" w:rsidRDefault="002A1032" w:rsidP="1CA8B94D">
            <w:pPr>
              <w:widowControl w:val="0"/>
              <w:rPr>
                <w:rFonts w:eastAsia="Calibri"/>
              </w:rPr>
            </w:pPr>
            <w:r w:rsidRPr="002A1032">
              <w:rPr>
                <w:rFonts w:eastAsia="Calibri"/>
              </w:rPr>
              <w:t>Paaiškint</w:t>
            </w:r>
            <w:r>
              <w:rPr>
                <w:rFonts w:eastAsia="Calibri"/>
              </w:rPr>
              <w:t>os</w:t>
            </w:r>
            <w:r w:rsidRPr="002A1032">
              <w:rPr>
                <w:rFonts w:eastAsia="Calibri"/>
              </w:rPr>
              <w:t xml:space="preserve"> skaitmenin</w:t>
            </w:r>
            <w:r>
              <w:rPr>
                <w:rFonts w:eastAsia="Calibri"/>
              </w:rPr>
              <w:t>ė</w:t>
            </w:r>
            <w:r w:rsidRPr="002A1032">
              <w:rPr>
                <w:rFonts w:eastAsia="Calibri"/>
              </w:rPr>
              <w:t>s byl</w:t>
            </w:r>
            <w:r>
              <w:rPr>
                <w:rFonts w:eastAsia="Calibri"/>
              </w:rPr>
              <w:t>o</w:t>
            </w:r>
            <w:r w:rsidRPr="002A1032">
              <w:rPr>
                <w:rFonts w:eastAsia="Calibri"/>
              </w:rPr>
              <w:t>s, tarnybinės stoties vartotoj</w:t>
            </w:r>
            <w:r>
              <w:rPr>
                <w:rFonts w:eastAsia="Calibri"/>
              </w:rPr>
              <w:t>ų administravimas</w:t>
            </w:r>
            <w:r w:rsidRPr="002A1032">
              <w:rPr>
                <w:rFonts w:eastAsia="Calibri"/>
              </w:rPr>
              <w:t xml:space="preserve"> ir resurs</w:t>
            </w:r>
            <w:r>
              <w:rPr>
                <w:rFonts w:eastAsia="Calibri"/>
              </w:rPr>
              <w:t>ai</w:t>
            </w:r>
            <w:r w:rsidRPr="002A1032">
              <w:rPr>
                <w:rFonts w:eastAsia="Calibri"/>
              </w:rPr>
              <w:t>.</w:t>
            </w:r>
            <w:r>
              <w:rPr>
                <w:rFonts w:eastAsia="Calibri"/>
              </w:rPr>
              <w:t xml:space="preserve"> Pademonstruotas </w:t>
            </w:r>
            <w:r w:rsidRPr="002A1032">
              <w:rPr>
                <w:rFonts w:eastAsia="Calibri"/>
              </w:rPr>
              <w:t>tarnybin</w:t>
            </w:r>
            <w:r>
              <w:rPr>
                <w:rFonts w:eastAsia="Calibri"/>
              </w:rPr>
              <w:t>ės</w:t>
            </w:r>
            <w:r w:rsidRPr="002A1032">
              <w:rPr>
                <w:rFonts w:eastAsia="Calibri"/>
              </w:rPr>
              <w:t xml:space="preserve"> stot</w:t>
            </w:r>
            <w:r>
              <w:rPr>
                <w:rFonts w:eastAsia="Calibri"/>
              </w:rPr>
              <w:t>ies</w:t>
            </w:r>
            <w:r w:rsidRPr="002A1032">
              <w:rPr>
                <w:rFonts w:eastAsia="Calibri"/>
              </w:rPr>
              <w:t xml:space="preserve"> </w:t>
            </w:r>
            <w:r>
              <w:rPr>
                <w:rFonts w:eastAsia="Calibri"/>
              </w:rPr>
              <w:t>v</w:t>
            </w:r>
            <w:r w:rsidRPr="002A1032">
              <w:rPr>
                <w:rFonts w:eastAsia="Calibri"/>
              </w:rPr>
              <w:t>aldy</w:t>
            </w:r>
            <w:r>
              <w:rPr>
                <w:rFonts w:eastAsia="Calibri"/>
              </w:rPr>
              <w:t>mas,</w:t>
            </w:r>
            <w:r w:rsidRPr="002A1032">
              <w:rPr>
                <w:rFonts w:eastAsia="Calibri"/>
              </w:rPr>
              <w:t xml:space="preserve"> naudojant grafinės, komandinės eilutės sąsają.</w:t>
            </w:r>
            <w:r>
              <w:rPr>
                <w:rFonts w:eastAsia="Calibri"/>
              </w:rPr>
              <w:t xml:space="preserve"> Įdiegta, atnaujinta </w:t>
            </w:r>
            <w:r w:rsidR="00556AB8">
              <w:rPr>
                <w:rFonts w:eastAsia="Calibri"/>
              </w:rPr>
              <w:t xml:space="preserve">ir sukonfigūruota </w:t>
            </w:r>
            <w:r>
              <w:rPr>
                <w:rFonts w:eastAsia="Calibri"/>
              </w:rPr>
              <w:t>programinė įranga</w:t>
            </w:r>
            <w:r w:rsidR="00556AB8">
              <w:rPr>
                <w:rFonts w:eastAsia="Calibri"/>
              </w:rPr>
              <w:t>,</w:t>
            </w:r>
            <w:r w:rsidR="00556AB8" w:rsidRPr="008B49DE">
              <w:rPr>
                <w:rFonts w:eastAsia="Calibri"/>
              </w:rPr>
              <w:t xml:space="preserve"> sistema paruošta dirbti serverio darbą. Paruošti ir sukonfigūruoti diskų masyvai. Pridėti vartotojai, paruoštos vartotojų darbo aplinkos.</w:t>
            </w:r>
            <w:r w:rsidR="00556AB8">
              <w:rPr>
                <w:rFonts w:eastAsia="Calibri"/>
              </w:rPr>
              <w:t xml:space="preserve"> </w:t>
            </w:r>
            <w:r w:rsidR="00556AB8" w:rsidRPr="008B49DE">
              <w:rPr>
                <w:rFonts w:eastAsia="Calibri"/>
              </w:rPr>
              <w:t xml:space="preserve">Įjungtos serverio paslaugos. </w:t>
            </w:r>
            <w:r>
              <w:rPr>
                <w:rFonts w:eastAsia="Calibri"/>
              </w:rPr>
              <w:t>Pademonstruotas</w:t>
            </w:r>
            <w:r w:rsidRPr="002A1032">
              <w:rPr>
                <w:rFonts w:eastAsia="Calibri"/>
              </w:rPr>
              <w:t xml:space="preserve"> tipin</w:t>
            </w:r>
            <w:r>
              <w:rPr>
                <w:rFonts w:eastAsia="Calibri"/>
              </w:rPr>
              <w:t>ė</w:t>
            </w:r>
            <w:r w:rsidRPr="002A1032">
              <w:rPr>
                <w:rFonts w:eastAsia="Calibri"/>
              </w:rPr>
              <w:t>s tarnybinės stoties paslaug</w:t>
            </w:r>
            <w:r>
              <w:rPr>
                <w:rFonts w:eastAsia="Calibri"/>
              </w:rPr>
              <w:t>ų administravimas.</w:t>
            </w:r>
            <w:r w:rsidR="00556AB8" w:rsidRPr="002A1032">
              <w:rPr>
                <w:rFonts w:eastAsia="Calibri"/>
              </w:rPr>
              <w:t xml:space="preserve"> Apib</w:t>
            </w:r>
            <w:r w:rsidR="00556AB8">
              <w:rPr>
                <w:rFonts w:eastAsia="Calibri"/>
              </w:rPr>
              <w:t>ūdinti</w:t>
            </w:r>
            <w:r w:rsidR="00556AB8" w:rsidRPr="002A1032">
              <w:rPr>
                <w:rFonts w:eastAsia="Calibri"/>
              </w:rPr>
              <w:t xml:space="preserve"> automatizavimo įranki</w:t>
            </w:r>
            <w:r w:rsidR="00556AB8">
              <w:rPr>
                <w:rFonts w:eastAsia="Calibri"/>
              </w:rPr>
              <w:t>ai</w:t>
            </w:r>
            <w:r w:rsidR="00556AB8" w:rsidRPr="002A1032">
              <w:rPr>
                <w:rFonts w:eastAsia="Calibri"/>
              </w:rPr>
              <w:t xml:space="preserve"> techninei ir programinei įrangai.</w:t>
            </w:r>
            <w:r w:rsidR="00556AB8">
              <w:rPr>
                <w:rFonts w:eastAsia="Calibri"/>
              </w:rPr>
              <w:t xml:space="preserve"> Taikyti</w:t>
            </w:r>
            <w:r w:rsidR="00556AB8" w:rsidRPr="002A1032">
              <w:rPr>
                <w:rFonts w:eastAsia="Calibri"/>
              </w:rPr>
              <w:t xml:space="preserve"> algoritmų ir logikos mokslo pagrind</w:t>
            </w:r>
            <w:r w:rsidR="00556AB8">
              <w:rPr>
                <w:rFonts w:eastAsia="Calibri"/>
              </w:rPr>
              <w:t>ai</w:t>
            </w:r>
            <w:r w:rsidR="00556AB8" w:rsidRPr="002A1032">
              <w:rPr>
                <w:rFonts w:eastAsia="Calibri"/>
              </w:rPr>
              <w:t xml:space="preserve"> programuojant automatizavimo scenarijus</w:t>
            </w:r>
            <w:r w:rsidR="00556AB8">
              <w:rPr>
                <w:rFonts w:eastAsia="Calibri"/>
              </w:rPr>
              <w:t>.</w:t>
            </w:r>
            <w:r w:rsidR="00556AB8" w:rsidRPr="008B49DE">
              <w:rPr>
                <w:rFonts w:eastAsia="Calibri"/>
              </w:rPr>
              <w:t xml:space="preserve"> Parašyti paprasti įrangos tikrinimo, keitimo, konfigūravimo </w:t>
            </w:r>
            <w:proofErr w:type="spellStart"/>
            <w:r w:rsidR="00556AB8" w:rsidRPr="008B49DE">
              <w:rPr>
                <w:rFonts w:eastAsia="Calibri"/>
              </w:rPr>
              <w:t>BASH</w:t>
            </w:r>
            <w:proofErr w:type="spellEnd"/>
            <w:r w:rsidR="00556AB8" w:rsidRPr="008B49DE">
              <w:rPr>
                <w:rFonts w:eastAsia="Calibri"/>
              </w:rPr>
              <w:t xml:space="preserve"> scenarijai.</w:t>
            </w:r>
          </w:p>
          <w:p w14:paraId="20A759F3" w14:textId="73039777" w:rsidR="003F654A" w:rsidRPr="008B49DE" w:rsidRDefault="003F654A" w:rsidP="1CA8B94D">
            <w:pPr>
              <w:widowControl w:val="0"/>
              <w:rPr>
                <w:rFonts w:eastAsia="Calibri"/>
              </w:rPr>
            </w:pPr>
            <w:r w:rsidRPr="00F476AE">
              <w:t>Dirbant laikytasi darbuotojų saugos ir sveikatos taisyklių, saugaus darbo, ergonomikos, darbo higienos, gaisrinės saugos, aplinkosaugos reikalavimų. Savarankiškai paruošta darbo vieta. Tinkamai sutvarkyta darbo vieta po darbo, nuvalyti ir sudėti įrankiai, priemonės į jiems skirtas vietas. Tinkamai surūšiuotos ir utilizuotos atliekos.</w:t>
            </w:r>
          </w:p>
        </w:tc>
      </w:tr>
      <w:tr w:rsidR="00873BBF" w:rsidRPr="008B49DE" w14:paraId="3B2471DE" w14:textId="77777777" w:rsidTr="1CA8B94D">
        <w:trPr>
          <w:trHeight w:val="57"/>
          <w:jc w:val="center"/>
        </w:trPr>
        <w:tc>
          <w:tcPr>
            <w:tcW w:w="947" w:type="pct"/>
          </w:tcPr>
          <w:p w14:paraId="602C47F8" w14:textId="77777777" w:rsidR="00873BBF" w:rsidRPr="008B49DE" w:rsidRDefault="00873BBF">
            <w:pPr>
              <w:pStyle w:val="2vidutinistinklelis1"/>
              <w:widowControl w:val="0"/>
            </w:pPr>
            <w:r w:rsidRPr="008B49DE">
              <w:t>Reikalavimai mokymui skirtiems metodiniams ir materialiesiems ištekliams</w:t>
            </w:r>
          </w:p>
        </w:tc>
        <w:tc>
          <w:tcPr>
            <w:tcW w:w="4053" w:type="pct"/>
            <w:gridSpan w:val="2"/>
          </w:tcPr>
          <w:p w14:paraId="26600E47" w14:textId="77777777" w:rsidR="00673AC4" w:rsidRPr="008B49DE" w:rsidRDefault="1CA8B94D" w:rsidP="1CA8B94D">
            <w:pPr>
              <w:widowControl w:val="0"/>
              <w:rPr>
                <w:i/>
                <w:iCs/>
              </w:rPr>
            </w:pPr>
            <w:r w:rsidRPr="008B49DE">
              <w:rPr>
                <w:i/>
                <w:iCs/>
              </w:rPr>
              <w:t>Mokymo(si) medžiaga:</w:t>
            </w:r>
          </w:p>
          <w:p w14:paraId="0956A59F" w14:textId="77777777" w:rsidR="00673AC4" w:rsidRPr="008B49DE" w:rsidRDefault="00873BBF" w:rsidP="000C618C">
            <w:pPr>
              <w:pStyle w:val="Betarp"/>
              <w:widowControl w:val="0"/>
              <w:numPr>
                <w:ilvl w:val="0"/>
                <w:numId w:val="7"/>
              </w:numPr>
              <w:pBdr>
                <w:top w:val="nil"/>
                <w:left w:val="nil"/>
                <w:bottom w:val="nil"/>
                <w:right w:val="nil"/>
                <w:between w:val="nil"/>
              </w:pBdr>
            </w:pPr>
            <w:r w:rsidRPr="008B49DE">
              <w:t>Vadovėliai ir kita mokomoji medžiaga</w:t>
            </w:r>
          </w:p>
          <w:p w14:paraId="13BB88EC" w14:textId="77777777" w:rsidR="00673AC4" w:rsidRPr="008B49DE" w:rsidRDefault="00873BBF" w:rsidP="000C618C">
            <w:pPr>
              <w:pStyle w:val="Betarp"/>
              <w:widowControl w:val="0"/>
              <w:numPr>
                <w:ilvl w:val="0"/>
                <w:numId w:val="7"/>
              </w:numPr>
              <w:pBdr>
                <w:top w:val="nil"/>
                <w:left w:val="nil"/>
                <w:bottom w:val="nil"/>
                <w:right w:val="nil"/>
                <w:between w:val="nil"/>
              </w:pBdr>
            </w:pPr>
            <w:r w:rsidRPr="008B49DE">
              <w:t>Testas turimiems gebėjimams vertinti</w:t>
            </w:r>
          </w:p>
          <w:p w14:paraId="58E0AAF2" w14:textId="77777777" w:rsidR="00673AC4" w:rsidRPr="008B49DE" w:rsidRDefault="00873BBF" w:rsidP="000C618C">
            <w:pPr>
              <w:pStyle w:val="Betarp"/>
              <w:widowControl w:val="0"/>
              <w:numPr>
                <w:ilvl w:val="0"/>
                <w:numId w:val="7"/>
              </w:numPr>
              <w:pBdr>
                <w:top w:val="nil"/>
                <w:left w:val="nil"/>
                <w:bottom w:val="nil"/>
                <w:right w:val="nil"/>
                <w:between w:val="nil"/>
              </w:pBdr>
            </w:pPr>
            <w:r w:rsidRPr="008B49DE">
              <w:t>Teisės aktai, reglamentuojantys informacinės sistemos saugumą ir duomenų apsaugą</w:t>
            </w:r>
          </w:p>
          <w:p w14:paraId="00994A14" w14:textId="77777777" w:rsidR="00673AC4" w:rsidRPr="008B49DE" w:rsidRDefault="00873BBF">
            <w:pPr>
              <w:widowControl w:val="0"/>
            </w:pPr>
            <w:r w:rsidRPr="008B49DE">
              <w:rPr>
                <w:i/>
              </w:rPr>
              <w:t>Mokymo(si) priemonės:</w:t>
            </w:r>
          </w:p>
          <w:p w14:paraId="3B6DFE77" w14:textId="77777777" w:rsidR="00673AC4" w:rsidRPr="008B49DE" w:rsidRDefault="00873BBF" w:rsidP="000C618C">
            <w:pPr>
              <w:pStyle w:val="Betarp"/>
              <w:widowControl w:val="0"/>
              <w:numPr>
                <w:ilvl w:val="0"/>
                <w:numId w:val="7"/>
              </w:numPr>
              <w:pBdr>
                <w:top w:val="nil"/>
                <w:left w:val="nil"/>
                <w:bottom w:val="nil"/>
                <w:right w:val="nil"/>
                <w:between w:val="nil"/>
              </w:pBdr>
            </w:pPr>
            <w:r w:rsidRPr="008B49DE">
              <w:t>Techninės priemonės mokymo(si) medžiagai iliustruoti, vizualizuoti, pristatyti</w:t>
            </w:r>
          </w:p>
          <w:p w14:paraId="7AF59A11" w14:textId="61094376" w:rsidR="00873BBF" w:rsidRPr="008B49DE" w:rsidRDefault="00873BBF" w:rsidP="000C618C">
            <w:pPr>
              <w:pStyle w:val="Betarp"/>
              <w:widowControl w:val="0"/>
              <w:numPr>
                <w:ilvl w:val="0"/>
                <w:numId w:val="7"/>
              </w:numPr>
            </w:pPr>
            <w:r w:rsidRPr="008B49DE">
              <w:t>Kompiuterinė techninė ir programinė įranga</w:t>
            </w:r>
          </w:p>
        </w:tc>
      </w:tr>
      <w:tr w:rsidR="00873BBF" w:rsidRPr="008B49DE" w14:paraId="59AC12BA" w14:textId="77777777" w:rsidTr="1CA8B94D">
        <w:trPr>
          <w:trHeight w:val="57"/>
          <w:jc w:val="center"/>
        </w:trPr>
        <w:tc>
          <w:tcPr>
            <w:tcW w:w="947" w:type="pct"/>
          </w:tcPr>
          <w:p w14:paraId="00311683" w14:textId="77777777" w:rsidR="00873BBF" w:rsidRPr="008B49DE" w:rsidRDefault="00873BBF">
            <w:pPr>
              <w:pStyle w:val="2vidutinistinklelis1"/>
              <w:widowControl w:val="0"/>
            </w:pPr>
            <w:r w:rsidRPr="008B49DE">
              <w:t>Reikalavimai teorinio ir praktinio mokymo vietai</w:t>
            </w:r>
          </w:p>
        </w:tc>
        <w:tc>
          <w:tcPr>
            <w:tcW w:w="4053" w:type="pct"/>
            <w:gridSpan w:val="2"/>
          </w:tcPr>
          <w:p w14:paraId="026CF558" w14:textId="77777777" w:rsidR="00673AC4" w:rsidRPr="008B49DE" w:rsidRDefault="00873BBF">
            <w:pPr>
              <w:widowControl w:val="0"/>
              <w:jc w:val="both"/>
            </w:pPr>
            <w:r w:rsidRPr="008B49DE">
              <w:t>Klasė ar kita mokymuisi pritaikyta patalpa su techninėmis priemonėmis mokymo(si) medžiagai pateikti (kompiuteriu, vaizdo projektoriumi ar televizoriumi), prieiga prie interneto ir kompiuteriais, skirtais mokinių darbui.</w:t>
            </w:r>
          </w:p>
          <w:p w14:paraId="0FCA29A3" w14:textId="0702686E" w:rsidR="00873BBF" w:rsidRPr="008B49DE" w:rsidRDefault="00873BBF">
            <w:pPr>
              <w:widowControl w:val="0"/>
              <w:jc w:val="both"/>
            </w:pPr>
            <w:r w:rsidRPr="008B49DE">
              <w:t xml:space="preserve">Praktinio mokymo klasė (patalpa), aprūpinta kompiuteriais, prieiga prie interneto, programine įranga (naršykle, serverinė operacine sistema, </w:t>
            </w:r>
            <w:proofErr w:type="spellStart"/>
            <w:r w:rsidRPr="008B49DE">
              <w:t>virtualizavimo</w:t>
            </w:r>
            <w:proofErr w:type="spellEnd"/>
            <w:r w:rsidRPr="008B49DE">
              <w:t>, komandinio darbų planavimo sistema, programinė įranga skirta tinklo stebėjimui ir analizei, programinė įranga skirta atsarginių duomenų kopijų kūrimui), technine įranga (kompiuterio sudedamosiomis dalimis, maršrutizatoriais, komutatoriais, serveriu, diskų masyvu, atsarginių kopijų darymo įranga, bevieliais maršrutizatoriais, prieigos taškais, ugniasiene).</w:t>
            </w:r>
          </w:p>
        </w:tc>
      </w:tr>
      <w:tr w:rsidR="00873BBF" w:rsidRPr="008B49DE" w14:paraId="3A9AAF97" w14:textId="77777777" w:rsidTr="1CA8B94D">
        <w:trPr>
          <w:trHeight w:val="57"/>
          <w:jc w:val="center"/>
        </w:trPr>
        <w:tc>
          <w:tcPr>
            <w:tcW w:w="947" w:type="pct"/>
          </w:tcPr>
          <w:p w14:paraId="39575278" w14:textId="77777777" w:rsidR="00873BBF" w:rsidRPr="008B49DE" w:rsidRDefault="00873BBF">
            <w:pPr>
              <w:pStyle w:val="2vidutinistinklelis1"/>
              <w:widowControl w:val="0"/>
            </w:pPr>
            <w:r w:rsidRPr="008B49DE">
              <w:t xml:space="preserve">Reikalavimai mokytojų </w:t>
            </w:r>
            <w:r w:rsidRPr="008B49DE">
              <w:lastRenderedPageBreak/>
              <w:t>dalykiniam pasirengimui (dalykinei kvalifikacijai)</w:t>
            </w:r>
          </w:p>
        </w:tc>
        <w:tc>
          <w:tcPr>
            <w:tcW w:w="4053" w:type="pct"/>
            <w:gridSpan w:val="2"/>
          </w:tcPr>
          <w:p w14:paraId="62B34B2C" w14:textId="77777777" w:rsidR="00673AC4" w:rsidRPr="008B49DE" w:rsidRDefault="00873BBF">
            <w:pPr>
              <w:widowControl w:val="0"/>
              <w:jc w:val="both"/>
            </w:pPr>
            <w:r w:rsidRPr="008B49DE">
              <w:lastRenderedPageBreak/>
              <w:t>Modulį gali vesti mokytojas, turintis:</w:t>
            </w:r>
          </w:p>
          <w:p w14:paraId="2A62D32C" w14:textId="34A07892" w:rsidR="00673AC4" w:rsidRPr="008B49DE" w:rsidRDefault="00873BBF">
            <w:pPr>
              <w:widowControl w:val="0"/>
              <w:jc w:val="both"/>
            </w:pPr>
            <w:r w:rsidRPr="008B49DE">
              <w:lastRenderedPageBreak/>
              <w:t xml:space="preserve">1) Lietuvos Respublikos švietimo įstatyme ir Reikalavimų mokytojų kvalifikacijai apraše, patvirtintame </w:t>
            </w:r>
            <w:r w:rsidR="006635A3" w:rsidRPr="008B49DE">
              <w:t>Lietuvos Respublikos švietimo, mokslo ir sporto ministro</w:t>
            </w:r>
            <w:r w:rsidRPr="008B49DE">
              <w:t xml:space="preserve"> 2014 m. rugpjūčio 29 d. įsakymu Nr. V-774 „Dėl Reikalavimų mokytojų kvalifikacijai aprašo patvirtinimo“, nustatytą išsilavinimą ir kvalifikaciją;</w:t>
            </w:r>
          </w:p>
          <w:p w14:paraId="34018D68" w14:textId="15B3B63C" w:rsidR="00873BBF" w:rsidRPr="008B49DE" w:rsidRDefault="1CA8B94D" w:rsidP="1CA8B94D">
            <w:pPr>
              <w:pStyle w:val="2vidutinistinklelis1"/>
              <w:widowControl w:val="0"/>
              <w:jc w:val="both"/>
              <w:rPr>
                <w:i/>
                <w:iCs/>
                <w:highlight w:val="yellow"/>
              </w:rPr>
            </w:pPr>
            <w:r w:rsidRPr="008B49DE">
              <w:t>2) informatikos mokslų studijų krypčių grupės ar lygiavertį išsilavinimą arba vidurinį išsilavinimą ir jaunesniojo sistemų administratoriaus ar lygiavertę kvalifikaciją, ne mažesnę kaip 3 metų kompiuterinių sistemų administravimo profesinės veiklos patirtį ir pedagoginių ir psichologinių žinių kurso baigimo pažymėjimą.</w:t>
            </w:r>
          </w:p>
        </w:tc>
      </w:tr>
    </w:tbl>
    <w:p w14:paraId="4D2F42FB" w14:textId="77777777" w:rsidR="00673AC4" w:rsidRPr="008B49DE" w:rsidRDefault="00673AC4" w:rsidP="00CA4923">
      <w:pPr>
        <w:widowControl w:val="0"/>
        <w:rPr>
          <w:b/>
          <w:bCs/>
        </w:rPr>
      </w:pPr>
    </w:p>
    <w:p w14:paraId="18EC1824" w14:textId="77777777" w:rsidR="00673AC4" w:rsidRPr="008B49DE" w:rsidRDefault="00890C8C" w:rsidP="1CA8B94D">
      <w:pPr>
        <w:widowControl w:val="0"/>
        <w:jc w:val="center"/>
        <w:rPr>
          <w:b/>
          <w:bCs/>
        </w:rPr>
      </w:pPr>
      <w:r w:rsidRPr="008B49DE">
        <w:rPr>
          <w:b/>
          <w:bCs/>
        </w:rPr>
        <w:br w:type="page"/>
      </w:r>
      <w:r w:rsidR="1CA8B94D" w:rsidRPr="008B49DE">
        <w:rPr>
          <w:b/>
          <w:bCs/>
        </w:rPr>
        <w:lastRenderedPageBreak/>
        <w:t>6.3. BAIGIAMASIS MODULIS</w:t>
      </w:r>
    </w:p>
    <w:p w14:paraId="15262A83" w14:textId="77777777" w:rsidR="00673AC4" w:rsidRPr="008B49DE" w:rsidRDefault="00673AC4" w:rsidP="00CA4923">
      <w:pPr>
        <w:widowControl w:val="0"/>
      </w:pPr>
    </w:p>
    <w:p w14:paraId="73CE2D1E" w14:textId="77777777" w:rsidR="007018FB" w:rsidRPr="008B49DE" w:rsidRDefault="1CA8B94D" w:rsidP="1CA8B94D">
      <w:pPr>
        <w:widowControl w:val="0"/>
        <w:rPr>
          <w:b/>
          <w:bCs/>
        </w:rPr>
      </w:pPr>
      <w:r w:rsidRPr="008B49DE">
        <w:rPr>
          <w:b/>
          <w:bCs/>
        </w:rPr>
        <w:t>Modulio pavadinimas – „Įvadas į darbo rinką“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12722"/>
      </w:tblGrid>
      <w:tr w:rsidR="00F25A55" w:rsidRPr="008B49DE" w14:paraId="33BF499B" w14:textId="77777777" w:rsidTr="1CA8B94D">
        <w:trPr>
          <w:trHeight w:val="57"/>
        </w:trPr>
        <w:tc>
          <w:tcPr>
            <w:tcW w:w="947" w:type="pct"/>
          </w:tcPr>
          <w:p w14:paraId="47A5C4B2" w14:textId="77777777" w:rsidR="00F25A55" w:rsidRPr="008B49DE" w:rsidRDefault="00F25A55">
            <w:pPr>
              <w:pStyle w:val="2vidutinistinklelis1"/>
              <w:widowControl w:val="0"/>
            </w:pPr>
            <w:r w:rsidRPr="008B49DE">
              <w:t>Valstybinis kodas</w:t>
            </w:r>
          </w:p>
        </w:tc>
        <w:tc>
          <w:tcPr>
            <w:tcW w:w="4053" w:type="pct"/>
          </w:tcPr>
          <w:p w14:paraId="3D77B09D" w14:textId="77777777" w:rsidR="00F25A55" w:rsidRPr="008B49DE" w:rsidRDefault="1CA8B94D">
            <w:pPr>
              <w:pStyle w:val="2vidutinistinklelis1"/>
              <w:widowControl w:val="0"/>
            </w:pPr>
            <w:r w:rsidRPr="008B49DE">
              <w:rPr>
                <w:rFonts w:eastAsia="Calibri"/>
              </w:rPr>
              <w:t>4000004</w:t>
            </w:r>
          </w:p>
        </w:tc>
      </w:tr>
      <w:tr w:rsidR="00F25A55" w:rsidRPr="008B49DE" w14:paraId="38CE6C4F" w14:textId="77777777" w:rsidTr="1CA8B94D">
        <w:trPr>
          <w:trHeight w:val="57"/>
        </w:trPr>
        <w:tc>
          <w:tcPr>
            <w:tcW w:w="947" w:type="pct"/>
          </w:tcPr>
          <w:p w14:paraId="4C779F97" w14:textId="77777777" w:rsidR="00F25A55" w:rsidRPr="008B49DE" w:rsidRDefault="00F25A55">
            <w:pPr>
              <w:pStyle w:val="2vidutinistinklelis1"/>
              <w:widowControl w:val="0"/>
            </w:pPr>
            <w:r w:rsidRPr="008B49DE">
              <w:t>Modulio LTKS lygis</w:t>
            </w:r>
          </w:p>
        </w:tc>
        <w:tc>
          <w:tcPr>
            <w:tcW w:w="4053" w:type="pct"/>
          </w:tcPr>
          <w:p w14:paraId="24324D5B" w14:textId="77777777" w:rsidR="00F25A55" w:rsidRPr="008B49DE" w:rsidRDefault="00F25A55">
            <w:pPr>
              <w:pStyle w:val="2vidutinistinklelis1"/>
              <w:widowControl w:val="0"/>
            </w:pPr>
            <w:r w:rsidRPr="008B49DE">
              <w:t>IV</w:t>
            </w:r>
          </w:p>
        </w:tc>
      </w:tr>
      <w:tr w:rsidR="00F25A55" w:rsidRPr="008B49DE" w14:paraId="0CBB1F24" w14:textId="77777777" w:rsidTr="1CA8B94D">
        <w:trPr>
          <w:trHeight w:val="57"/>
        </w:trPr>
        <w:tc>
          <w:tcPr>
            <w:tcW w:w="947" w:type="pct"/>
          </w:tcPr>
          <w:p w14:paraId="621DDAC7" w14:textId="77777777" w:rsidR="00F25A55" w:rsidRPr="008B49DE" w:rsidRDefault="00F25A55">
            <w:pPr>
              <w:pStyle w:val="2vidutinistinklelis1"/>
              <w:widowControl w:val="0"/>
            </w:pPr>
            <w:r w:rsidRPr="008B49DE">
              <w:t>Apimtis mokymosi kreditais</w:t>
            </w:r>
          </w:p>
        </w:tc>
        <w:tc>
          <w:tcPr>
            <w:tcW w:w="4053" w:type="pct"/>
          </w:tcPr>
          <w:p w14:paraId="2E5EFA75" w14:textId="77777777" w:rsidR="00F25A55" w:rsidRPr="008B49DE" w:rsidRDefault="00F25A55">
            <w:pPr>
              <w:pStyle w:val="2vidutinistinklelis1"/>
              <w:widowControl w:val="0"/>
            </w:pPr>
            <w:r w:rsidRPr="008B49DE">
              <w:t>5</w:t>
            </w:r>
          </w:p>
        </w:tc>
      </w:tr>
      <w:tr w:rsidR="00F25A55" w:rsidRPr="008B49DE" w14:paraId="75E557EF" w14:textId="77777777" w:rsidTr="1CA8B94D">
        <w:trPr>
          <w:trHeight w:val="57"/>
        </w:trPr>
        <w:tc>
          <w:tcPr>
            <w:tcW w:w="947" w:type="pct"/>
            <w:shd w:val="clear" w:color="auto" w:fill="F2F2F2" w:themeFill="background1" w:themeFillShade="F2"/>
          </w:tcPr>
          <w:p w14:paraId="01A66A3E" w14:textId="77777777" w:rsidR="00F25A55" w:rsidRPr="008B49DE" w:rsidRDefault="00F25A55">
            <w:pPr>
              <w:pStyle w:val="2vidutinistinklelis1"/>
              <w:widowControl w:val="0"/>
            </w:pPr>
            <w:r w:rsidRPr="008B49DE">
              <w:t>Kompetencijos</w:t>
            </w:r>
          </w:p>
        </w:tc>
        <w:tc>
          <w:tcPr>
            <w:tcW w:w="4053" w:type="pct"/>
            <w:shd w:val="clear" w:color="auto" w:fill="F2F2F2" w:themeFill="background1" w:themeFillShade="F2"/>
          </w:tcPr>
          <w:p w14:paraId="68468EE8" w14:textId="77777777" w:rsidR="00F25A55" w:rsidRPr="008B49DE" w:rsidRDefault="00F25A55">
            <w:pPr>
              <w:pStyle w:val="2vidutinistinklelis1"/>
              <w:widowControl w:val="0"/>
            </w:pPr>
            <w:r w:rsidRPr="008B49DE">
              <w:t>Mokymosi rezultatai</w:t>
            </w:r>
          </w:p>
        </w:tc>
      </w:tr>
      <w:tr w:rsidR="00F25A55" w:rsidRPr="008B49DE" w14:paraId="378A5888" w14:textId="77777777" w:rsidTr="1CA8B94D">
        <w:trPr>
          <w:trHeight w:val="57"/>
        </w:trPr>
        <w:tc>
          <w:tcPr>
            <w:tcW w:w="947" w:type="pct"/>
          </w:tcPr>
          <w:p w14:paraId="7A6B6894" w14:textId="77777777" w:rsidR="00F25A55" w:rsidRPr="008B49DE" w:rsidRDefault="00F25A55">
            <w:pPr>
              <w:widowControl w:val="0"/>
            </w:pPr>
            <w:r w:rsidRPr="008B49DE">
              <w:t>1. Formuoti darbinius įgūdžius realioje darbo vietoje.</w:t>
            </w:r>
          </w:p>
        </w:tc>
        <w:tc>
          <w:tcPr>
            <w:tcW w:w="4053" w:type="pct"/>
          </w:tcPr>
          <w:p w14:paraId="017788BE" w14:textId="77777777" w:rsidR="00673AC4" w:rsidRPr="008B49DE" w:rsidRDefault="00F25A55">
            <w:pPr>
              <w:widowControl w:val="0"/>
              <w:jc w:val="both"/>
            </w:pPr>
            <w:r w:rsidRPr="008B49DE">
              <w:t>1.1. Įsivertinti ir realioje darbo vietoje demonstruoti įgytas kompetencijas.</w:t>
            </w:r>
          </w:p>
          <w:p w14:paraId="6BCEF4F3" w14:textId="77777777" w:rsidR="00673AC4" w:rsidRPr="008B49DE" w:rsidRDefault="00F25A55">
            <w:pPr>
              <w:widowControl w:val="0"/>
              <w:jc w:val="both"/>
            </w:pPr>
            <w:r w:rsidRPr="008B49DE">
              <w:t>1.2. Susipažinti su būsimo darbo specifika ir adaptuotis realioje darbo vietoje.</w:t>
            </w:r>
          </w:p>
          <w:p w14:paraId="5B03B02B" w14:textId="0CE5ED58" w:rsidR="00F25A55" w:rsidRPr="008B49DE" w:rsidRDefault="00F25A55">
            <w:pPr>
              <w:pStyle w:val="2vidutinistinklelis1"/>
              <w:widowControl w:val="0"/>
            </w:pPr>
            <w:r w:rsidRPr="008B49DE">
              <w:t>1.3. Įsivertinti asmenines integracijos į darbo rinką galimybes.</w:t>
            </w:r>
          </w:p>
        </w:tc>
      </w:tr>
      <w:tr w:rsidR="00F25A55" w:rsidRPr="008B49DE" w14:paraId="74402393" w14:textId="77777777" w:rsidTr="1CA8B94D">
        <w:trPr>
          <w:trHeight w:val="57"/>
        </w:trPr>
        <w:tc>
          <w:tcPr>
            <w:tcW w:w="947" w:type="pct"/>
          </w:tcPr>
          <w:p w14:paraId="51733D5C" w14:textId="77777777" w:rsidR="00F25A55" w:rsidRPr="008B49DE" w:rsidRDefault="1CA8B94D">
            <w:pPr>
              <w:pStyle w:val="2vidutinistinklelis1"/>
              <w:widowControl w:val="0"/>
              <w:rPr>
                <w:highlight w:val="yellow"/>
              </w:rPr>
            </w:pPr>
            <w:r w:rsidRPr="008B49DE">
              <w:t>Mokymosi pasiekimų vertinimo kriterijai</w:t>
            </w:r>
          </w:p>
        </w:tc>
        <w:tc>
          <w:tcPr>
            <w:tcW w:w="4053" w:type="pct"/>
          </w:tcPr>
          <w:p w14:paraId="4D05D819" w14:textId="77777777" w:rsidR="00F25A55" w:rsidRPr="008B49DE" w:rsidRDefault="1CA8B94D">
            <w:pPr>
              <w:widowControl w:val="0"/>
              <w:rPr>
                <w:highlight w:val="green"/>
              </w:rPr>
            </w:pPr>
            <w:r w:rsidRPr="008B49DE">
              <w:t xml:space="preserve">Siūlomas baigiamojo modulio vertinimas – </w:t>
            </w:r>
            <w:r w:rsidRPr="008B49DE">
              <w:rPr>
                <w:i/>
                <w:iCs/>
              </w:rPr>
              <w:t>atlikta (neatlikta).</w:t>
            </w:r>
          </w:p>
        </w:tc>
      </w:tr>
      <w:tr w:rsidR="00F25A55" w:rsidRPr="008B49DE" w14:paraId="6066D291" w14:textId="77777777" w:rsidTr="1CA8B94D">
        <w:trPr>
          <w:trHeight w:val="57"/>
        </w:trPr>
        <w:tc>
          <w:tcPr>
            <w:tcW w:w="947" w:type="pct"/>
          </w:tcPr>
          <w:p w14:paraId="5BA1BF34" w14:textId="77777777" w:rsidR="00F25A55" w:rsidRPr="008B49DE" w:rsidRDefault="00F25A55">
            <w:pPr>
              <w:pStyle w:val="2vidutinistinklelis1"/>
              <w:widowControl w:val="0"/>
            </w:pPr>
            <w:r w:rsidRPr="008B49DE">
              <w:t>Reikalavimai mokymui skirtiems metodiniams ir materialiesiems ištekliams</w:t>
            </w:r>
          </w:p>
        </w:tc>
        <w:tc>
          <w:tcPr>
            <w:tcW w:w="4053" w:type="pct"/>
          </w:tcPr>
          <w:p w14:paraId="67311105" w14:textId="77777777" w:rsidR="00F25A55" w:rsidRPr="008B49DE" w:rsidRDefault="1CA8B94D" w:rsidP="1CA8B94D">
            <w:pPr>
              <w:pStyle w:val="2vidutinistinklelis1"/>
              <w:widowControl w:val="0"/>
              <w:rPr>
                <w:i/>
                <w:iCs/>
              </w:rPr>
            </w:pPr>
            <w:r w:rsidRPr="008B49DE">
              <w:rPr>
                <w:i/>
                <w:iCs/>
              </w:rPr>
              <w:t>Nėra.</w:t>
            </w:r>
          </w:p>
        </w:tc>
      </w:tr>
      <w:tr w:rsidR="00F25A55" w:rsidRPr="008B49DE" w14:paraId="2C402D1F" w14:textId="77777777" w:rsidTr="1CA8B94D">
        <w:trPr>
          <w:trHeight w:val="57"/>
        </w:trPr>
        <w:tc>
          <w:tcPr>
            <w:tcW w:w="947" w:type="pct"/>
          </w:tcPr>
          <w:p w14:paraId="63A8F823" w14:textId="77777777" w:rsidR="00F25A55" w:rsidRPr="008B49DE" w:rsidRDefault="00F25A55">
            <w:pPr>
              <w:pStyle w:val="2vidutinistinklelis1"/>
              <w:widowControl w:val="0"/>
            </w:pPr>
            <w:r w:rsidRPr="008B49DE">
              <w:t>Reikalavimai teorinio ir praktinio mokymo vietai</w:t>
            </w:r>
          </w:p>
        </w:tc>
        <w:tc>
          <w:tcPr>
            <w:tcW w:w="4053" w:type="pct"/>
          </w:tcPr>
          <w:p w14:paraId="64445365" w14:textId="77777777" w:rsidR="00F25A55" w:rsidRPr="008B49DE" w:rsidRDefault="00F25A55">
            <w:pPr>
              <w:pStyle w:val="2vidutinistinklelis1"/>
              <w:widowControl w:val="0"/>
            </w:pPr>
            <w:r w:rsidRPr="008B49DE">
              <w:t>Darbo vieta, leidžianti įtvirtinti įgytas informacinių ir ryšių technologijų aptarnavimo techniko kvalifikaciją sudarančias kompetencijas.</w:t>
            </w:r>
          </w:p>
        </w:tc>
      </w:tr>
      <w:tr w:rsidR="00F25A55" w:rsidRPr="008B49DE" w14:paraId="7AFD144B" w14:textId="77777777" w:rsidTr="1CA8B94D">
        <w:trPr>
          <w:trHeight w:val="57"/>
        </w:trPr>
        <w:tc>
          <w:tcPr>
            <w:tcW w:w="947" w:type="pct"/>
          </w:tcPr>
          <w:p w14:paraId="350FD986" w14:textId="77777777" w:rsidR="00F25A55" w:rsidRPr="008B49DE" w:rsidRDefault="00F25A55">
            <w:pPr>
              <w:pStyle w:val="2vidutinistinklelis1"/>
              <w:widowControl w:val="0"/>
            </w:pPr>
            <w:r w:rsidRPr="008B49DE">
              <w:t>Reikalavimai mokytojų dalykiniam pasirengimui (dalykinei kvalifikacijai)</w:t>
            </w:r>
          </w:p>
        </w:tc>
        <w:tc>
          <w:tcPr>
            <w:tcW w:w="4053" w:type="pct"/>
          </w:tcPr>
          <w:p w14:paraId="28DDD886" w14:textId="77777777" w:rsidR="00673AC4" w:rsidRPr="008B49DE" w:rsidRDefault="00F25A55">
            <w:pPr>
              <w:widowControl w:val="0"/>
              <w:jc w:val="both"/>
            </w:pPr>
            <w:r w:rsidRPr="008B49DE">
              <w:t>Mokinio mokymuisi modulio metu vadovauja mokytojas, turintis:</w:t>
            </w:r>
          </w:p>
          <w:p w14:paraId="2C1FB78E" w14:textId="723A852E" w:rsidR="00673AC4" w:rsidRPr="008B49DE" w:rsidRDefault="00F25A55">
            <w:pPr>
              <w:widowControl w:val="0"/>
              <w:jc w:val="both"/>
            </w:pPr>
            <w:r w:rsidRPr="008B49DE">
              <w:t xml:space="preserve">1) Lietuvos Respublikos švietimo įstatyme ir Reikalavimų mokytojų kvalifikacijai apraše, patvirtintame </w:t>
            </w:r>
            <w:r w:rsidR="006635A3" w:rsidRPr="008B49DE">
              <w:t>Lietuvos Respublikos švietimo, mokslo ir sporto ministro</w:t>
            </w:r>
            <w:r w:rsidRPr="008B49DE">
              <w:t xml:space="preserve"> 2014 m. rugpjūčio 29 d. įsakymu Nr. V-774 „Dėl Reikalavimų mokytojų kvalifikacijai aprašo patvirtinimo“, nustatytą išsilavinimą ir kvalifikaciją;</w:t>
            </w:r>
          </w:p>
          <w:p w14:paraId="715E4C61" w14:textId="77777777" w:rsidR="00673AC4" w:rsidRPr="008B49DE" w:rsidRDefault="00F25A55" w:rsidP="1CA8B94D">
            <w:pPr>
              <w:widowControl w:val="0"/>
              <w:pBdr>
                <w:top w:val="nil"/>
                <w:left w:val="nil"/>
                <w:bottom w:val="nil"/>
                <w:right w:val="nil"/>
                <w:between w:val="nil"/>
              </w:pBdr>
              <w:jc w:val="both"/>
              <w:rPr>
                <w:shd w:val="clear" w:color="auto" w:fill="FFFFFF"/>
              </w:rPr>
            </w:pPr>
            <w:r w:rsidRPr="008B49DE">
              <w:t xml:space="preserve">2) informatikos inžinerijos studijų krypties išsilavinimą arba </w:t>
            </w:r>
            <w:r w:rsidRPr="008B49DE">
              <w:rPr>
                <w:lang w:eastAsia="en-US"/>
              </w:rPr>
              <w:t>vidurinį išsilavinimą</w:t>
            </w:r>
            <w:r w:rsidRPr="008B49DE">
              <w:t xml:space="preserve"> ir kompiuterinės įrangos derintojo ar lygiavertę kvalifikaciją (išsilavinimą), ne mažesnę kaip 3 metų informacinių ir ryšių technologijų aptarnavimo techniko profesinės veiklos patirtį </w:t>
            </w:r>
            <w:r w:rsidRPr="008B49DE">
              <w:rPr>
                <w:lang w:eastAsia="en-US"/>
              </w:rPr>
              <w:t xml:space="preserve">ir pedagoginių ir psichologinių žinių kurso </w:t>
            </w:r>
            <w:r w:rsidRPr="008B49DE">
              <w:t>baigimo pažymėjimą</w:t>
            </w:r>
            <w:r w:rsidRPr="008B49DE">
              <w:rPr>
                <w:shd w:val="clear" w:color="auto" w:fill="FFFFFF"/>
              </w:rPr>
              <w:t>.</w:t>
            </w:r>
          </w:p>
          <w:p w14:paraId="50662DEF" w14:textId="0E2660DA" w:rsidR="00F25A55" w:rsidRPr="008B49DE" w:rsidRDefault="1CA8B94D" w:rsidP="1CA8B94D">
            <w:pPr>
              <w:pStyle w:val="2vidutinistinklelis1"/>
              <w:widowControl w:val="0"/>
              <w:jc w:val="both"/>
              <w:rPr>
                <w:i/>
                <w:iCs/>
              </w:rPr>
            </w:pPr>
            <w:r w:rsidRPr="008B49DE">
              <w:t>Mokinio mokymuisi realioje darbo vietoje vadovaujantis praktikos vadovas turi turėti ne mažesnę kaip 3 metų informacinių ir ryšių technologijų aptarnavimo techniko profesinės veiklos patirtį.</w:t>
            </w:r>
          </w:p>
        </w:tc>
      </w:tr>
    </w:tbl>
    <w:p w14:paraId="414F09F0" w14:textId="77777777" w:rsidR="00673AC4" w:rsidRPr="008B49DE" w:rsidRDefault="00673AC4" w:rsidP="00347C04">
      <w:pPr>
        <w:widowControl w:val="0"/>
      </w:pPr>
    </w:p>
    <w:sectPr w:rsidR="00673AC4" w:rsidRPr="008B49DE" w:rsidSect="00455698">
      <w:headerReference w:type="default" r:id="rId17"/>
      <w:pgSz w:w="16838" w:h="11906" w:orient="landscape" w:code="9"/>
      <w:pgMar w:top="1418" w:right="567" w:bottom="567" w:left="567" w:header="284" w:footer="284"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95D12" w14:textId="77777777" w:rsidR="00144510" w:rsidRDefault="00144510" w:rsidP="00BB6497">
      <w:r>
        <w:separator/>
      </w:r>
    </w:p>
  </w:endnote>
  <w:endnote w:type="continuationSeparator" w:id="0">
    <w:p w14:paraId="36A46FB3" w14:textId="77777777" w:rsidR="00144510" w:rsidRDefault="00144510" w:rsidP="00BB6497">
      <w:r>
        <w:continuationSeparator/>
      </w:r>
    </w:p>
  </w:endnote>
  <w:endnote w:type="continuationNotice" w:id="1">
    <w:p w14:paraId="76DDBF78" w14:textId="77777777" w:rsidR="00144510" w:rsidRDefault="001445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CD90E" w14:textId="695C5C27" w:rsidR="0039779E" w:rsidRDefault="0039779E" w:rsidP="001353A1">
    <w:pPr>
      <w:pStyle w:val="Porat"/>
      <w:jc w:val="center"/>
    </w:pPr>
    <w:r>
      <w:fldChar w:fldCharType="begin"/>
    </w:r>
    <w:r>
      <w:instrText xml:space="preserve"> PAGE   \* MERGEFORMAT </w:instrText>
    </w:r>
    <w:r>
      <w:fldChar w:fldCharType="separate"/>
    </w:r>
    <w:r w:rsidR="00F9672B">
      <w:rPr>
        <w:noProof/>
      </w:rPr>
      <w:t>38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C7C18" w14:textId="77777777" w:rsidR="0039779E" w:rsidRPr="001311F4" w:rsidRDefault="0039779E" w:rsidP="00221E50">
    <w:pPr>
      <w:widowControl w:val="0"/>
      <w:rPr>
        <w:sz w:val="22"/>
      </w:rPr>
    </w:pPr>
    <w:bookmarkStart w:id="1" w:name="_Hlk174689441"/>
    <w:r w:rsidRPr="001311F4">
      <w:rPr>
        <w:sz w:val="22"/>
      </w:rPr>
      <w:t xml:space="preserve">Programa </w:t>
    </w:r>
    <w:r w:rsidRPr="00B12DA6">
      <w:rPr>
        <w:iCs/>
        <w:sz w:val="22"/>
      </w:rPr>
      <w:t>atnaujinta</w:t>
    </w:r>
    <w:r w:rsidRPr="001311F4">
      <w:rPr>
        <w:sz w:val="22"/>
      </w:rPr>
      <w:t xml:space="preserve"> įgyvendinant iš Ekonomikos gaivinimo ir atsparumo didinimo plano „Naujos kartos Lietuva“ lėšų finansuojamą projektą „Formaliojo profesinio mokymo programų atnaujinimas ir (ar) parengimas“ (projekto Nr. Nr. 10-022-P-0002).</w:t>
    </w:r>
  </w:p>
  <w:bookmarkEnd w:id="1"/>
  <w:p w14:paraId="58C5D436" w14:textId="77777777" w:rsidR="0039779E" w:rsidRDefault="0039779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8BDF59" w14:textId="77777777" w:rsidR="00144510" w:rsidRDefault="00144510" w:rsidP="00BB6497">
      <w:r>
        <w:separator/>
      </w:r>
    </w:p>
  </w:footnote>
  <w:footnote w:type="continuationSeparator" w:id="0">
    <w:p w14:paraId="03B10443" w14:textId="77777777" w:rsidR="00144510" w:rsidRDefault="00144510" w:rsidP="00BB6497">
      <w:r>
        <w:continuationSeparator/>
      </w:r>
    </w:p>
  </w:footnote>
  <w:footnote w:type="continuationNotice" w:id="1">
    <w:p w14:paraId="638F9A8E" w14:textId="77777777" w:rsidR="00144510" w:rsidRDefault="0014451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390D3" w14:textId="05F191EA" w:rsidR="0039779E" w:rsidRDefault="0039779E" w:rsidP="004612AE">
    <w:pPr>
      <w:pStyle w:val="Antrats"/>
    </w:pPr>
  </w:p>
</w:hdr>
</file>

<file path=word/intelligence2.xml><?xml version="1.0" encoding="utf-8"?>
<int2:intelligence xmlns:int2="http://schemas.microsoft.com/office/intelligence/2020/intelligence" xmlns:oel="http://schemas.microsoft.com/office/2019/extlst">
  <int2:observations>
    <int2:textHash int2:hashCode="r8TLiPGWnY5Utk" int2:id="rkq9dNgO">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70E00"/>
    <w:multiLevelType w:val="multilevel"/>
    <w:tmpl w:val="712ACD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4728F9F"/>
    <w:multiLevelType w:val="hybridMultilevel"/>
    <w:tmpl w:val="0F709B84"/>
    <w:lvl w:ilvl="0" w:tplc="A48AF344">
      <w:start w:val="1"/>
      <w:numFmt w:val="bullet"/>
      <w:lvlText w:val="●"/>
      <w:lvlJc w:val="left"/>
      <w:pPr>
        <w:ind w:left="720" w:hanging="360"/>
      </w:pPr>
      <w:rPr>
        <w:rFonts w:ascii="Noto Sans Symbols" w:hAnsi="Noto Sans Symbols" w:hint="default"/>
      </w:rPr>
    </w:lvl>
    <w:lvl w:ilvl="1" w:tplc="0F965872">
      <w:start w:val="1"/>
      <w:numFmt w:val="bullet"/>
      <w:lvlText w:val="o"/>
      <w:lvlJc w:val="left"/>
      <w:pPr>
        <w:ind w:left="1440" w:hanging="360"/>
      </w:pPr>
      <w:rPr>
        <w:rFonts w:ascii="Courier New" w:hAnsi="Courier New" w:hint="default"/>
      </w:rPr>
    </w:lvl>
    <w:lvl w:ilvl="2" w:tplc="7C66D5F0">
      <w:start w:val="1"/>
      <w:numFmt w:val="bullet"/>
      <w:lvlText w:val=""/>
      <w:lvlJc w:val="left"/>
      <w:pPr>
        <w:ind w:left="2160" w:hanging="360"/>
      </w:pPr>
      <w:rPr>
        <w:rFonts w:ascii="Wingdings" w:hAnsi="Wingdings" w:hint="default"/>
      </w:rPr>
    </w:lvl>
    <w:lvl w:ilvl="3" w:tplc="07C8D8A4">
      <w:start w:val="1"/>
      <w:numFmt w:val="bullet"/>
      <w:lvlText w:val=""/>
      <w:lvlJc w:val="left"/>
      <w:pPr>
        <w:ind w:left="2880" w:hanging="360"/>
      </w:pPr>
      <w:rPr>
        <w:rFonts w:ascii="Symbol" w:hAnsi="Symbol" w:hint="default"/>
      </w:rPr>
    </w:lvl>
    <w:lvl w:ilvl="4" w:tplc="A87881E2">
      <w:start w:val="1"/>
      <w:numFmt w:val="bullet"/>
      <w:lvlText w:val="o"/>
      <w:lvlJc w:val="left"/>
      <w:pPr>
        <w:ind w:left="3600" w:hanging="360"/>
      </w:pPr>
      <w:rPr>
        <w:rFonts w:ascii="Courier New" w:hAnsi="Courier New" w:hint="default"/>
      </w:rPr>
    </w:lvl>
    <w:lvl w:ilvl="5" w:tplc="4CD018EC">
      <w:start w:val="1"/>
      <w:numFmt w:val="bullet"/>
      <w:lvlText w:val=""/>
      <w:lvlJc w:val="left"/>
      <w:pPr>
        <w:ind w:left="4320" w:hanging="360"/>
      </w:pPr>
      <w:rPr>
        <w:rFonts w:ascii="Wingdings" w:hAnsi="Wingdings" w:hint="default"/>
      </w:rPr>
    </w:lvl>
    <w:lvl w:ilvl="6" w:tplc="7A220600">
      <w:start w:val="1"/>
      <w:numFmt w:val="bullet"/>
      <w:lvlText w:val=""/>
      <w:lvlJc w:val="left"/>
      <w:pPr>
        <w:ind w:left="5040" w:hanging="360"/>
      </w:pPr>
      <w:rPr>
        <w:rFonts w:ascii="Symbol" w:hAnsi="Symbol" w:hint="default"/>
      </w:rPr>
    </w:lvl>
    <w:lvl w:ilvl="7" w:tplc="870667BA">
      <w:start w:val="1"/>
      <w:numFmt w:val="bullet"/>
      <w:lvlText w:val="o"/>
      <w:lvlJc w:val="left"/>
      <w:pPr>
        <w:ind w:left="5760" w:hanging="360"/>
      </w:pPr>
      <w:rPr>
        <w:rFonts w:ascii="Courier New" w:hAnsi="Courier New" w:hint="default"/>
      </w:rPr>
    </w:lvl>
    <w:lvl w:ilvl="8" w:tplc="D436B85E">
      <w:start w:val="1"/>
      <w:numFmt w:val="bullet"/>
      <w:lvlText w:val=""/>
      <w:lvlJc w:val="left"/>
      <w:pPr>
        <w:ind w:left="6480" w:hanging="360"/>
      </w:pPr>
      <w:rPr>
        <w:rFonts w:ascii="Wingdings" w:hAnsi="Wingdings" w:hint="default"/>
      </w:rPr>
    </w:lvl>
  </w:abstractNum>
  <w:abstractNum w:abstractNumId="2" w15:restartNumberingAfterBreak="0">
    <w:nsid w:val="062E3424"/>
    <w:multiLevelType w:val="multilevel"/>
    <w:tmpl w:val="DC6462D6"/>
    <w:lvl w:ilvl="0">
      <w:start w:val="1"/>
      <w:numFmt w:val="bullet"/>
      <w:lvlText w:val="●"/>
      <w:lvlJc w:val="left"/>
      <w:pPr>
        <w:ind w:left="720" w:hanging="360"/>
      </w:pPr>
      <w:rPr>
        <w:rFonts w:ascii="Noto Sans Symbols" w:eastAsia="Noto Sans Symbols" w:hAnsi="Noto Sans Symbols" w:cs="Noto Sans Symbols"/>
        <w:color w:val="auto"/>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7322EFE"/>
    <w:multiLevelType w:val="multilevel"/>
    <w:tmpl w:val="1DDE53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73A6D89"/>
    <w:multiLevelType w:val="hybridMultilevel"/>
    <w:tmpl w:val="F99C662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940202E"/>
    <w:multiLevelType w:val="multilevel"/>
    <w:tmpl w:val="57E8D0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97A44D9"/>
    <w:multiLevelType w:val="multilevel"/>
    <w:tmpl w:val="FDDC70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0F876375"/>
    <w:multiLevelType w:val="multilevel"/>
    <w:tmpl w:val="981252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0FCA715F"/>
    <w:multiLevelType w:val="multilevel"/>
    <w:tmpl w:val="55C266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032119F"/>
    <w:multiLevelType w:val="multilevel"/>
    <w:tmpl w:val="348A12C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11B03870"/>
    <w:multiLevelType w:val="multilevel"/>
    <w:tmpl w:val="A5E600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1F06326"/>
    <w:multiLevelType w:val="multilevel"/>
    <w:tmpl w:val="DD64D0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155E6E2D"/>
    <w:multiLevelType w:val="multilevel"/>
    <w:tmpl w:val="040228FA"/>
    <w:lvl w:ilvl="0">
      <w:start w:val="1"/>
      <w:numFmt w:val="bullet"/>
      <w:lvlText w:val="●"/>
      <w:lvlJc w:val="left"/>
      <w:pPr>
        <w:ind w:left="720" w:hanging="360"/>
      </w:pPr>
      <w:rPr>
        <w:rFonts w:ascii="Noto Sans Symbols" w:eastAsia="Noto Sans Symbols" w:hAnsi="Noto Sans Symbols" w:cs="Noto Sans Symbols"/>
        <w:strike w:val="0"/>
        <w:color w:val="auto"/>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91623F3"/>
    <w:multiLevelType w:val="multilevel"/>
    <w:tmpl w:val="ABA8F1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1B0A0179"/>
    <w:multiLevelType w:val="multilevel"/>
    <w:tmpl w:val="3FECC6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B62DF"/>
    <w:multiLevelType w:val="multilevel"/>
    <w:tmpl w:val="7F44BF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1FB10851"/>
    <w:multiLevelType w:val="multilevel"/>
    <w:tmpl w:val="567408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1DA5F73"/>
    <w:multiLevelType w:val="multilevel"/>
    <w:tmpl w:val="2458AB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226D64C4"/>
    <w:multiLevelType w:val="multilevel"/>
    <w:tmpl w:val="EAD221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4DFE4F6"/>
    <w:multiLevelType w:val="hybridMultilevel"/>
    <w:tmpl w:val="D4869C4C"/>
    <w:lvl w:ilvl="0" w:tplc="801E62E8">
      <w:start w:val="1"/>
      <w:numFmt w:val="bullet"/>
      <w:lvlText w:val="●"/>
      <w:lvlJc w:val="left"/>
      <w:pPr>
        <w:ind w:left="720" w:hanging="360"/>
      </w:pPr>
      <w:rPr>
        <w:rFonts w:ascii="Noto Sans Symbols" w:hAnsi="Noto Sans Symbols" w:hint="default"/>
      </w:rPr>
    </w:lvl>
    <w:lvl w:ilvl="1" w:tplc="D0EA57CE">
      <w:start w:val="1"/>
      <w:numFmt w:val="bullet"/>
      <w:lvlText w:val="o"/>
      <w:lvlJc w:val="left"/>
      <w:pPr>
        <w:ind w:left="1440" w:hanging="360"/>
      </w:pPr>
      <w:rPr>
        <w:rFonts w:ascii="Courier New" w:hAnsi="Courier New" w:hint="default"/>
      </w:rPr>
    </w:lvl>
    <w:lvl w:ilvl="2" w:tplc="0C765AB6">
      <w:start w:val="1"/>
      <w:numFmt w:val="bullet"/>
      <w:lvlText w:val=""/>
      <w:lvlJc w:val="left"/>
      <w:pPr>
        <w:ind w:left="2160" w:hanging="360"/>
      </w:pPr>
      <w:rPr>
        <w:rFonts w:ascii="Wingdings" w:hAnsi="Wingdings" w:hint="default"/>
      </w:rPr>
    </w:lvl>
    <w:lvl w:ilvl="3" w:tplc="9392CEF0">
      <w:start w:val="1"/>
      <w:numFmt w:val="bullet"/>
      <w:lvlText w:val=""/>
      <w:lvlJc w:val="left"/>
      <w:pPr>
        <w:ind w:left="2880" w:hanging="360"/>
      </w:pPr>
      <w:rPr>
        <w:rFonts w:ascii="Symbol" w:hAnsi="Symbol" w:hint="default"/>
      </w:rPr>
    </w:lvl>
    <w:lvl w:ilvl="4" w:tplc="732486DA">
      <w:start w:val="1"/>
      <w:numFmt w:val="bullet"/>
      <w:lvlText w:val="o"/>
      <w:lvlJc w:val="left"/>
      <w:pPr>
        <w:ind w:left="3600" w:hanging="360"/>
      </w:pPr>
      <w:rPr>
        <w:rFonts w:ascii="Courier New" w:hAnsi="Courier New" w:hint="default"/>
      </w:rPr>
    </w:lvl>
    <w:lvl w:ilvl="5" w:tplc="FF841EF8">
      <w:start w:val="1"/>
      <w:numFmt w:val="bullet"/>
      <w:lvlText w:val=""/>
      <w:lvlJc w:val="left"/>
      <w:pPr>
        <w:ind w:left="4320" w:hanging="360"/>
      </w:pPr>
      <w:rPr>
        <w:rFonts w:ascii="Wingdings" w:hAnsi="Wingdings" w:hint="default"/>
      </w:rPr>
    </w:lvl>
    <w:lvl w:ilvl="6" w:tplc="995261C0">
      <w:start w:val="1"/>
      <w:numFmt w:val="bullet"/>
      <w:lvlText w:val=""/>
      <w:lvlJc w:val="left"/>
      <w:pPr>
        <w:ind w:left="5040" w:hanging="360"/>
      </w:pPr>
      <w:rPr>
        <w:rFonts w:ascii="Symbol" w:hAnsi="Symbol" w:hint="default"/>
      </w:rPr>
    </w:lvl>
    <w:lvl w:ilvl="7" w:tplc="9C18ADB6">
      <w:start w:val="1"/>
      <w:numFmt w:val="bullet"/>
      <w:lvlText w:val="o"/>
      <w:lvlJc w:val="left"/>
      <w:pPr>
        <w:ind w:left="5760" w:hanging="360"/>
      </w:pPr>
      <w:rPr>
        <w:rFonts w:ascii="Courier New" w:hAnsi="Courier New" w:hint="default"/>
      </w:rPr>
    </w:lvl>
    <w:lvl w:ilvl="8" w:tplc="9A38F054">
      <w:start w:val="1"/>
      <w:numFmt w:val="bullet"/>
      <w:lvlText w:val=""/>
      <w:lvlJc w:val="left"/>
      <w:pPr>
        <w:ind w:left="6480" w:hanging="360"/>
      </w:pPr>
      <w:rPr>
        <w:rFonts w:ascii="Wingdings" w:hAnsi="Wingdings" w:hint="default"/>
      </w:rPr>
    </w:lvl>
  </w:abstractNum>
  <w:abstractNum w:abstractNumId="20" w15:restartNumberingAfterBreak="0">
    <w:nsid w:val="26CE5B88"/>
    <w:multiLevelType w:val="hybridMultilevel"/>
    <w:tmpl w:val="63122252"/>
    <w:lvl w:ilvl="0" w:tplc="04270001">
      <w:start w:val="1"/>
      <w:numFmt w:val="bullet"/>
      <w:lvlText w:val=""/>
      <w:lvlJc w:val="left"/>
      <w:pPr>
        <w:ind w:left="1152" w:hanging="360"/>
      </w:pPr>
      <w:rPr>
        <w:rFonts w:ascii="Symbol" w:hAnsi="Symbol" w:hint="default"/>
      </w:rPr>
    </w:lvl>
    <w:lvl w:ilvl="1" w:tplc="04270003" w:tentative="1">
      <w:start w:val="1"/>
      <w:numFmt w:val="bullet"/>
      <w:lvlText w:val="o"/>
      <w:lvlJc w:val="left"/>
      <w:pPr>
        <w:ind w:left="1872" w:hanging="360"/>
      </w:pPr>
      <w:rPr>
        <w:rFonts w:ascii="Courier New" w:hAnsi="Courier New" w:cs="Courier New" w:hint="default"/>
      </w:rPr>
    </w:lvl>
    <w:lvl w:ilvl="2" w:tplc="04270005" w:tentative="1">
      <w:start w:val="1"/>
      <w:numFmt w:val="bullet"/>
      <w:lvlText w:val=""/>
      <w:lvlJc w:val="left"/>
      <w:pPr>
        <w:ind w:left="2592" w:hanging="360"/>
      </w:pPr>
      <w:rPr>
        <w:rFonts w:ascii="Wingdings" w:hAnsi="Wingdings" w:hint="default"/>
      </w:rPr>
    </w:lvl>
    <w:lvl w:ilvl="3" w:tplc="04270001" w:tentative="1">
      <w:start w:val="1"/>
      <w:numFmt w:val="bullet"/>
      <w:lvlText w:val=""/>
      <w:lvlJc w:val="left"/>
      <w:pPr>
        <w:ind w:left="3312" w:hanging="360"/>
      </w:pPr>
      <w:rPr>
        <w:rFonts w:ascii="Symbol" w:hAnsi="Symbol" w:hint="default"/>
      </w:rPr>
    </w:lvl>
    <w:lvl w:ilvl="4" w:tplc="04270003" w:tentative="1">
      <w:start w:val="1"/>
      <w:numFmt w:val="bullet"/>
      <w:lvlText w:val="o"/>
      <w:lvlJc w:val="left"/>
      <w:pPr>
        <w:ind w:left="4032" w:hanging="360"/>
      </w:pPr>
      <w:rPr>
        <w:rFonts w:ascii="Courier New" w:hAnsi="Courier New" w:cs="Courier New" w:hint="default"/>
      </w:rPr>
    </w:lvl>
    <w:lvl w:ilvl="5" w:tplc="04270005" w:tentative="1">
      <w:start w:val="1"/>
      <w:numFmt w:val="bullet"/>
      <w:lvlText w:val=""/>
      <w:lvlJc w:val="left"/>
      <w:pPr>
        <w:ind w:left="4752" w:hanging="360"/>
      </w:pPr>
      <w:rPr>
        <w:rFonts w:ascii="Wingdings" w:hAnsi="Wingdings" w:hint="default"/>
      </w:rPr>
    </w:lvl>
    <w:lvl w:ilvl="6" w:tplc="04270001" w:tentative="1">
      <w:start w:val="1"/>
      <w:numFmt w:val="bullet"/>
      <w:lvlText w:val=""/>
      <w:lvlJc w:val="left"/>
      <w:pPr>
        <w:ind w:left="5472" w:hanging="360"/>
      </w:pPr>
      <w:rPr>
        <w:rFonts w:ascii="Symbol" w:hAnsi="Symbol" w:hint="default"/>
      </w:rPr>
    </w:lvl>
    <w:lvl w:ilvl="7" w:tplc="04270003" w:tentative="1">
      <w:start w:val="1"/>
      <w:numFmt w:val="bullet"/>
      <w:lvlText w:val="o"/>
      <w:lvlJc w:val="left"/>
      <w:pPr>
        <w:ind w:left="6192" w:hanging="360"/>
      </w:pPr>
      <w:rPr>
        <w:rFonts w:ascii="Courier New" w:hAnsi="Courier New" w:cs="Courier New" w:hint="default"/>
      </w:rPr>
    </w:lvl>
    <w:lvl w:ilvl="8" w:tplc="04270005" w:tentative="1">
      <w:start w:val="1"/>
      <w:numFmt w:val="bullet"/>
      <w:lvlText w:val=""/>
      <w:lvlJc w:val="left"/>
      <w:pPr>
        <w:ind w:left="6912" w:hanging="360"/>
      </w:pPr>
      <w:rPr>
        <w:rFonts w:ascii="Wingdings" w:hAnsi="Wingdings" w:hint="default"/>
      </w:rPr>
    </w:lvl>
  </w:abstractNum>
  <w:abstractNum w:abstractNumId="21" w15:restartNumberingAfterBreak="0">
    <w:nsid w:val="293B726F"/>
    <w:multiLevelType w:val="multilevel"/>
    <w:tmpl w:val="B27839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CBB4297"/>
    <w:multiLevelType w:val="multilevel"/>
    <w:tmpl w:val="9A6EE0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D8D4904"/>
    <w:multiLevelType w:val="hybridMultilevel"/>
    <w:tmpl w:val="E0D289C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314D01DA"/>
    <w:multiLevelType w:val="multilevel"/>
    <w:tmpl w:val="912244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4ED3188"/>
    <w:multiLevelType w:val="multilevel"/>
    <w:tmpl w:val="BAD639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359C6047"/>
    <w:multiLevelType w:val="multilevel"/>
    <w:tmpl w:val="8F289C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5B05463"/>
    <w:multiLevelType w:val="multilevel"/>
    <w:tmpl w:val="5F500E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D1A4232"/>
    <w:multiLevelType w:val="multilevel"/>
    <w:tmpl w:val="595E01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E4F209D"/>
    <w:multiLevelType w:val="multilevel"/>
    <w:tmpl w:val="982405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FEB55E1"/>
    <w:multiLevelType w:val="multilevel"/>
    <w:tmpl w:val="C100B7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43584411"/>
    <w:multiLevelType w:val="multilevel"/>
    <w:tmpl w:val="EC0C42F0"/>
    <w:lvl w:ilvl="0">
      <w:start w:val="1"/>
      <w:numFmt w:val="bullet"/>
      <w:lvlText w:val="●"/>
      <w:lvlJc w:val="left"/>
      <w:pPr>
        <w:ind w:left="720" w:hanging="360"/>
      </w:pPr>
      <w:rPr>
        <w:rFonts w:ascii="Noto Sans Symbols" w:eastAsia="Noto Sans Symbols" w:hAnsi="Noto Sans Symbols" w:cs="Noto Sans Symbols"/>
        <w:color w:val="auto"/>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5B44E39"/>
    <w:multiLevelType w:val="multilevel"/>
    <w:tmpl w:val="3716B9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47D20655"/>
    <w:multiLevelType w:val="multilevel"/>
    <w:tmpl w:val="46E662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AEF6C6D"/>
    <w:multiLevelType w:val="multilevel"/>
    <w:tmpl w:val="C898F0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CCD0C68"/>
    <w:multiLevelType w:val="multilevel"/>
    <w:tmpl w:val="F41425EE"/>
    <w:lvl w:ilvl="0">
      <w:start w:val="1"/>
      <w:numFmt w:val="bullet"/>
      <w:lvlText w:val="●"/>
      <w:lvlJc w:val="left"/>
      <w:pPr>
        <w:ind w:left="720" w:hanging="360"/>
      </w:pPr>
      <w:rPr>
        <w:rFonts w:ascii="Noto Sans Symbols" w:eastAsia="Noto Sans Symbols" w:hAnsi="Noto Sans Symbols" w:cs="Noto Sans Symbols"/>
        <w:strike w:val="0"/>
        <w:color w:val="auto"/>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53262B1B"/>
    <w:multiLevelType w:val="multilevel"/>
    <w:tmpl w:val="E66C5820"/>
    <w:lvl w:ilvl="0">
      <w:start w:val="1"/>
      <w:numFmt w:val="bullet"/>
      <w:lvlText w:val="●"/>
      <w:lvlJc w:val="left"/>
      <w:pPr>
        <w:ind w:left="0" w:firstLine="0"/>
      </w:pPr>
      <w:rPr>
        <w:rFonts w:ascii="Noto Sans Symbols" w:hAnsi="Noto Sans Symbols" w:hint="default"/>
        <w:sz w:val="20"/>
        <w:szCs w:val="20"/>
      </w:rPr>
    </w:lvl>
    <w:lvl w:ilvl="1">
      <w:start w:val="1"/>
      <w:numFmt w:val="bullet"/>
      <w:lvlText w:val="o"/>
      <w:lvlJc w:val="left"/>
      <w:pPr>
        <w:ind w:left="1440" w:hanging="360"/>
      </w:pPr>
      <w:rPr>
        <w:rFonts w:ascii="Courier New" w:eastAsia="Courier New" w:hAnsi="Courier New" w:cs="Courier New" w:hint="default"/>
        <w:sz w:val="20"/>
        <w:szCs w:val="20"/>
      </w:rPr>
    </w:lvl>
    <w:lvl w:ilvl="2">
      <w:start w:val="1"/>
      <w:numFmt w:val="bullet"/>
      <w:lvlText w:val="▪"/>
      <w:lvlJc w:val="left"/>
      <w:pPr>
        <w:ind w:left="2160" w:hanging="360"/>
      </w:pPr>
      <w:rPr>
        <w:rFonts w:ascii="Noto Sans Symbols" w:eastAsia="Noto Sans Symbols" w:hAnsi="Noto Sans Symbols" w:cs="Noto Sans Symbols" w:hint="default"/>
        <w:sz w:val="20"/>
        <w:szCs w:val="20"/>
      </w:rPr>
    </w:lvl>
    <w:lvl w:ilvl="3">
      <w:start w:val="1"/>
      <w:numFmt w:val="bullet"/>
      <w:lvlText w:val="▪"/>
      <w:lvlJc w:val="left"/>
      <w:pPr>
        <w:ind w:left="2880" w:hanging="360"/>
      </w:pPr>
      <w:rPr>
        <w:rFonts w:ascii="Noto Sans Symbols" w:eastAsia="Noto Sans Symbols" w:hAnsi="Noto Sans Symbols" w:cs="Noto Sans Symbols" w:hint="default"/>
        <w:sz w:val="20"/>
        <w:szCs w:val="20"/>
      </w:rPr>
    </w:lvl>
    <w:lvl w:ilvl="4">
      <w:start w:val="1"/>
      <w:numFmt w:val="bullet"/>
      <w:lvlText w:val="▪"/>
      <w:lvlJc w:val="left"/>
      <w:pPr>
        <w:ind w:left="3600" w:hanging="360"/>
      </w:pPr>
      <w:rPr>
        <w:rFonts w:ascii="Noto Sans Symbols" w:eastAsia="Noto Sans Symbols" w:hAnsi="Noto Sans Symbols" w:cs="Noto Sans Symbols" w:hint="default"/>
        <w:sz w:val="20"/>
        <w:szCs w:val="20"/>
      </w:rPr>
    </w:lvl>
    <w:lvl w:ilvl="5">
      <w:start w:val="1"/>
      <w:numFmt w:val="bullet"/>
      <w:lvlText w:val="▪"/>
      <w:lvlJc w:val="left"/>
      <w:pPr>
        <w:ind w:left="4320" w:hanging="360"/>
      </w:pPr>
      <w:rPr>
        <w:rFonts w:ascii="Noto Sans Symbols" w:eastAsia="Noto Sans Symbols" w:hAnsi="Noto Sans Symbols" w:cs="Noto Sans Symbols" w:hint="default"/>
        <w:sz w:val="20"/>
        <w:szCs w:val="20"/>
      </w:rPr>
    </w:lvl>
    <w:lvl w:ilvl="6">
      <w:start w:val="1"/>
      <w:numFmt w:val="bullet"/>
      <w:lvlText w:val="▪"/>
      <w:lvlJc w:val="left"/>
      <w:pPr>
        <w:ind w:left="5040" w:hanging="360"/>
      </w:pPr>
      <w:rPr>
        <w:rFonts w:ascii="Noto Sans Symbols" w:eastAsia="Noto Sans Symbols" w:hAnsi="Noto Sans Symbols" w:cs="Noto Sans Symbols" w:hint="default"/>
        <w:sz w:val="20"/>
        <w:szCs w:val="20"/>
      </w:rPr>
    </w:lvl>
    <w:lvl w:ilvl="7">
      <w:start w:val="1"/>
      <w:numFmt w:val="bullet"/>
      <w:lvlText w:val="▪"/>
      <w:lvlJc w:val="left"/>
      <w:pPr>
        <w:ind w:left="5760" w:hanging="360"/>
      </w:pPr>
      <w:rPr>
        <w:rFonts w:ascii="Noto Sans Symbols" w:eastAsia="Noto Sans Symbols" w:hAnsi="Noto Sans Symbols" w:cs="Noto Sans Symbols" w:hint="default"/>
        <w:sz w:val="20"/>
        <w:szCs w:val="20"/>
      </w:rPr>
    </w:lvl>
    <w:lvl w:ilvl="8">
      <w:start w:val="1"/>
      <w:numFmt w:val="bullet"/>
      <w:lvlText w:val="▪"/>
      <w:lvlJc w:val="left"/>
      <w:pPr>
        <w:ind w:left="6480" w:hanging="360"/>
      </w:pPr>
      <w:rPr>
        <w:rFonts w:ascii="Noto Sans Symbols" w:eastAsia="Noto Sans Symbols" w:hAnsi="Noto Sans Symbols" w:cs="Noto Sans Symbols" w:hint="default"/>
        <w:sz w:val="20"/>
        <w:szCs w:val="20"/>
      </w:rPr>
    </w:lvl>
  </w:abstractNum>
  <w:abstractNum w:abstractNumId="37" w15:restartNumberingAfterBreak="0">
    <w:nsid w:val="551C64BE"/>
    <w:multiLevelType w:val="multilevel"/>
    <w:tmpl w:val="DF988E3E"/>
    <w:lvl w:ilvl="0">
      <w:start w:val="1"/>
      <w:numFmt w:val="bullet"/>
      <w:lvlText w:val="●"/>
      <w:lvlJc w:val="left"/>
      <w:pPr>
        <w:ind w:left="720" w:hanging="360"/>
      </w:pPr>
      <w:rPr>
        <w:rFonts w:ascii="Noto Sans Symbols" w:eastAsia="Noto Sans Symbols" w:hAnsi="Noto Sans Symbols" w:cs="Noto Sans Symbols"/>
        <w:color w:val="auto"/>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551EB8CB"/>
    <w:multiLevelType w:val="hybridMultilevel"/>
    <w:tmpl w:val="13C03332"/>
    <w:lvl w:ilvl="0" w:tplc="93C0D4E2">
      <w:start w:val="1"/>
      <w:numFmt w:val="bullet"/>
      <w:lvlText w:val="●"/>
      <w:lvlJc w:val="left"/>
      <w:pPr>
        <w:ind w:left="720" w:hanging="360"/>
      </w:pPr>
      <w:rPr>
        <w:rFonts w:ascii="Noto Sans Symbols" w:hAnsi="Noto Sans Symbols" w:hint="default"/>
      </w:rPr>
    </w:lvl>
    <w:lvl w:ilvl="1" w:tplc="68BA248A">
      <w:start w:val="1"/>
      <w:numFmt w:val="bullet"/>
      <w:lvlText w:val="o"/>
      <w:lvlJc w:val="left"/>
      <w:pPr>
        <w:ind w:left="1440" w:hanging="360"/>
      </w:pPr>
      <w:rPr>
        <w:rFonts w:ascii="Courier New" w:hAnsi="Courier New" w:hint="default"/>
      </w:rPr>
    </w:lvl>
    <w:lvl w:ilvl="2" w:tplc="23304FDE">
      <w:start w:val="1"/>
      <w:numFmt w:val="bullet"/>
      <w:lvlText w:val=""/>
      <w:lvlJc w:val="left"/>
      <w:pPr>
        <w:ind w:left="2160" w:hanging="360"/>
      </w:pPr>
      <w:rPr>
        <w:rFonts w:ascii="Wingdings" w:hAnsi="Wingdings" w:hint="default"/>
      </w:rPr>
    </w:lvl>
    <w:lvl w:ilvl="3" w:tplc="829638D6">
      <w:start w:val="1"/>
      <w:numFmt w:val="bullet"/>
      <w:lvlText w:val=""/>
      <w:lvlJc w:val="left"/>
      <w:pPr>
        <w:ind w:left="2880" w:hanging="360"/>
      </w:pPr>
      <w:rPr>
        <w:rFonts w:ascii="Symbol" w:hAnsi="Symbol" w:hint="default"/>
      </w:rPr>
    </w:lvl>
    <w:lvl w:ilvl="4" w:tplc="F7A40E5C">
      <w:start w:val="1"/>
      <w:numFmt w:val="bullet"/>
      <w:lvlText w:val="o"/>
      <w:lvlJc w:val="left"/>
      <w:pPr>
        <w:ind w:left="3600" w:hanging="360"/>
      </w:pPr>
      <w:rPr>
        <w:rFonts w:ascii="Courier New" w:hAnsi="Courier New" w:hint="default"/>
      </w:rPr>
    </w:lvl>
    <w:lvl w:ilvl="5" w:tplc="349EE9E0">
      <w:start w:val="1"/>
      <w:numFmt w:val="bullet"/>
      <w:lvlText w:val=""/>
      <w:lvlJc w:val="left"/>
      <w:pPr>
        <w:ind w:left="4320" w:hanging="360"/>
      </w:pPr>
      <w:rPr>
        <w:rFonts w:ascii="Wingdings" w:hAnsi="Wingdings" w:hint="default"/>
      </w:rPr>
    </w:lvl>
    <w:lvl w:ilvl="6" w:tplc="E960A19C">
      <w:start w:val="1"/>
      <w:numFmt w:val="bullet"/>
      <w:lvlText w:val=""/>
      <w:lvlJc w:val="left"/>
      <w:pPr>
        <w:ind w:left="5040" w:hanging="360"/>
      </w:pPr>
      <w:rPr>
        <w:rFonts w:ascii="Symbol" w:hAnsi="Symbol" w:hint="default"/>
      </w:rPr>
    </w:lvl>
    <w:lvl w:ilvl="7" w:tplc="57A4AEF2">
      <w:start w:val="1"/>
      <w:numFmt w:val="bullet"/>
      <w:lvlText w:val="o"/>
      <w:lvlJc w:val="left"/>
      <w:pPr>
        <w:ind w:left="5760" w:hanging="360"/>
      </w:pPr>
      <w:rPr>
        <w:rFonts w:ascii="Courier New" w:hAnsi="Courier New" w:hint="default"/>
      </w:rPr>
    </w:lvl>
    <w:lvl w:ilvl="8" w:tplc="0DACF472">
      <w:start w:val="1"/>
      <w:numFmt w:val="bullet"/>
      <w:lvlText w:val=""/>
      <w:lvlJc w:val="left"/>
      <w:pPr>
        <w:ind w:left="6480" w:hanging="360"/>
      </w:pPr>
      <w:rPr>
        <w:rFonts w:ascii="Wingdings" w:hAnsi="Wingdings" w:hint="default"/>
      </w:rPr>
    </w:lvl>
  </w:abstractNum>
  <w:abstractNum w:abstractNumId="39" w15:restartNumberingAfterBreak="0">
    <w:nsid w:val="55A324A4"/>
    <w:multiLevelType w:val="multilevel"/>
    <w:tmpl w:val="AF3037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55CC387E"/>
    <w:multiLevelType w:val="hybridMultilevel"/>
    <w:tmpl w:val="71601060"/>
    <w:lvl w:ilvl="0" w:tplc="72C68A56">
      <w:start w:val="1"/>
      <w:numFmt w:val="bullet"/>
      <w:lvlText w:val="●"/>
      <w:lvlJc w:val="left"/>
      <w:pPr>
        <w:ind w:left="720" w:hanging="360"/>
      </w:pPr>
      <w:rPr>
        <w:rFonts w:ascii="Noto Sans Symbols" w:hAnsi="Noto Sans Symbols" w:hint="default"/>
      </w:rPr>
    </w:lvl>
    <w:lvl w:ilvl="1" w:tplc="967CA908">
      <w:start w:val="1"/>
      <w:numFmt w:val="bullet"/>
      <w:lvlText w:val="o"/>
      <w:lvlJc w:val="left"/>
      <w:pPr>
        <w:ind w:left="1440" w:hanging="360"/>
      </w:pPr>
      <w:rPr>
        <w:rFonts w:ascii="Courier New" w:hAnsi="Courier New" w:hint="default"/>
      </w:rPr>
    </w:lvl>
    <w:lvl w:ilvl="2" w:tplc="23E4548E">
      <w:start w:val="1"/>
      <w:numFmt w:val="bullet"/>
      <w:lvlText w:val=""/>
      <w:lvlJc w:val="left"/>
      <w:pPr>
        <w:ind w:left="2160" w:hanging="360"/>
      </w:pPr>
      <w:rPr>
        <w:rFonts w:ascii="Wingdings" w:hAnsi="Wingdings" w:hint="default"/>
      </w:rPr>
    </w:lvl>
    <w:lvl w:ilvl="3" w:tplc="622805CC">
      <w:start w:val="1"/>
      <w:numFmt w:val="bullet"/>
      <w:lvlText w:val=""/>
      <w:lvlJc w:val="left"/>
      <w:pPr>
        <w:ind w:left="2880" w:hanging="360"/>
      </w:pPr>
      <w:rPr>
        <w:rFonts w:ascii="Symbol" w:hAnsi="Symbol" w:hint="default"/>
      </w:rPr>
    </w:lvl>
    <w:lvl w:ilvl="4" w:tplc="B8680FE8">
      <w:start w:val="1"/>
      <w:numFmt w:val="bullet"/>
      <w:lvlText w:val="o"/>
      <w:lvlJc w:val="left"/>
      <w:pPr>
        <w:ind w:left="3600" w:hanging="360"/>
      </w:pPr>
      <w:rPr>
        <w:rFonts w:ascii="Courier New" w:hAnsi="Courier New" w:hint="default"/>
      </w:rPr>
    </w:lvl>
    <w:lvl w:ilvl="5" w:tplc="9FE6A896">
      <w:start w:val="1"/>
      <w:numFmt w:val="bullet"/>
      <w:lvlText w:val=""/>
      <w:lvlJc w:val="left"/>
      <w:pPr>
        <w:ind w:left="4320" w:hanging="360"/>
      </w:pPr>
      <w:rPr>
        <w:rFonts w:ascii="Wingdings" w:hAnsi="Wingdings" w:hint="default"/>
      </w:rPr>
    </w:lvl>
    <w:lvl w:ilvl="6" w:tplc="F76A2DB0">
      <w:start w:val="1"/>
      <w:numFmt w:val="bullet"/>
      <w:lvlText w:val=""/>
      <w:lvlJc w:val="left"/>
      <w:pPr>
        <w:ind w:left="5040" w:hanging="360"/>
      </w:pPr>
      <w:rPr>
        <w:rFonts w:ascii="Symbol" w:hAnsi="Symbol" w:hint="default"/>
      </w:rPr>
    </w:lvl>
    <w:lvl w:ilvl="7" w:tplc="0A84BE4C">
      <w:start w:val="1"/>
      <w:numFmt w:val="bullet"/>
      <w:lvlText w:val="o"/>
      <w:lvlJc w:val="left"/>
      <w:pPr>
        <w:ind w:left="5760" w:hanging="360"/>
      </w:pPr>
      <w:rPr>
        <w:rFonts w:ascii="Courier New" w:hAnsi="Courier New" w:hint="default"/>
      </w:rPr>
    </w:lvl>
    <w:lvl w:ilvl="8" w:tplc="1AFEC2DC">
      <w:start w:val="1"/>
      <w:numFmt w:val="bullet"/>
      <w:lvlText w:val=""/>
      <w:lvlJc w:val="left"/>
      <w:pPr>
        <w:ind w:left="6480" w:hanging="360"/>
      </w:pPr>
      <w:rPr>
        <w:rFonts w:ascii="Wingdings" w:hAnsi="Wingdings" w:hint="default"/>
      </w:rPr>
    </w:lvl>
  </w:abstractNum>
  <w:abstractNum w:abstractNumId="41" w15:restartNumberingAfterBreak="0">
    <w:nsid w:val="569A2583"/>
    <w:multiLevelType w:val="multilevel"/>
    <w:tmpl w:val="AB6AB3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72444E1"/>
    <w:multiLevelType w:val="multilevel"/>
    <w:tmpl w:val="6AC690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59223170"/>
    <w:multiLevelType w:val="hybridMultilevel"/>
    <w:tmpl w:val="C7C2FB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599E4A93"/>
    <w:multiLevelType w:val="multilevel"/>
    <w:tmpl w:val="3BC0C2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5A4144C1"/>
    <w:multiLevelType w:val="multilevel"/>
    <w:tmpl w:val="B10A77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5D4D0DC6"/>
    <w:multiLevelType w:val="multilevel"/>
    <w:tmpl w:val="10329F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5F20102D"/>
    <w:multiLevelType w:val="multilevel"/>
    <w:tmpl w:val="6F5441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19F4992"/>
    <w:multiLevelType w:val="multilevel"/>
    <w:tmpl w:val="9A6EE0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64A83B91"/>
    <w:multiLevelType w:val="multilevel"/>
    <w:tmpl w:val="F32473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68E563FE"/>
    <w:multiLevelType w:val="multilevel"/>
    <w:tmpl w:val="82C2C7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6E527C27"/>
    <w:multiLevelType w:val="multilevel"/>
    <w:tmpl w:val="8708D4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6EA740F2"/>
    <w:multiLevelType w:val="multilevel"/>
    <w:tmpl w:val="A14ECA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3" w15:restartNumberingAfterBreak="0">
    <w:nsid w:val="6EC431B0"/>
    <w:multiLevelType w:val="multilevel"/>
    <w:tmpl w:val="CD864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 w15:restartNumberingAfterBreak="0">
    <w:nsid w:val="7150B20E"/>
    <w:multiLevelType w:val="hybridMultilevel"/>
    <w:tmpl w:val="BBE6E8F2"/>
    <w:lvl w:ilvl="0" w:tplc="2392FA2C">
      <w:start w:val="1"/>
      <w:numFmt w:val="bullet"/>
      <w:lvlText w:val="●"/>
      <w:lvlJc w:val="left"/>
      <w:pPr>
        <w:ind w:left="720" w:hanging="360"/>
      </w:pPr>
      <w:rPr>
        <w:rFonts w:ascii="Noto Sans Symbols" w:hAnsi="Noto Sans Symbols" w:hint="default"/>
      </w:rPr>
    </w:lvl>
    <w:lvl w:ilvl="1" w:tplc="FF8A0DF0">
      <w:start w:val="1"/>
      <w:numFmt w:val="bullet"/>
      <w:lvlText w:val="o"/>
      <w:lvlJc w:val="left"/>
      <w:pPr>
        <w:ind w:left="1440" w:hanging="360"/>
      </w:pPr>
      <w:rPr>
        <w:rFonts w:ascii="Courier New" w:hAnsi="Courier New" w:hint="default"/>
      </w:rPr>
    </w:lvl>
    <w:lvl w:ilvl="2" w:tplc="32CE7AD2">
      <w:start w:val="1"/>
      <w:numFmt w:val="bullet"/>
      <w:lvlText w:val=""/>
      <w:lvlJc w:val="left"/>
      <w:pPr>
        <w:ind w:left="2160" w:hanging="360"/>
      </w:pPr>
      <w:rPr>
        <w:rFonts w:ascii="Wingdings" w:hAnsi="Wingdings" w:hint="default"/>
      </w:rPr>
    </w:lvl>
    <w:lvl w:ilvl="3" w:tplc="42F2BFB2">
      <w:start w:val="1"/>
      <w:numFmt w:val="bullet"/>
      <w:lvlText w:val=""/>
      <w:lvlJc w:val="left"/>
      <w:pPr>
        <w:ind w:left="2880" w:hanging="360"/>
      </w:pPr>
      <w:rPr>
        <w:rFonts w:ascii="Symbol" w:hAnsi="Symbol" w:hint="default"/>
      </w:rPr>
    </w:lvl>
    <w:lvl w:ilvl="4" w:tplc="8B4A023E">
      <w:start w:val="1"/>
      <w:numFmt w:val="bullet"/>
      <w:lvlText w:val="o"/>
      <w:lvlJc w:val="left"/>
      <w:pPr>
        <w:ind w:left="3600" w:hanging="360"/>
      </w:pPr>
      <w:rPr>
        <w:rFonts w:ascii="Courier New" w:hAnsi="Courier New" w:hint="default"/>
      </w:rPr>
    </w:lvl>
    <w:lvl w:ilvl="5" w:tplc="4E908072">
      <w:start w:val="1"/>
      <w:numFmt w:val="bullet"/>
      <w:lvlText w:val=""/>
      <w:lvlJc w:val="left"/>
      <w:pPr>
        <w:ind w:left="4320" w:hanging="360"/>
      </w:pPr>
      <w:rPr>
        <w:rFonts w:ascii="Wingdings" w:hAnsi="Wingdings" w:hint="default"/>
      </w:rPr>
    </w:lvl>
    <w:lvl w:ilvl="6" w:tplc="155A9BB4">
      <w:start w:val="1"/>
      <w:numFmt w:val="bullet"/>
      <w:lvlText w:val=""/>
      <w:lvlJc w:val="left"/>
      <w:pPr>
        <w:ind w:left="5040" w:hanging="360"/>
      </w:pPr>
      <w:rPr>
        <w:rFonts w:ascii="Symbol" w:hAnsi="Symbol" w:hint="default"/>
      </w:rPr>
    </w:lvl>
    <w:lvl w:ilvl="7" w:tplc="C58AC7FC">
      <w:start w:val="1"/>
      <w:numFmt w:val="bullet"/>
      <w:lvlText w:val="o"/>
      <w:lvlJc w:val="left"/>
      <w:pPr>
        <w:ind w:left="5760" w:hanging="360"/>
      </w:pPr>
      <w:rPr>
        <w:rFonts w:ascii="Courier New" w:hAnsi="Courier New" w:hint="default"/>
      </w:rPr>
    </w:lvl>
    <w:lvl w:ilvl="8" w:tplc="8202258E">
      <w:start w:val="1"/>
      <w:numFmt w:val="bullet"/>
      <w:lvlText w:val=""/>
      <w:lvlJc w:val="left"/>
      <w:pPr>
        <w:ind w:left="6480" w:hanging="360"/>
      </w:pPr>
      <w:rPr>
        <w:rFonts w:ascii="Wingdings" w:hAnsi="Wingdings" w:hint="default"/>
      </w:rPr>
    </w:lvl>
  </w:abstractNum>
  <w:abstractNum w:abstractNumId="55" w15:restartNumberingAfterBreak="0">
    <w:nsid w:val="7152140B"/>
    <w:multiLevelType w:val="multilevel"/>
    <w:tmpl w:val="4EA6B0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6" w15:restartNumberingAfterBreak="0">
    <w:nsid w:val="72E16951"/>
    <w:multiLevelType w:val="multilevel"/>
    <w:tmpl w:val="3BB02A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7" w15:restartNumberingAfterBreak="0">
    <w:nsid w:val="73F005B6"/>
    <w:multiLevelType w:val="multilevel"/>
    <w:tmpl w:val="6938FC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8" w15:restartNumberingAfterBreak="0">
    <w:nsid w:val="75422400"/>
    <w:multiLevelType w:val="hybridMultilevel"/>
    <w:tmpl w:val="0C962586"/>
    <w:lvl w:ilvl="0" w:tplc="B5DC55EA">
      <w:start w:val="1"/>
      <w:numFmt w:val="bullet"/>
      <w:lvlText w:val=""/>
      <w:lvlJc w:val="left"/>
      <w:pPr>
        <w:ind w:left="0" w:firstLine="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9" w15:restartNumberingAfterBreak="0">
    <w:nsid w:val="794B7BF9"/>
    <w:multiLevelType w:val="multilevel"/>
    <w:tmpl w:val="A70041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15:restartNumberingAfterBreak="0">
    <w:nsid w:val="79AF71A8"/>
    <w:multiLevelType w:val="multilevel"/>
    <w:tmpl w:val="156C28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1" w15:restartNumberingAfterBreak="0">
    <w:nsid w:val="79B86A6F"/>
    <w:multiLevelType w:val="multilevel"/>
    <w:tmpl w:val="011CD7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2" w15:restartNumberingAfterBreak="0">
    <w:nsid w:val="7B9138D0"/>
    <w:multiLevelType w:val="multilevel"/>
    <w:tmpl w:val="9EE65F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3" w15:restartNumberingAfterBreak="0">
    <w:nsid w:val="7D533CD7"/>
    <w:multiLevelType w:val="multilevel"/>
    <w:tmpl w:val="8084AD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4" w15:restartNumberingAfterBreak="0">
    <w:nsid w:val="7EF12E5B"/>
    <w:multiLevelType w:val="hybridMultilevel"/>
    <w:tmpl w:val="2EC254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38"/>
  </w:num>
  <w:num w:numId="2">
    <w:abstractNumId w:val="1"/>
  </w:num>
  <w:num w:numId="3">
    <w:abstractNumId w:val="19"/>
  </w:num>
  <w:num w:numId="4">
    <w:abstractNumId w:val="54"/>
  </w:num>
  <w:num w:numId="5">
    <w:abstractNumId w:val="40"/>
  </w:num>
  <w:num w:numId="6">
    <w:abstractNumId w:val="23"/>
  </w:num>
  <w:num w:numId="7">
    <w:abstractNumId w:val="58"/>
  </w:num>
  <w:num w:numId="8">
    <w:abstractNumId w:val="43"/>
  </w:num>
  <w:num w:numId="9">
    <w:abstractNumId w:val="9"/>
  </w:num>
  <w:num w:numId="10">
    <w:abstractNumId w:val="39"/>
  </w:num>
  <w:num w:numId="11">
    <w:abstractNumId w:val="25"/>
  </w:num>
  <w:num w:numId="12">
    <w:abstractNumId w:val="51"/>
  </w:num>
  <w:num w:numId="13">
    <w:abstractNumId w:val="6"/>
  </w:num>
  <w:num w:numId="14">
    <w:abstractNumId w:val="37"/>
  </w:num>
  <w:num w:numId="15">
    <w:abstractNumId w:val="28"/>
  </w:num>
  <w:num w:numId="16">
    <w:abstractNumId w:val="11"/>
  </w:num>
  <w:num w:numId="17">
    <w:abstractNumId w:val="60"/>
  </w:num>
  <w:num w:numId="18">
    <w:abstractNumId w:val="46"/>
  </w:num>
  <w:num w:numId="19">
    <w:abstractNumId w:val="12"/>
  </w:num>
  <w:num w:numId="20">
    <w:abstractNumId w:val="29"/>
  </w:num>
  <w:num w:numId="21">
    <w:abstractNumId w:val="5"/>
  </w:num>
  <w:num w:numId="22">
    <w:abstractNumId w:val="49"/>
  </w:num>
  <w:num w:numId="23">
    <w:abstractNumId w:val="18"/>
  </w:num>
  <w:num w:numId="24">
    <w:abstractNumId w:val="35"/>
  </w:num>
  <w:num w:numId="25">
    <w:abstractNumId w:val="53"/>
  </w:num>
  <w:num w:numId="26">
    <w:abstractNumId w:val="13"/>
  </w:num>
  <w:num w:numId="27">
    <w:abstractNumId w:val="2"/>
  </w:num>
  <w:num w:numId="28">
    <w:abstractNumId w:val="32"/>
  </w:num>
  <w:num w:numId="29">
    <w:abstractNumId w:val="15"/>
  </w:num>
  <w:num w:numId="30">
    <w:abstractNumId w:val="33"/>
  </w:num>
  <w:num w:numId="31">
    <w:abstractNumId w:val="41"/>
  </w:num>
  <w:num w:numId="32">
    <w:abstractNumId w:val="26"/>
  </w:num>
  <w:num w:numId="33">
    <w:abstractNumId w:val="17"/>
  </w:num>
  <w:num w:numId="34">
    <w:abstractNumId w:val="3"/>
  </w:num>
  <w:num w:numId="35">
    <w:abstractNumId w:val="56"/>
  </w:num>
  <w:num w:numId="36">
    <w:abstractNumId w:val="8"/>
  </w:num>
  <w:num w:numId="37">
    <w:abstractNumId w:val="34"/>
  </w:num>
  <w:num w:numId="38">
    <w:abstractNumId w:val="16"/>
  </w:num>
  <w:num w:numId="39">
    <w:abstractNumId w:val="44"/>
  </w:num>
  <w:num w:numId="40">
    <w:abstractNumId w:val="45"/>
  </w:num>
  <w:num w:numId="41">
    <w:abstractNumId w:val="7"/>
  </w:num>
  <w:num w:numId="42">
    <w:abstractNumId w:val="42"/>
  </w:num>
  <w:num w:numId="43">
    <w:abstractNumId w:val="14"/>
  </w:num>
  <w:num w:numId="44">
    <w:abstractNumId w:val="59"/>
  </w:num>
  <w:num w:numId="45">
    <w:abstractNumId w:val="62"/>
  </w:num>
  <w:num w:numId="46">
    <w:abstractNumId w:val="0"/>
  </w:num>
  <w:num w:numId="47">
    <w:abstractNumId w:val="27"/>
  </w:num>
  <w:num w:numId="48">
    <w:abstractNumId w:val="57"/>
  </w:num>
  <w:num w:numId="49">
    <w:abstractNumId w:val="52"/>
  </w:num>
  <w:num w:numId="50">
    <w:abstractNumId w:val="22"/>
  </w:num>
  <w:num w:numId="51">
    <w:abstractNumId w:val="24"/>
  </w:num>
  <w:num w:numId="52">
    <w:abstractNumId w:val="55"/>
  </w:num>
  <w:num w:numId="53">
    <w:abstractNumId w:val="47"/>
  </w:num>
  <w:num w:numId="54">
    <w:abstractNumId w:val="63"/>
  </w:num>
  <w:num w:numId="55">
    <w:abstractNumId w:val="10"/>
  </w:num>
  <w:num w:numId="56">
    <w:abstractNumId w:val="61"/>
  </w:num>
  <w:num w:numId="57">
    <w:abstractNumId w:val="30"/>
  </w:num>
  <w:num w:numId="58">
    <w:abstractNumId w:val="48"/>
  </w:num>
  <w:num w:numId="59">
    <w:abstractNumId w:val="31"/>
  </w:num>
  <w:num w:numId="60">
    <w:abstractNumId w:val="50"/>
  </w:num>
  <w:num w:numId="61">
    <w:abstractNumId w:val="36"/>
  </w:num>
  <w:num w:numId="62">
    <w:abstractNumId w:val="21"/>
  </w:num>
  <w:num w:numId="63">
    <w:abstractNumId w:val="20"/>
  </w:num>
  <w:num w:numId="64">
    <w:abstractNumId w:val="64"/>
  </w:num>
  <w:num w:numId="65">
    <w:abstractNumId w:val="4"/>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proofState w:spelling="clean"/>
  <w:defaultTabStop w:val="284"/>
  <w:hyphenationZone w:val="396"/>
  <w:doNotHyphenateCap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7A3"/>
    <w:rsid w:val="00000DB9"/>
    <w:rsid w:val="00000F9F"/>
    <w:rsid w:val="000051EE"/>
    <w:rsid w:val="00005A35"/>
    <w:rsid w:val="000078DB"/>
    <w:rsid w:val="000102A3"/>
    <w:rsid w:val="000152E0"/>
    <w:rsid w:val="0001733C"/>
    <w:rsid w:val="000203A9"/>
    <w:rsid w:val="00020ED3"/>
    <w:rsid w:val="00021A0B"/>
    <w:rsid w:val="00022BAA"/>
    <w:rsid w:val="000236EB"/>
    <w:rsid w:val="0002575F"/>
    <w:rsid w:val="00026C46"/>
    <w:rsid w:val="00031E76"/>
    <w:rsid w:val="00032556"/>
    <w:rsid w:val="000327EB"/>
    <w:rsid w:val="000328D7"/>
    <w:rsid w:val="000332A8"/>
    <w:rsid w:val="000338B1"/>
    <w:rsid w:val="000340F7"/>
    <w:rsid w:val="0003762F"/>
    <w:rsid w:val="0004090B"/>
    <w:rsid w:val="00041589"/>
    <w:rsid w:val="00041979"/>
    <w:rsid w:val="00042D64"/>
    <w:rsid w:val="00043529"/>
    <w:rsid w:val="00047805"/>
    <w:rsid w:val="00051066"/>
    <w:rsid w:val="00054537"/>
    <w:rsid w:val="00054E33"/>
    <w:rsid w:val="000559F2"/>
    <w:rsid w:val="00056320"/>
    <w:rsid w:val="000567CF"/>
    <w:rsid w:val="00056C4E"/>
    <w:rsid w:val="00057BE2"/>
    <w:rsid w:val="000616E7"/>
    <w:rsid w:val="00064D35"/>
    <w:rsid w:val="00065103"/>
    <w:rsid w:val="00065DE0"/>
    <w:rsid w:val="00066163"/>
    <w:rsid w:val="00067159"/>
    <w:rsid w:val="000704B2"/>
    <w:rsid w:val="0007061D"/>
    <w:rsid w:val="0007105A"/>
    <w:rsid w:val="000721AA"/>
    <w:rsid w:val="00073ADE"/>
    <w:rsid w:val="00073DD9"/>
    <w:rsid w:val="000745A2"/>
    <w:rsid w:val="00076B2D"/>
    <w:rsid w:val="00077520"/>
    <w:rsid w:val="00077E9D"/>
    <w:rsid w:val="00083D19"/>
    <w:rsid w:val="00084F99"/>
    <w:rsid w:val="00086301"/>
    <w:rsid w:val="00086D78"/>
    <w:rsid w:val="00087145"/>
    <w:rsid w:val="00090D29"/>
    <w:rsid w:val="00091EB9"/>
    <w:rsid w:val="0009216E"/>
    <w:rsid w:val="00092AF6"/>
    <w:rsid w:val="00094DE4"/>
    <w:rsid w:val="00097890"/>
    <w:rsid w:val="00097980"/>
    <w:rsid w:val="000A0840"/>
    <w:rsid w:val="000A16BC"/>
    <w:rsid w:val="000A2B33"/>
    <w:rsid w:val="000A2CE6"/>
    <w:rsid w:val="000A4243"/>
    <w:rsid w:val="000A5311"/>
    <w:rsid w:val="000A6DC3"/>
    <w:rsid w:val="000A78E7"/>
    <w:rsid w:val="000A7D67"/>
    <w:rsid w:val="000B052C"/>
    <w:rsid w:val="000B085C"/>
    <w:rsid w:val="000B2833"/>
    <w:rsid w:val="000B494D"/>
    <w:rsid w:val="000B4D8B"/>
    <w:rsid w:val="000B5887"/>
    <w:rsid w:val="000B7EB7"/>
    <w:rsid w:val="000C0828"/>
    <w:rsid w:val="000C1524"/>
    <w:rsid w:val="000C1D41"/>
    <w:rsid w:val="000C2771"/>
    <w:rsid w:val="000C4F4B"/>
    <w:rsid w:val="000C50E1"/>
    <w:rsid w:val="000C5D5A"/>
    <w:rsid w:val="000C618C"/>
    <w:rsid w:val="000C6767"/>
    <w:rsid w:val="000C7A42"/>
    <w:rsid w:val="000D39E3"/>
    <w:rsid w:val="000D3ECB"/>
    <w:rsid w:val="000D5727"/>
    <w:rsid w:val="000D59AE"/>
    <w:rsid w:val="000D67C3"/>
    <w:rsid w:val="000D6801"/>
    <w:rsid w:val="000E4AE4"/>
    <w:rsid w:val="000E679E"/>
    <w:rsid w:val="000E6FE7"/>
    <w:rsid w:val="000F000D"/>
    <w:rsid w:val="000F04EE"/>
    <w:rsid w:val="000F1E8F"/>
    <w:rsid w:val="000F4D3C"/>
    <w:rsid w:val="000F60DC"/>
    <w:rsid w:val="000F674A"/>
    <w:rsid w:val="000F67E6"/>
    <w:rsid w:val="000F6D38"/>
    <w:rsid w:val="00100E25"/>
    <w:rsid w:val="00100F5D"/>
    <w:rsid w:val="001010B0"/>
    <w:rsid w:val="00101A75"/>
    <w:rsid w:val="00101F99"/>
    <w:rsid w:val="001025DE"/>
    <w:rsid w:val="001039CD"/>
    <w:rsid w:val="0010430B"/>
    <w:rsid w:val="001068CC"/>
    <w:rsid w:val="00107004"/>
    <w:rsid w:val="00107157"/>
    <w:rsid w:val="00107EC4"/>
    <w:rsid w:val="0011261D"/>
    <w:rsid w:val="001130DB"/>
    <w:rsid w:val="001138B9"/>
    <w:rsid w:val="0011438A"/>
    <w:rsid w:val="00115B30"/>
    <w:rsid w:val="00115E33"/>
    <w:rsid w:val="00116817"/>
    <w:rsid w:val="00116BC6"/>
    <w:rsid w:val="00116E66"/>
    <w:rsid w:val="00117B99"/>
    <w:rsid w:val="00117F38"/>
    <w:rsid w:val="0012001F"/>
    <w:rsid w:val="00120675"/>
    <w:rsid w:val="00122B7A"/>
    <w:rsid w:val="00123C18"/>
    <w:rsid w:val="00123F78"/>
    <w:rsid w:val="0012432B"/>
    <w:rsid w:val="0012630D"/>
    <w:rsid w:val="00126AE7"/>
    <w:rsid w:val="00131F76"/>
    <w:rsid w:val="00132011"/>
    <w:rsid w:val="00134CD9"/>
    <w:rsid w:val="001353A1"/>
    <w:rsid w:val="00135EDE"/>
    <w:rsid w:val="00144510"/>
    <w:rsid w:val="00146F58"/>
    <w:rsid w:val="00153973"/>
    <w:rsid w:val="001544AC"/>
    <w:rsid w:val="0015485F"/>
    <w:rsid w:val="00156482"/>
    <w:rsid w:val="00156D76"/>
    <w:rsid w:val="00156E99"/>
    <w:rsid w:val="001577B6"/>
    <w:rsid w:val="001606BE"/>
    <w:rsid w:val="00162222"/>
    <w:rsid w:val="0016362C"/>
    <w:rsid w:val="00164BDB"/>
    <w:rsid w:val="00164BF0"/>
    <w:rsid w:val="00164CA1"/>
    <w:rsid w:val="00164D3F"/>
    <w:rsid w:val="00164DEB"/>
    <w:rsid w:val="00165CCD"/>
    <w:rsid w:val="00165E46"/>
    <w:rsid w:val="00166684"/>
    <w:rsid w:val="0016731A"/>
    <w:rsid w:val="00171423"/>
    <w:rsid w:val="00171BAC"/>
    <w:rsid w:val="001721DB"/>
    <w:rsid w:val="001740A8"/>
    <w:rsid w:val="00175EC2"/>
    <w:rsid w:val="001770A2"/>
    <w:rsid w:val="00177332"/>
    <w:rsid w:val="001777DB"/>
    <w:rsid w:val="00177CFA"/>
    <w:rsid w:val="00181F1D"/>
    <w:rsid w:val="001820A0"/>
    <w:rsid w:val="00182497"/>
    <w:rsid w:val="0018276F"/>
    <w:rsid w:val="001866F0"/>
    <w:rsid w:val="00191CDB"/>
    <w:rsid w:val="00192470"/>
    <w:rsid w:val="00192F3E"/>
    <w:rsid w:val="0019354D"/>
    <w:rsid w:val="00193B8A"/>
    <w:rsid w:val="00194248"/>
    <w:rsid w:val="001966F2"/>
    <w:rsid w:val="001976CC"/>
    <w:rsid w:val="00197E3C"/>
    <w:rsid w:val="001A0836"/>
    <w:rsid w:val="001A2420"/>
    <w:rsid w:val="001A55FA"/>
    <w:rsid w:val="001B0751"/>
    <w:rsid w:val="001B141E"/>
    <w:rsid w:val="001B1E28"/>
    <w:rsid w:val="001B29E2"/>
    <w:rsid w:val="001B4424"/>
    <w:rsid w:val="001B4B1F"/>
    <w:rsid w:val="001B5B93"/>
    <w:rsid w:val="001B60C6"/>
    <w:rsid w:val="001B6E93"/>
    <w:rsid w:val="001B74C8"/>
    <w:rsid w:val="001B77AD"/>
    <w:rsid w:val="001B7956"/>
    <w:rsid w:val="001B7AD7"/>
    <w:rsid w:val="001C0DA4"/>
    <w:rsid w:val="001C2952"/>
    <w:rsid w:val="001C319B"/>
    <w:rsid w:val="001C3C0C"/>
    <w:rsid w:val="001C5B27"/>
    <w:rsid w:val="001C5D84"/>
    <w:rsid w:val="001C5D9D"/>
    <w:rsid w:val="001C6077"/>
    <w:rsid w:val="001C66BB"/>
    <w:rsid w:val="001C767A"/>
    <w:rsid w:val="001D1480"/>
    <w:rsid w:val="001D26E7"/>
    <w:rsid w:val="001D3F13"/>
    <w:rsid w:val="001D4125"/>
    <w:rsid w:val="001D5B97"/>
    <w:rsid w:val="001D620B"/>
    <w:rsid w:val="001D6C37"/>
    <w:rsid w:val="001D7524"/>
    <w:rsid w:val="001E0EED"/>
    <w:rsid w:val="001E1539"/>
    <w:rsid w:val="001E2BC9"/>
    <w:rsid w:val="001E4724"/>
    <w:rsid w:val="001E56E0"/>
    <w:rsid w:val="001E5951"/>
    <w:rsid w:val="001E5BF5"/>
    <w:rsid w:val="001E6273"/>
    <w:rsid w:val="001E72FF"/>
    <w:rsid w:val="001E73DE"/>
    <w:rsid w:val="001F15DF"/>
    <w:rsid w:val="001F2FF3"/>
    <w:rsid w:val="001F4F40"/>
    <w:rsid w:val="001F572A"/>
    <w:rsid w:val="001F5F2E"/>
    <w:rsid w:val="001F64C7"/>
    <w:rsid w:val="001F6D89"/>
    <w:rsid w:val="001F7AC8"/>
    <w:rsid w:val="00200C7F"/>
    <w:rsid w:val="002013F6"/>
    <w:rsid w:val="002014B3"/>
    <w:rsid w:val="00202356"/>
    <w:rsid w:val="00203B17"/>
    <w:rsid w:val="00203BE2"/>
    <w:rsid w:val="002051B6"/>
    <w:rsid w:val="002057A3"/>
    <w:rsid w:val="00205805"/>
    <w:rsid w:val="00206D43"/>
    <w:rsid w:val="00206E92"/>
    <w:rsid w:val="0020757A"/>
    <w:rsid w:val="002079D8"/>
    <w:rsid w:val="002152AA"/>
    <w:rsid w:val="002157F9"/>
    <w:rsid w:val="00216751"/>
    <w:rsid w:val="00220A4F"/>
    <w:rsid w:val="00220D1F"/>
    <w:rsid w:val="002217A6"/>
    <w:rsid w:val="00221C2A"/>
    <w:rsid w:val="00221E50"/>
    <w:rsid w:val="00222DA0"/>
    <w:rsid w:val="00223B39"/>
    <w:rsid w:val="00223DD5"/>
    <w:rsid w:val="00223F6A"/>
    <w:rsid w:val="00224254"/>
    <w:rsid w:val="00224C3F"/>
    <w:rsid w:val="00224D56"/>
    <w:rsid w:val="00227D7B"/>
    <w:rsid w:val="002313DE"/>
    <w:rsid w:val="00232195"/>
    <w:rsid w:val="00232781"/>
    <w:rsid w:val="00232BDA"/>
    <w:rsid w:val="0023687E"/>
    <w:rsid w:val="002461FF"/>
    <w:rsid w:val="00246216"/>
    <w:rsid w:val="00247495"/>
    <w:rsid w:val="00251CFE"/>
    <w:rsid w:val="00256AB7"/>
    <w:rsid w:val="0026005F"/>
    <w:rsid w:val="0026031A"/>
    <w:rsid w:val="00261BFA"/>
    <w:rsid w:val="002629B9"/>
    <w:rsid w:val="00263165"/>
    <w:rsid w:val="00263D7D"/>
    <w:rsid w:val="00264B73"/>
    <w:rsid w:val="00265117"/>
    <w:rsid w:val="00266EF5"/>
    <w:rsid w:val="00267480"/>
    <w:rsid w:val="002719DB"/>
    <w:rsid w:val="00272F9A"/>
    <w:rsid w:val="0027419D"/>
    <w:rsid w:val="002742CC"/>
    <w:rsid w:val="00274466"/>
    <w:rsid w:val="002815DB"/>
    <w:rsid w:val="00281718"/>
    <w:rsid w:val="00282C09"/>
    <w:rsid w:val="00283260"/>
    <w:rsid w:val="002832A0"/>
    <w:rsid w:val="00283E7D"/>
    <w:rsid w:val="00284368"/>
    <w:rsid w:val="00284CD6"/>
    <w:rsid w:val="00285474"/>
    <w:rsid w:val="00285903"/>
    <w:rsid w:val="00287862"/>
    <w:rsid w:val="00290E1A"/>
    <w:rsid w:val="00292165"/>
    <w:rsid w:val="00292F96"/>
    <w:rsid w:val="00293879"/>
    <w:rsid w:val="00293D39"/>
    <w:rsid w:val="002940C2"/>
    <w:rsid w:val="0029650E"/>
    <w:rsid w:val="002965D7"/>
    <w:rsid w:val="00296664"/>
    <w:rsid w:val="002A01F7"/>
    <w:rsid w:val="002A067D"/>
    <w:rsid w:val="002A0E09"/>
    <w:rsid w:val="002A1032"/>
    <w:rsid w:val="002A331B"/>
    <w:rsid w:val="002A4C02"/>
    <w:rsid w:val="002A4F18"/>
    <w:rsid w:val="002A51AC"/>
    <w:rsid w:val="002B03E3"/>
    <w:rsid w:val="002B0570"/>
    <w:rsid w:val="002B1EAA"/>
    <w:rsid w:val="002B1FE9"/>
    <w:rsid w:val="002B21AF"/>
    <w:rsid w:val="002B2ABE"/>
    <w:rsid w:val="002B2B5E"/>
    <w:rsid w:val="002B31CF"/>
    <w:rsid w:val="002B3B47"/>
    <w:rsid w:val="002B4F84"/>
    <w:rsid w:val="002B4FA0"/>
    <w:rsid w:val="002B6384"/>
    <w:rsid w:val="002B66E9"/>
    <w:rsid w:val="002C03B0"/>
    <w:rsid w:val="002C2346"/>
    <w:rsid w:val="002C328B"/>
    <w:rsid w:val="002C38A8"/>
    <w:rsid w:val="002C41F0"/>
    <w:rsid w:val="002C4F9D"/>
    <w:rsid w:val="002C5966"/>
    <w:rsid w:val="002C798C"/>
    <w:rsid w:val="002D06D3"/>
    <w:rsid w:val="002D1941"/>
    <w:rsid w:val="002D1E84"/>
    <w:rsid w:val="002D2122"/>
    <w:rsid w:val="002D3BB7"/>
    <w:rsid w:val="002D5F55"/>
    <w:rsid w:val="002D5F6F"/>
    <w:rsid w:val="002D6015"/>
    <w:rsid w:val="002D6165"/>
    <w:rsid w:val="002E03E3"/>
    <w:rsid w:val="002E0CF6"/>
    <w:rsid w:val="002E1E63"/>
    <w:rsid w:val="002E2A7F"/>
    <w:rsid w:val="002E35D2"/>
    <w:rsid w:val="002E3FC3"/>
    <w:rsid w:val="002E497B"/>
    <w:rsid w:val="002E4A80"/>
    <w:rsid w:val="002E561B"/>
    <w:rsid w:val="002E58B6"/>
    <w:rsid w:val="002E6D45"/>
    <w:rsid w:val="002E7D3F"/>
    <w:rsid w:val="002F1422"/>
    <w:rsid w:val="002F1696"/>
    <w:rsid w:val="002F2A69"/>
    <w:rsid w:val="002F4134"/>
    <w:rsid w:val="002F448C"/>
    <w:rsid w:val="002F46F0"/>
    <w:rsid w:val="002F4D69"/>
    <w:rsid w:val="002F55EE"/>
    <w:rsid w:val="002F5A4E"/>
    <w:rsid w:val="002F6C66"/>
    <w:rsid w:val="002F7522"/>
    <w:rsid w:val="00300461"/>
    <w:rsid w:val="00306771"/>
    <w:rsid w:val="00310147"/>
    <w:rsid w:val="00310C2F"/>
    <w:rsid w:val="00310C73"/>
    <w:rsid w:val="00314CD3"/>
    <w:rsid w:val="003151D8"/>
    <w:rsid w:val="003152B4"/>
    <w:rsid w:val="0031586F"/>
    <w:rsid w:val="00320CAE"/>
    <w:rsid w:val="003226C8"/>
    <w:rsid w:val="00322F41"/>
    <w:rsid w:val="0032379B"/>
    <w:rsid w:val="00323A60"/>
    <w:rsid w:val="00323B41"/>
    <w:rsid w:val="00324179"/>
    <w:rsid w:val="00326922"/>
    <w:rsid w:val="00327FDD"/>
    <w:rsid w:val="003308CA"/>
    <w:rsid w:val="003315F9"/>
    <w:rsid w:val="00331AFA"/>
    <w:rsid w:val="003320DB"/>
    <w:rsid w:val="003321D4"/>
    <w:rsid w:val="003322CE"/>
    <w:rsid w:val="00332ACC"/>
    <w:rsid w:val="00333008"/>
    <w:rsid w:val="003330DB"/>
    <w:rsid w:val="00333309"/>
    <w:rsid w:val="0033481D"/>
    <w:rsid w:val="003348EC"/>
    <w:rsid w:val="003359B5"/>
    <w:rsid w:val="00335F28"/>
    <w:rsid w:val="00336289"/>
    <w:rsid w:val="0033788C"/>
    <w:rsid w:val="00340B8E"/>
    <w:rsid w:val="00343414"/>
    <w:rsid w:val="0034387C"/>
    <w:rsid w:val="003439B2"/>
    <w:rsid w:val="00347C04"/>
    <w:rsid w:val="00351DC3"/>
    <w:rsid w:val="0035211C"/>
    <w:rsid w:val="003532A2"/>
    <w:rsid w:val="0035491A"/>
    <w:rsid w:val="003564FD"/>
    <w:rsid w:val="003577E1"/>
    <w:rsid w:val="00360412"/>
    <w:rsid w:val="00361A92"/>
    <w:rsid w:val="0036282E"/>
    <w:rsid w:val="003634C7"/>
    <w:rsid w:val="00363781"/>
    <w:rsid w:val="00363A51"/>
    <w:rsid w:val="00363CA6"/>
    <w:rsid w:val="003649F7"/>
    <w:rsid w:val="00365373"/>
    <w:rsid w:val="0036710B"/>
    <w:rsid w:val="0037025B"/>
    <w:rsid w:val="00370803"/>
    <w:rsid w:val="003715A9"/>
    <w:rsid w:val="003729F2"/>
    <w:rsid w:val="00373232"/>
    <w:rsid w:val="003738AF"/>
    <w:rsid w:val="00374B8F"/>
    <w:rsid w:val="00375DFB"/>
    <w:rsid w:val="0037684C"/>
    <w:rsid w:val="0037731F"/>
    <w:rsid w:val="0037747A"/>
    <w:rsid w:val="00377C4F"/>
    <w:rsid w:val="00380625"/>
    <w:rsid w:val="00381316"/>
    <w:rsid w:val="003813AC"/>
    <w:rsid w:val="00382808"/>
    <w:rsid w:val="00383BE9"/>
    <w:rsid w:val="003842F3"/>
    <w:rsid w:val="0038470A"/>
    <w:rsid w:val="00384A91"/>
    <w:rsid w:val="003857A5"/>
    <w:rsid w:val="003858BC"/>
    <w:rsid w:val="00387191"/>
    <w:rsid w:val="00391BFD"/>
    <w:rsid w:val="00392344"/>
    <w:rsid w:val="003929F0"/>
    <w:rsid w:val="0039372B"/>
    <w:rsid w:val="003943ED"/>
    <w:rsid w:val="0039779E"/>
    <w:rsid w:val="003A04E1"/>
    <w:rsid w:val="003A08CD"/>
    <w:rsid w:val="003A0D0F"/>
    <w:rsid w:val="003A0E5D"/>
    <w:rsid w:val="003A1B7E"/>
    <w:rsid w:val="003A20EA"/>
    <w:rsid w:val="003A25D1"/>
    <w:rsid w:val="003A35D4"/>
    <w:rsid w:val="003A415D"/>
    <w:rsid w:val="003A47CA"/>
    <w:rsid w:val="003A4C6E"/>
    <w:rsid w:val="003A6515"/>
    <w:rsid w:val="003A70A6"/>
    <w:rsid w:val="003A791F"/>
    <w:rsid w:val="003A7BFC"/>
    <w:rsid w:val="003B091C"/>
    <w:rsid w:val="003B11F0"/>
    <w:rsid w:val="003B22AC"/>
    <w:rsid w:val="003B3473"/>
    <w:rsid w:val="003B3E3C"/>
    <w:rsid w:val="003B4837"/>
    <w:rsid w:val="003B65E1"/>
    <w:rsid w:val="003B69F1"/>
    <w:rsid w:val="003B6A84"/>
    <w:rsid w:val="003B6D39"/>
    <w:rsid w:val="003B705F"/>
    <w:rsid w:val="003B7737"/>
    <w:rsid w:val="003C0BC1"/>
    <w:rsid w:val="003C0F01"/>
    <w:rsid w:val="003C1AE6"/>
    <w:rsid w:val="003C3E28"/>
    <w:rsid w:val="003C47EC"/>
    <w:rsid w:val="003C6D90"/>
    <w:rsid w:val="003C79EF"/>
    <w:rsid w:val="003D3B85"/>
    <w:rsid w:val="003D410E"/>
    <w:rsid w:val="003D72D3"/>
    <w:rsid w:val="003E0234"/>
    <w:rsid w:val="003E04BA"/>
    <w:rsid w:val="003E0881"/>
    <w:rsid w:val="003E21A9"/>
    <w:rsid w:val="003E4271"/>
    <w:rsid w:val="003E6F1E"/>
    <w:rsid w:val="003E744E"/>
    <w:rsid w:val="003F04CC"/>
    <w:rsid w:val="003F6246"/>
    <w:rsid w:val="003F654A"/>
    <w:rsid w:val="003F7755"/>
    <w:rsid w:val="00400136"/>
    <w:rsid w:val="0040027D"/>
    <w:rsid w:val="0040180C"/>
    <w:rsid w:val="004019D9"/>
    <w:rsid w:val="00401BB1"/>
    <w:rsid w:val="00402068"/>
    <w:rsid w:val="00402385"/>
    <w:rsid w:val="004026A3"/>
    <w:rsid w:val="004034DA"/>
    <w:rsid w:val="004058B2"/>
    <w:rsid w:val="00405A77"/>
    <w:rsid w:val="00410502"/>
    <w:rsid w:val="00411092"/>
    <w:rsid w:val="00411F4E"/>
    <w:rsid w:val="004123D0"/>
    <w:rsid w:val="004130B3"/>
    <w:rsid w:val="00414154"/>
    <w:rsid w:val="00416DD0"/>
    <w:rsid w:val="00421CD6"/>
    <w:rsid w:val="00421E88"/>
    <w:rsid w:val="004220F2"/>
    <w:rsid w:val="00424D84"/>
    <w:rsid w:val="00425258"/>
    <w:rsid w:val="004269F2"/>
    <w:rsid w:val="0042732C"/>
    <w:rsid w:val="00430384"/>
    <w:rsid w:val="004303EC"/>
    <w:rsid w:val="00431560"/>
    <w:rsid w:val="00432055"/>
    <w:rsid w:val="00432063"/>
    <w:rsid w:val="004326F2"/>
    <w:rsid w:val="00432E9F"/>
    <w:rsid w:val="00433478"/>
    <w:rsid w:val="004335F2"/>
    <w:rsid w:val="0043372C"/>
    <w:rsid w:val="00433D7A"/>
    <w:rsid w:val="00434EA8"/>
    <w:rsid w:val="004357C1"/>
    <w:rsid w:val="00436BBF"/>
    <w:rsid w:val="00437F04"/>
    <w:rsid w:val="00440184"/>
    <w:rsid w:val="004412EC"/>
    <w:rsid w:val="00443D00"/>
    <w:rsid w:val="004440F2"/>
    <w:rsid w:val="00446680"/>
    <w:rsid w:val="00447FAD"/>
    <w:rsid w:val="00450893"/>
    <w:rsid w:val="00450B4E"/>
    <w:rsid w:val="004526C3"/>
    <w:rsid w:val="00453351"/>
    <w:rsid w:val="00453E9B"/>
    <w:rsid w:val="00455698"/>
    <w:rsid w:val="00456152"/>
    <w:rsid w:val="00457E4A"/>
    <w:rsid w:val="00460A9C"/>
    <w:rsid w:val="00461179"/>
    <w:rsid w:val="004612AE"/>
    <w:rsid w:val="0046172C"/>
    <w:rsid w:val="0046189B"/>
    <w:rsid w:val="004620D5"/>
    <w:rsid w:val="0046222B"/>
    <w:rsid w:val="004627B0"/>
    <w:rsid w:val="00463793"/>
    <w:rsid w:val="00465224"/>
    <w:rsid w:val="00465903"/>
    <w:rsid w:val="00466131"/>
    <w:rsid w:val="00467F98"/>
    <w:rsid w:val="00471825"/>
    <w:rsid w:val="00471A30"/>
    <w:rsid w:val="00476D8D"/>
    <w:rsid w:val="0047766A"/>
    <w:rsid w:val="004800C7"/>
    <w:rsid w:val="00481BDC"/>
    <w:rsid w:val="00481FD8"/>
    <w:rsid w:val="00482485"/>
    <w:rsid w:val="004836F9"/>
    <w:rsid w:val="00483AEA"/>
    <w:rsid w:val="00484AFE"/>
    <w:rsid w:val="004857D0"/>
    <w:rsid w:val="004868A2"/>
    <w:rsid w:val="0049225F"/>
    <w:rsid w:val="00492A2A"/>
    <w:rsid w:val="00492E01"/>
    <w:rsid w:val="004966C0"/>
    <w:rsid w:val="00496D3C"/>
    <w:rsid w:val="00497ADA"/>
    <w:rsid w:val="004A05FA"/>
    <w:rsid w:val="004A1403"/>
    <w:rsid w:val="004A30E2"/>
    <w:rsid w:val="004A4704"/>
    <w:rsid w:val="004A4993"/>
    <w:rsid w:val="004A6359"/>
    <w:rsid w:val="004A71C7"/>
    <w:rsid w:val="004B00A0"/>
    <w:rsid w:val="004B1F48"/>
    <w:rsid w:val="004B27DC"/>
    <w:rsid w:val="004B2CD8"/>
    <w:rsid w:val="004B4AE9"/>
    <w:rsid w:val="004B55B7"/>
    <w:rsid w:val="004B74A4"/>
    <w:rsid w:val="004C0C44"/>
    <w:rsid w:val="004C28CC"/>
    <w:rsid w:val="004C3AFA"/>
    <w:rsid w:val="004C5B82"/>
    <w:rsid w:val="004C68AF"/>
    <w:rsid w:val="004C75EB"/>
    <w:rsid w:val="004D0977"/>
    <w:rsid w:val="004D1C54"/>
    <w:rsid w:val="004D23BD"/>
    <w:rsid w:val="004D3543"/>
    <w:rsid w:val="004D3A9A"/>
    <w:rsid w:val="004D48B6"/>
    <w:rsid w:val="004D48DC"/>
    <w:rsid w:val="004D4D27"/>
    <w:rsid w:val="004D4DCE"/>
    <w:rsid w:val="004D7879"/>
    <w:rsid w:val="004D78F9"/>
    <w:rsid w:val="004E02F7"/>
    <w:rsid w:val="004E0618"/>
    <w:rsid w:val="004E0D5B"/>
    <w:rsid w:val="004E0E5D"/>
    <w:rsid w:val="004E2CF2"/>
    <w:rsid w:val="004E2E95"/>
    <w:rsid w:val="004E3514"/>
    <w:rsid w:val="004E560D"/>
    <w:rsid w:val="004E6D56"/>
    <w:rsid w:val="004E754A"/>
    <w:rsid w:val="004F0BA5"/>
    <w:rsid w:val="004F1DDF"/>
    <w:rsid w:val="004F35E4"/>
    <w:rsid w:val="004F49F2"/>
    <w:rsid w:val="004F4D81"/>
    <w:rsid w:val="004F62BD"/>
    <w:rsid w:val="004F741E"/>
    <w:rsid w:val="005004A5"/>
    <w:rsid w:val="00501634"/>
    <w:rsid w:val="005016A8"/>
    <w:rsid w:val="00506FE1"/>
    <w:rsid w:val="005075E8"/>
    <w:rsid w:val="00507A46"/>
    <w:rsid w:val="0051092E"/>
    <w:rsid w:val="0051275F"/>
    <w:rsid w:val="0051560F"/>
    <w:rsid w:val="00515C1B"/>
    <w:rsid w:val="0051695C"/>
    <w:rsid w:val="00516EDB"/>
    <w:rsid w:val="005172CD"/>
    <w:rsid w:val="00517B49"/>
    <w:rsid w:val="0052068B"/>
    <w:rsid w:val="005240A8"/>
    <w:rsid w:val="00524DA3"/>
    <w:rsid w:val="00524EF9"/>
    <w:rsid w:val="0052547C"/>
    <w:rsid w:val="00525588"/>
    <w:rsid w:val="00525D74"/>
    <w:rsid w:val="005262AB"/>
    <w:rsid w:val="005266CF"/>
    <w:rsid w:val="00526753"/>
    <w:rsid w:val="00527171"/>
    <w:rsid w:val="0052741A"/>
    <w:rsid w:val="00530265"/>
    <w:rsid w:val="005319B5"/>
    <w:rsid w:val="0053313A"/>
    <w:rsid w:val="005336DC"/>
    <w:rsid w:val="005337EF"/>
    <w:rsid w:val="00534346"/>
    <w:rsid w:val="00535589"/>
    <w:rsid w:val="00537225"/>
    <w:rsid w:val="00537923"/>
    <w:rsid w:val="005422E4"/>
    <w:rsid w:val="00542684"/>
    <w:rsid w:val="005438C2"/>
    <w:rsid w:val="0054753B"/>
    <w:rsid w:val="00553F84"/>
    <w:rsid w:val="00554FA5"/>
    <w:rsid w:val="00556AB8"/>
    <w:rsid w:val="0055742B"/>
    <w:rsid w:val="005608B5"/>
    <w:rsid w:val="005613E5"/>
    <w:rsid w:val="005632B0"/>
    <w:rsid w:val="005635B4"/>
    <w:rsid w:val="005635F8"/>
    <w:rsid w:val="00564307"/>
    <w:rsid w:val="00566748"/>
    <w:rsid w:val="00570F2C"/>
    <w:rsid w:val="00571908"/>
    <w:rsid w:val="00574560"/>
    <w:rsid w:val="00574775"/>
    <w:rsid w:val="005754D9"/>
    <w:rsid w:val="005755D7"/>
    <w:rsid w:val="00575DAA"/>
    <w:rsid w:val="005760C2"/>
    <w:rsid w:val="005764D5"/>
    <w:rsid w:val="00576770"/>
    <w:rsid w:val="005806BD"/>
    <w:rsid w:val="00581515"/>
    <w:rsid w:val="00583887"/>
    <w:rsid w:val="00583BD1"/>
    <w:rsid w:val="005849C5"/>
    <w:rsid w:val="00585A95"/>
    <w:rsid w:val="00587AC6"/>
    <w:rsid w:val="00590B4D"/>
    <w:rsid w:val="005911D2"/>
    <w:rsid w:val="0059121E"/>
    <w:rsid w:val="00591C80"/>
    <w:rsid w:val="00592089"/>
    <w:rsid w:val="005924EF"/>
    <w:rsid w:val="00592AFC"/>
    <w:rsid w:val="005931C3"/>
    <w:rsid w:val="0059401D"/>
    <w:rsid w:val="00594266"/>
    <w:rsid w:val="00594B07"/>
    <w:rsid w:val="005961A9"/>
    <w:rsid w:val="005A032B"/>
    <w:rsid w:val="005A0CF0"/>
    <w:rsid w:val="005A34CF"/>
    <w:rsid w:val="005A3C86"/>
    <w:rsid w:val="005A4AF7"/>
    <w:rsid w:val="005A591C"/>
    <w:rsid w:val="005A5C50"/>
    <w:rsid w:val="005A5DBD"/>
    <w:rsid w:val="005A67E1"/>
    <w:rsid w:val="005A700D"/>
    <w:rsid w:val="005A7533"/>
    <w:rsid w:val="005A76F0"/>
    <w:rsid w:val="005A775B"/>
    <w:rsid w:val="005B13C0"/>
    <w:rsid w:val="005B14A0"/>
    <w:rsid w:val="005B2162"/>
    <w:rsid w:val="005B2359"/>
    <w:rsid w:val="005B3BB0"/>
    <w:rsid w:val="005B40DC"/>
    <w:rsid w:val="005C0024"/>
    <w:rsid w:val="005C0843"/>
    <w:rsid w:val="005C29EB"/>
    <w:rsid w:val="005C2EEE"/>
    <w:rsid w:val="005C2F83"/>
    <w:rsid w:val="005C333D"/>
    <w:rsid w:val="005C3641"/>
    <w:rsid w:val="005C3E5D"/>
    <w:rsid w:val="005C3E6F"/>
    <w:rsid w:val="005C5564"/>
    <w:rsid w:val="005C63F0"/>
    <w:rsid w:val="005C7434"/>
    <w:rsid w:val="005D23C5"/>
    <w:rsid w:val="005D39BD"/>
    <w:rsid w:val="005D5DB3"/>
    <w:rsid w:val="005D79D4"/>
    <w:rsid w:val="005E05BD"/>
    <w:rsid w:val="005E0D80"/>
    <w:rsid w:val="005E13F5"/>
    <w:rsid w:val="005E15D1"/>
    <w:rsid w:val="005E1652"/>
    <w:rsid w:val="005E2FC7"/>
    <w:rsid w:val="005E41FD"/>
    <w:rsid w:val="005E64BA"/>
    <w:rsid w:val="005F0088"/>
    <w:rsid w:val="005F0175"/>
    <w:rsid w:val="005F0C4B"/>
    <w:rsid w:val="005F1A9A"/>
    <w:rsid w:val="005F295A"/>
    <w:rsid w:val="005F4AAA"/>
    <w:rsid w:val="005F4E51"/>
    <w:rsid w:val="005F5F94"/>
    <w:rsid w:val="005F69BD"/>
    <w:rsid w:val="00601D0C"/>
    <w:rsid w:val="00602C04"/>
    <w:rsid w:val="00603E68"/>
    <w:rsid w:val="00604526"/>
    <w:rsid w:val="00605094"/>
    <w:rsid w:val="0060545A"/>
    <w:rsid w:val="00610CAA"/>
    <w:rsid w:val="006116C0"/>
    <w:rsid w:val="00612213"/>
    <w:rsid w:val="006131E4"/>
    <w:rsid w:val="00613BAA"/>
    <w:rsid w:val="00614484"/>
    <w:rsid w:val="00614B0B"/>
    <w:rsid w:val="006155EC"/>
    <w:rsid w:val="00617F41"/>
    <w:rsid w:val="006209B9"/>
    <w:rsid w:val="00620D7A"/>
    <w:rsid w:val="00621359"/>
    <w:rsid w:val="00623D22"/>
    <w:rsid w:val="00624559"/>
    <w:rsid w:val="00624C76"/>
    <w:rsid w:val="00625438"/>
    <w:rsid w:val="00626375"/>
    <w:rsid w:val="00627211"/>
    <w:rsid w:val="00627218"/>
    <w:rsid w:val="00627829"/>
    <w:rsid w:val="006305DB"/>
    <w:rsid w:val="00630C9E"/>
    <w:rsid w:val="006319A4"/>
    <w:rsid w:val="00633C17"/>
    <w:rsid w:val="006345B8"/>
    <w:rsid w:val="00634C91"/>
    <w:rsid w:val="00637AD5"/>
    <w:rsid w:val="006402C2"/>
    <w:rsid w:val="006423D8"/>
    <w:rsid w:val="00642529"/>
    <w:rsid w:val="00642EFE"/>
    <w:rsid w:val="00644415"/>
    <w:rsid w:val="00645D06"/>
    <w:rsid w:val="0064733B"/>
    <w:rsid w:val="0064784E"/>
    <w:rsid w:val="00647C99"/>
    <w:rsid w:val="00650030"/>
    <w:rsid w:val="006504AF"/>
    <w:rsid w:val="006512B7"/>
    <w:rsid w:val="00651A66"/>
    <w:rsid w:val="00651CCF"/>
    <w:rsid w:val="0065201A"/>
    <w:rsid w:val="0065400E"/>
    <w:rsid w:val="00655CD3"/>
    <w:rsid w:val="00657246"/>
    <w:rsid w:val="00662446"/>
    <w:rsid w:val="0066257B"/>
    <w:rsid w:val="006627DE"/>
    <w:rsid w:val="0066299E"/>
    <w:rsid w:val="006635A3"/>
    <w:rsid w:val="00663EF6"/>
    <w:rsid w:val="00665B35"/>
    <w:rsid w:val="00665E95"/>
    <w:rsid w:val="00667788"/>
    <w:rsid w:val="0067021B"/>
    <w:rsid w:val="0067043F"/>
    <w:rsid w:val="006738BD"/>
    <w:rsid w:val="00673AC4"/>
    <w:rsid w:val="00675C3E"/>
    <w:rsid w:val="00675F77"/>
    <w:rsid w:val="0067619F"/>
    <w:rsid w:val="0067694F"/>
    <w:rsid w:val="006770A8"/>
    <w:rsid w:val="006773A7"/>
    <w:rsid w:val="00680D06"/>
    <w:rsid w:val="00681B55"/>
    <w:rsid w:val="00683EBD"/>
    <w:rsid w:val="00684D03"/>
    <w:rsid w:val="00687A0D"/>
    <w:rsid w:val="00687EDB"/>
    <w:rsid w:val="006908CE"/>
    <w:rsid w:val="00690FBB"/>
    <w:rsid w:val="006915CB"/>
    <w:rsid w:val="006918E7"/>
    <w:rsid w:val="0069355F"/>
    <w:rsid w:val="0069410E"/>
    <w:rsid w:val="0069450F"/>
    <w:rsid w:val="00696416"/>
    <w:rsid w:val="006973E9"/>
    <w:rsid w:val="006A09D3"/>
    <w:rsid w:val="006A4038"/>
    <w:rsid w:val="006A423A"/>
    <w:rsid w:val="006A5344"/>
    <w:rsid w:val="006A7170"/>
    <w:rsid w:val="006B06FA"/>
    <w:rsid w:val="006B1087"/>
    <w:rsid w:val="006B1EB0"/>
    <w:rsid w:val="006B30BE"/>
    <w:rsid w:val="006B46E6"/>
    <w:rsid w:val="006B4F65"/>
    <w:rsid w:val="006B6268"/>
    <w:rsid w:val="006C0019"/>
    <w:rsid w:val="006C07F3"/>
    <w:rsid w:val="006C384A"/>
    <w:rsid w:val="006C3909"/>
    <w:rsid w:val="006C3DC5"/>
    <w:rsid w:val="006C4FA0"/>
    <w:rsid w:val="006C5D68"/>
    <w:rsid w:val="006C6B87"/>
    <w:rsid w:val="006D01BF"/>
    <w:rsid w:val="006D27A7"/>
    <w:rsid w:val="006D6F60"/>
    <w:rsid w:val="006E00DF"/>
    <w:rsid w:val="006E0CA2"/>
    <w:rsid w:val="006E1B81"/>
    <w:rsid w:val="006E1DF8"/>
    <w:rsid w:val="006E1F52"/>
    <w:rsid w:val="006E4612"/>
    <w:rsid w:val="006E504B"/>
    <w:rsid w:val="006E5E17"/>
    <w:rsid w:val="006E7A84"/>
    <w:rsid w:val="006F19C4"/>
    <w:rsid w:val="006F2376"/>
    <w:rsid w:val="006F49A5"/>
    <w:rsid w:val="006F4A20"/>
    <w:rsid w:val="006F54B5"/>
    <w:rsid w:val="006F5A1A"/>
    <w:rsid w:val="006F7CEF"/>
    <w:rsid w:val="007018FB"/>
    <w:rsid w:val="00701F93"/>
    <w:rsid w:val="007023F4"/>
    <w:rsid w:val="00704AEB"/>
    <w:rsid w:val="00704C61"/>
    <w:rsid w:val="00705024"/>
    <w:rsid w:val="0071434D"/>
    <w:rsid w:val="007165B8"/>
    <w:rsid w:val="00716656"/>
    <w:rsid w:val="007172E6"/>
    <w:rsid w:val="00717592"/>
    <w:rsid w:val="00717C88"/>
    <w:rsid w:val="007227EA"/>
    <w:rsid w:val="007228B8"/>
    <w:rsid w:val="007256DF"/>
    <w:rsid w:val="00727781"/>
    <w:rsid w:val="007300E7"/>
    <w:rsid w:val="007306E2"/>
    <w:rsid w:val="007309D6"/>
    <w:rsid w:val="0073494E"/>
    <w:rsid w:val="00735A97"/>
    <w:rsid w:val="007365E3"/>
    <w:rsid w:val="007374D1"/>
    <w:rsid w:val="0074019E"/>
    <w:rsid w:val="0074070E"/>
    <w:rsid w:val="00741CA9"/>
    <w:rsid w:val="0074226A"/>
    <w:rsid w:val="00743066"/>
    <w:rsid w:val="00743903"/>
    <w:rsid w:val="007450C0"/>
    <w:rsid w:val="00746A1C"/>
    <w:rsid w:val="00746A75"/>
    <w:rsid w:val="00750F9E"/>
    <w:rsid w:val="0075228E"/>
    <w:rsid w:val="00753A0B"/>
    <w:rsid w:val="00753B25"/>
    <w:rsid w:val="00753E0A"/>
    <w:rsid w:val="0075443E"/>
    <w:rsid w:val="007600E2"/>
    <w:rsid w:val="007602FD"/>
    <w:rsid w:val="00762B92"/>
    <w:rsid w:val="00764C44"/>
    <w:rsid w:val="00765A01"/>
    <w:rsid w:val="00767327"/>
    <w:rsid w:val="00767958"/>
    <w:rsid w:val="00770D26"/>
    <w:rsid w:val="00771BFE"/>
    <w:rsid w:val="00771EC3"/>
    <w:rsid w:val="00775ADA"/>
    <w:rsid w:val="00776DB1"/>
    <w:rsid w:val="0078162E"/>
    <w:rsid w:val="00782B8B"/>
    <w:rsid w:val="007841C5"/>
    <w:rsid w:val="007852F9"/>
    <w:rsid w:val="007876E8"/>
    <w:rsid w:val="007877D6"/>
    <w:rsid w:val="00790AA5"/>
    <w:rsid w:val="0079101B"/>
    <w:rsid w:val="00791330"/>
    <w:rsid w:val="0079206B"/>
    <w:rsid w:val="00793132"/>
    <w:rsid w:val="00794066"/>
    <w:rsid w:val="00794193"/>
    <w:rsid w:val="007947C5"/>
    <w:rsid w:val="0079633A"/>
    <w:rsid w:val="007A0C46"/>
    <w:rsid w:val="007A1444"/>
    <w:rsid w:val="007A3419"/>
    <w:rsid w:val="007A3967"/>
    <w:rsid w:val="007A39E1"/>
    <w:rsid w:val="007A6086"/>
    <w:rsid w:val="007A78E8"/>
    <w:rsid w:val="007B06F4"/>
    <w:rsid w:val="007B24A7"/>
    <w:rsid w:val="007B26B5"/>
    <w:rsid w:val="007B29D0"/>
    <w:rsid w:val="007B571B"/>
    <w:rsid w:val="007B6908"/>
    <w:rsid w:val="007B71DA"/>
    <w:rsid w:val="007C022F"/>
    <w:rsid w:val="007C0718"/>
    <w:rsid w:val="007C17F2"/>
    <w:rsid w:val="007C1D0E"/>
    <w:rsid w:val="007C247C"/>
    <w:rsid w:val="007C28D5"/>
    <w:rsid w:val="007C3AAE"/>
    <w:rsid w:val="007C469B"/>
    <w:rsid w:val="007D0582"/>
    <w:rsid w:val="007D0C09"/>
    <w:rsid w:val="007D14CD"/>
    <w:rsid w:val="007D379A"/>
    <w:rsid w:val="007D3C79"/>
    <w:rsid w:val="007D4F11"/>
    <w:rsid w:val="007D57A2"/>
    <w:rsid w:val="007E03A2"/>
    <w:rsid w:val="007E0F32"/>
    <w:rsid w:val="007E11DA"/>
    <w:rsid w:val="007E13AA"/>
    <w:rsid w:val="007E61DF"/>
    <w:rsid w:val="007E777D"/>
    <w:rsid w:val="007F0188"/>
    <w:rsid w:val="007F04F2"/>
    <w:rsid w:val="007F0772"/>
    <w:rsid w:val="007F0868"/>
    <w:rsid w:val="007F1BBA"/>
    <w:rsid w:val="007F254E"/>
    <w:rsid w:val="007F281D"/>
    <w:rsid w:val="007F2A29"/>
    <w:rsid w:val="007F5951"/>
    <w:rsid w:val="00801979"/>
    <w:rsid w:val="00802E0B"/>
    <w:rsid w:val="008055BF"/>
    <w:rsid w:val="0080629A"/>
    <w:rsid w:val="00806A81"/>
    <w:rsid w:val="00806AC2"/>
    <w:rsid w:val="008101FD"/>
    <w:rsid w:val="00812032"/>
    <w:rsid w:val="00813CFC"/>
    <w:rsid w:val="00813FD6"/>
    <w:rsid w:val="0081543D"/>
    <w:rsid w:val="00816296"/>
    <w:rsid w:val="00816A58"/>
    <w:rsid w:val="00816F77"/>
    <w:rsid w:val="008205EF"/>
    <w:rsid w:val="0082224C"/>
    <w:rsid w:val="008242BB"/>
    <w:rsid w:val="00824AFE"/>
    <w:rsid w:val="008279E4"/>
    <w:rsid w:val="00830576"/>
    <w:rsid w:val="008306EA"/>
    <w:rsid w:val="00831A9F"/>
    <w:rsid w:val="00832AF4"/>
    <w:rsid w:val="0083304A"/>
    <w:rsid w:val="00833BB3"/>
    <w:rsid w:val="00833FD5"/>
    <w:rsid w:val="00834957"/>
    <w:rsid w:val="00840B05"/>
    <w:rsid w:val="0084287C"/>
    <w:rsid w:val="00842E66"/>
    <w:rsid w:val="00842FCA"/>
    <w:rsid w:val="008430D0"/>
    <w:rsid w:val="00844E16"/>
    <w:rsid w:val="00845565"/>
    <w:rsid w:val="00845DFF"/>
    <w:rsid w:val="00845EFC"/>
    <w:rsid w:val="00846886"/>
    <w:rsid w:val="00846D38"/>
    <w:rsid w:val="00846D92"/>
    <w:rsid w:val="008472FA"/>
    <w:rsid w:val="0085041B"/>
    <w:rsid w:val="00850570"/>
    <w:rsid w:val="00852C86"/>
    <w:rsid w:val="00853E19"/>
    <w:rsid w:val="00856066"/>
    <w:rsid w:val="00860C86"/>
    <w:rsid w:val="00861C20"/>
    <w:rsid w:val="00862321"/>
    <w:rsid w:val="0086377B"/>
    <w:rsid w:val="008639B9"/>
    <w:rsid w:val="00863DA4"/>
    <w:rsid w:val="008649B5"/>
    <w:rsid w:val="00870F0E"/>
    <w:rsid w:val="00871020"/>
    <w:rsid w:val="0087128D"/>
    <w:rsid w:val="008717EE"/>
    <w:rsid w:val="00873BBF"/>
    <w:rsid w:val="008751BB"/>
    <w:rsid w:val="00875F12"/>
    <w:rsid w:val="0087738F"/>
    <w:rsid w:val="008776CD"/>
    <w:rsid w:val="00877D75"/>
    <w:rsid w:val="00877DC7"/>
    <w:rsid w:val="008811D3"/>
    <w:rsid w:val="008813A1"/>
    <w:rsid w:val="008847E7"/>
    <w:rsid w:val="00885BB7"/>
    <w:rsid w:val="00886954"/>
    <w:rsid w:val="00890204"/>
    <w:rsid w:val="00890C8C"/>
    <w:rsid w:val="0089224D"/>
    <w:rsid w:val="0089414B"/>
    <w:rsid w:val="00894C13"/>
    <w:rsid w:val="008952F1"/>
    <w:rsid w:val="00895CC2"/>
    <w:rsid w:val="008968D6"/>
    <w:rsid w:val="00896D25"/>
    <w:rsid w:val="008A0239"/>
    <w:rsid w:val="008A10FB"/>
    <w:rsid w:val="008A3654"/>
    <w:rsid w:val="008A61F3"/>
    <w:rsid w:val="008B22E1"/>
    <w:rsid w:val="008B49DE"/>
    <w:rsid w:val="008B5A6C"/>
    <w:rsid w:val="008B5B76"/>
    <w:rsid w:val="008B787E"/>
    <w:rsid w:val="008B7D2B"/>
    <w:rsid w:val="008C179B"/>
    <w:rsid w:val="008C3739"/>
    <w:rsid w:val="008C447F"/>
    <w:rsid w:val="008C4D9A"/>
    <w:rsid w:val="008C57DD"/>
    <w:rsid w:val="008C5884"/>
    <w:rsid w:val="008C595A"/>
    <w:rsid w:val="008C5AEB"/>
    <w:rsid w:val="008C6587"/>
    <w:rsid w:val="008C756A"/>
    <w:rsid w:val="008C7741"/>
    <w:rsid w:val="008C794A"/>
    <w:rsid w:val="008C7CEA"/>
    <w:rsid w:val="008D1683"/>
    <w:rsid w:val="008D2CF8"/>
    <w:rsid w:val="008D2E20"/>
    <w:rsid w:val="008D313E"/>
    <w:rsid w:val="008D4736"/>
    <w:rsid w:val="008D4882"/>
    <w:rsid w:val="008D6F46"/>
    <w:rsid w:val="008D743B"/>
    <w:rsid w:val="008E08DB"/>
    <w:rsid w:val="008E4241"/>
    <w:rsid w:val="008E448B"/>
    <w:rsid w:val="008E694F"/>
    <w:rsid w:val="008E6E72"/>
    <w:rsid w:val="008E7761"/>
    <w:rsid w:val="008E798A"/>
    <w:rsid w:val="008E7A23"/>
    <w:rsid w:val="008F146D"/>
    <w:rsid w:val="008F3646"/>
    <w:rsid w:val="008F3A32"/>
    <w:rsid w:val="008F3A91"/>
    <w:rsid w:val="008F3CCA"/>
    <w:rsid w:val="008F58B2"/>
    <w:rsid w:val="008F776B"/>
    <w:rsid w:val="009001BD"/>
    <w:rsid w:val="009003E3"/>
    <w:rsid w:val="0090151B"/>
    <w:rsid w:val="00901687"/>
    <w:rsid w:val="00901DBF"/>
    <w:rsid w:val="00902B02"/>
    <w:rsid w:val="00905C7F"/>
    <w:rsid w:val="009062BA"/>
    <w:rsid w:val="00906B26"/>
    <w:rsid w:val="0090745A"/>
    <w:rsid w:val="009109A2"/>
    <w:rsid w:val="00911919"/>
    <w:rsid w:val="00911C31"/>
    <w:rsid w:val="00911E1B"/>
    <w:rsid w:val="00912362"/>
    <w:rsid w:val="009130F7"/>
    <w:rsid w:val="009133F4"/>
    <w:rsid w:val="009200AC"/>
    <w:rsid w:val="00920E85"/>
    <w:rsid w:val="009222E2"/>
    <w:rsid w:val="00922850"/>
    <w:rsid w:val="00925469"/>
    <w:rsid w:val="009258B5"/>
    <w:rsid w:val="0092663F"/>
    <w:rsid w:val="00930767"/>
    <w:rsid w:val="00931CA6"/>
    <w:rsid w:val="00932DD2"/>
    <w:rsid w:val="00935A6B"/>
    <w:rsid w:val="0093713C"/>
    <w:rsid w:val="00940D98"/>
    <w:rsid w:val="009438D4"/>
    <w:rsid w:val="00943C19"/>
    <w:rsid w:val="00943C20"/>
    <w:rsid w:val="0095073A"/>
    <w:rsid w:val="00951064"/>
    <w:rsid w:val="00955C60"/>
    <w:rsid w:val="00956C1F"/>
    <w:rsid w:val="00957D26"/>
    <w:rsid w:val="00957E15"/>
    <w:rsid w:val="00961B68"/>
    <w:rsid w:val="009633D7"/>
    <w:rsid w:val="00965A1A"/>
    <w:rsid w:val="00966109"/>
    <w:rsid w:val="0096720A"/>
    <w:rsid w:val="00967BDF"/>
    <w:rsid w:val="00970FF2"/>
    <w:rsid w:val="00971C40"/>
    <w:rsid w:val="00973395"/>
    <w:rsid w:val="0097434F"/>
    <w:rsid w:val="009744D3"/>
    <w:rsid w:val="00974773"/>
    <w:rsid w:val="009747D9"/>
    <w:rsid w:val="009750FF"/>
    <w:rsid w:val="009760CB"/>
    <w:rsid w:val="00976A48"/>
    <w:rsid w:val="00977E5B"/>
    <w:rsid w:val="009809B4"/>
    <w:rsid w:val="0098176A"/>
    <w:rsid w:val="00981CD3"/>
    <w:rsid w:val="00982164"/>
    <w:rsid w:val="00983162"/>
    <w:rsid w:val="00985C05"/>
    <w:rsid w:val="00985D12"/>
    <w:rsid w:val="0098620D"/>
    <w:rsid w:val="00986248"/>
    <w:rsid w:val="009864BD"/>
    <w:rsid w:val="009900FC"/>
    <w:rsid w:val="00990AB9"/>
    <w:rsid w:val="00991A1B"/>
    <w:rsid w:val="00991D34"/>
    <w:rsid w:val="00993758"/>
    <w:rsid w:val="0099387A"/>
    <w:rsid w:val="00993F45"/>
    <w:rsid w:val="009A283F"/>
    <w:rsid w:val="009A369B"/>
    <w:rsid w:val="009A4A97"/>
    <w:rsid w:val="009A557C"/>
    <w:rsid w:val="009A67A1"/>
    <w:rsid w:val="009A7A42"/>
    <w:rsid w:val="009A7E2B"/>
    <w:rsid w:val="009B345D"/>
    <w:rsid w:val="009B3B57"/>
    <w:rsid w:val="009B4AC7"/>
    <w:rsid w:val="009B55B6"/>
    <w:rsid w:val="009B5D92"/>
    <w:rsid w:val="009B626C"/>
    <w:rsid w:val="009B7528"/>
    <w:rsid w:val="009B75B8"/>
    <w:rsid w:val="009C0D2B"/>
    <w:rsid w:val="009C2328"/>
    <w:rsid w:val="009C4D35"/>
    <w:rsid w:val="009C591D"/>
    <w:rsid w:val="009C63AD"/>
    <w:rsid w:val="009C76F5"/>
    <w:rsid w:val="009D1910"/>
    <w:rsid w:val="009D2AB3"/>
    <w:rsid w:val="009D31FA"/>
    <w:rsid w:val="009D5B09"/>
    <w:rsid w:val="009D670F"/>
    <w:rsid w:val="009D7FC1"/>
    <w:rsid w:val="009E0929"/>
    <w:rsid w:val="009E0F41"/>
    <w:rsid w:val="009E23A9"/>
    <w:rsid w:val="009E34A8"/>
    <w:rsid w:val="009E4A66"/>
    <w:rsid w:val="009E6FF5"/>
    <w:rsid w:val="009F02EA"/>
    <w:rsid w:val="009F14A2"/>
    <w:rsid w:val="009F1CFF"/>
    <w:rsid w:val="009F1F27"/>
    <w:rsid w:val="009F3B9F"/>
    <w:rsid w:val="009F57C8"/>
    <w:rsid w:val="009F669B"/>
    <w:rsid w:val="009F7FFE"/>
    <w:rsid w:val="00A00ACA"/>
    <w:rsid w:val="00A013F6"/>
    <w:rsid w:val="00A01CEF"/>
    <w:rsid w:val="00A02B5D"/>
    <w:rsid w:val="00A02C71"/>
    <w:rsid w:val="00A02F08"/>
    <w:rsid w:val="00A04019"/>
    <w:rsid w:val="00A04519"/>
    <w:rsid w:val="00A0558B"/>
    <w:rsid w:val="00A05CCA"/>
    <w:rsid w:val="00A10617"/>
    <w:rsid w:val="00A10B15"/>
    <w:rsid w:val="00A11ABB"/>
    <w:rsid w:val="00A12E7C"/>
    <w:rsid w:val="00A13DFC"/>
    <w:rsid w:val="00A13FF7"/>
    <w:rsid w:val="00A14340"/>
    <w:rsid w:val="00A14806"/>
    <w:rsid w:val="00A1557F"/>
    <w:rsid w:val="00A161D9"/>
    <w:rsid w:val="00A16DD2"/>
    <w:rsid w:val="00A20AEF"/>
    <w:rsid w:val="00A20B9F"/>
    <w:rsid w:val="00A21D43"/>
    <w:rsid w:val="00A24411"/>
    <w:rsid w:val="00A24911"/>
    <w:rsid w:val="00A2499C"/>
    <w:rsid w:val="00A24CFF"/>
    <w:rsid w:val="00A259E8"/>
    <w:rsid w:val="00A279C8"/>
    <w:rsid w:val="00A27D99"/>
    <w:rsid w:val="00A30C74"/>
    <w:rsid w:val="00A30F0C"/>
    <w:rsid w:val="00A326DB"/>
    <w:rsid w:val="00A32A19"/>
    <w:rsid w:val="00A3354D"/>
    <w:rsid w:val="00A33735"/>
    <w:rsid w:val="00A34910"/>
    <w:rsid w:val="00A34F96"/>
    <w:rsid w:val="00A35AF0"/>
    <w:rsid w:val="00A36E65"/>
    <w:rsid w:val="00A37001"/>
    <w:rsid w:val="00A37966"/>
    <w:rsid w:val="00A404D5"/>
    <w:rsid w:val="00A42133"/>
    <w:rsid w:val="00A42ECF"/>
    <w:rsid w:val="00A43A27"/>
    <w:rsid w:val="00A46B59"/>
    <w:rsid w:val="00A5165C"/>
    <w:rsid w:val="00A537B8"/>
    <w:rsid w:val="00A53D8E"/>
    <w:rsid w:val="00A54B33"/>
    <w:rsid w:val="00A5566B"/>
    <w:rsid w:val="00A55F5C"/>
    <w:rsid w:val="00A56540"/>
    <w:rsid w:val="00A56711"/>
    <w:rsid w:val="00A56E47"/>
    <w:rsid w:val="00A6076E"/>
    <w:rsid w:val="00A60BFC"/>
    <w:rsid w:val="00A60E42"/>
    <w:rsid w:val="00A61669"/>
    <w:rsid w:val="00A6299E"/>
    <w:rsid w:val="00A63B9E"/>
    <w:rsid w:val="00A65173"/>
    <w:rsid w:val="00A6587B"/>
    <w:rsid w:val="00A65C87"/>
    <w:rsid w:val="00A65F92"/>
    <w:rsid w:val="00A67EDA"/>
    <w:rsid w:val="00A71DBF"/>
    <w:rsid w:val="00A73A5C"/>
    <w:rsid w:val="00A73CA0"/>
    <w:rsid w:val="00A754E6"/>
    <w:rsid w:val="00A75BE3"/>
    <w:rsid w:val="00A761E8"/>
    <w:rsid w:val="00A76BCD"/>
    <w:rsid w:val="00A77467"/>
    <w:rsid w:val="00A803F8"/>
    <w:rsid w:val="00A809EF"/>
    <w:rsid w:val="00A83EB8"/>
    <w:rsid w:val="00A85767"/>
    <w:rsid w:val="00A867DD"/>
    <w:rsid w:val="00A90AF7"/>
    <w:rsid w:val="00A91BB3"/>
    <w:rsid w:val="00A93029"/>
    <w:rsid w:val="00A9363C"/>
    <w:rsid w:val="00A95C77"/>
    <w:rsid w:val="00A96364"/>
    <w:rsid w:val="00A97575"/>
    <w:rsid w:val="00A97A18"/>
    <w:rsid w:val="00AA059A"/>
    <w:rsid w:val="00AA0909"/>
    <w:rsid w:val="00AA2112"/>
    <w:rsid w:val="00AA24C2"/>
    <w:rsid w:val="00AA35DF"/>
    <w:rsid w:val="00AA65EF"/>
    <w:rsid w:val="00AA7B50"/>
    <w:rsid w:val="00AB1D0A"/>
    <w:rsid w:val="00AB2FB0"/>
    <w:rsid w:val="00AB3F63"/>
    <w:rsid w:val="00AB528F"/>
    <w:rsid w:val="00AB792A"/>
    <w:rsid w:val="00AB7971"/>
    <w:rsid w:val="00AC2283"/>
    <w:rsid w:val="00AC25A2"/>
    <w:rsid w:val="00AC2D29"/>
    <w:rsid w:val="00AC347B"/>
    <w:rsid w:val="00AC4FD1"/>
    <w:rsid w:val="00AC59D7"/>
    <w:rsid w:val="00AC5E8E"/>
    <w:rsid w:val="00AC658A"/>
    <w:rsid w:val="00AC7ADF"/>
    <w:rsid w:val="00AD15D9"/>
    <w:rsid w:val="00AD18B7"/>
    <w:rsid w:val="00AD19ED"/>
    <w:rsid w:val="00AD1F8A"/>
    <w:rsid w:val="00AD3534"/>
    <w:rsid w:val="00AD36FD"/>
    <w:rsid w:val="00AD3D19"/>
    <w:rsid w:val="00AD5A31"/>
    <w:rsid w:val="00AD65F8"/>
    <w:rsid w:val="00AD6B2D"/>
    <w:rsid w:val="00AD7073"/>
    <w:rsid w:val="00AE057A"/>
    <w:rsid w:val="00AE07B4"/>
    <w:rsid w:val="00AE0E66"/>
    <w:rsid w:val="00AE1ABB"/>
    <w:rsid w:val="00AE307D"/>
    <w:rsid w:val="00AE3119"/>
    <w:rsid w:val="00AE467E"/>
    <w:rsid w:val="00AE5B98"/>
    <w:rsid w:val="00AE61D7"/>
    <w:rsid w:val="00AE6F2E"/>
    <w:rsid w:val="00AF082B"/>
    <w:rsid w:val="00AF1236"/>
    <w:rsid w:val="00AF15E0"/>
    <w:rsid w:val="00AF1CE8"/>
    <w:rsid w:val="00AF2426"/>
    <w:rsid w:val="00AF4128"/>
    <w:rsid w:val="00AF558D"/>
    <w:rsid w:val="00B00119"/>
    <w:rsid w:val="00B01F6A"/>
    <w:rsid w:val="00B02C1E"/>
    <w:rsid w:val="00B03426"/>
    <w:rsid w:val="00B034BA"/>
    <w:rsid w:val="00B0687E"/>
    <w:rsid w:val="00B0692A"/>
    <w:rsid w:val="00B06D45"/>
    <w:rsid w:val="00B1041C"/>
    <w:rsid w:val="00B1436B"/>
    <w:rsid w:val="00B1674D"/>
    <w:rsid w:val="00B16A66"/>
    <w:rsid w:val="00B223A7"/>
    <w:rsid w:val="00B226D4"/>
    <w:rsid w:val="00B22DE1"/>
    <w:rsid w:val="00B233C4"/>
    <w:rsid w:val="00B238CD"/>
    <w:rsid w:val="00B26B56"/>
    <w:rsid w:val="00B27AB6"/>
    <w:rsid w:val="00B3013F"/>
    <w:rsid w:val="00B30D36"/>
    <w:rsid w:val="00B313E7"/>
    <w:rsid w:val="00B3305C"/>
    <w:rsid w:val="00B330FF"/>
    <w:rsid w:val="00B3328A"/>
    <w:rsid w:val="00B34D93"/>
    <w:rsid w:val="00B35925"/>
    <w:rsid w:val="00B35A01"/>
    <w:rsid w:val="00B36276"/>
    <w:rsid w:val="00B367CB"/>
    <w:rsid w:val="00B370E2"/>
    <w:rsid w:val="00B37900"/>
    <w:rsid w:val="00B37F8D"/>
    <w:rsid w:val="00B43B45"/>
    <w:rsid w:val="00B4401A"/>
    <w:rsid w:val="00B47601"/>
    <w:rsid w:val="00B505DB"/>
    <w:rsid w:val="00B50AC4"/>
    <w:rsid w:val="00B517EB"/>
    <w:rsid w:val="00B54587"/>
    <w:rsid w:val="00B545AF"/>
    <w:rsid w:val="00B54B4F"/>
    <w:rsid w:val="00B55CAD"/>
    <w:rsid w:val="00B56E9C"/>
    <w:rsid w:val="00B57775"/>
    <w:rsid w:val="00B601B9"/>
    <w:rsid w:val="00B60B93"/>
    <w:rsid w:val="00B63322"/>
    <w:rsid w:val="00B63E99"/>
    <w:rsid w:val="00B67A6C"/>
    <w:rsid w:val="00B70B76"/>
    <w:rsid w:val="00B71769"/>
    <w:rsid w:val="00B71BB1"/>
    <w:rsid w:val="00B72313"/>
    <w:rsid w:val="00B73352"/>
    <w:rsid w:val="00B737BA"/>
    <w:rsid w:val="00B7628A"/>
    <w:rsid w:val="00B76D54"/>
    <w:rsid w:val="00B8094B"/>
    <w:rsid w:val="00B81B76"/>
    <w:rsid w:val="00B825EB"/>
    <w:rsid w:val="00B82C3D"/>
    <w:rsid w:val="00B83F5D"/>
    <w:rsid w:val="00B84A8E"/>
    <w:rsid w:val="00B86F5D"/>
    <w:rsid w:val="00B8702F"/>
    <w:rsid w:val="00B876D7"/>
    <w:rsid w:val="00B90087"/>
    <w:rsid w:val="00B9065D"/>
    <w:rsid w:val="00B92A68"/>
    <w:rsid w:val="00B96AA0"/>
    <w:rsid w:val="00BA01FF"/>
    <w:rsid w:val="00BA2812"/>
    <w:rsid w:val="00BA4314"/>
    <w:rsid w:val="00BA457A"/>
    <w:rsid w:val="00BA466D"/>
    <w:rsid w:val="00BA4CEF"/>
    <w:rsid w:val="00BA67EF"/>
    <w:rsid w:val="00BB1DA7"/>
    <w:rsid w:val="00BB2B94"/>
    <w:rsid w:val="00BB361B"/>
    <w:rsid w:val="00BB44EC"/>
    <w:rsid w:val="00BB4C80"/>
    <w:rsid w:val="00BB6497"/>
    <w:rsid w:val="00BC122C"/>
    <w:rsid w:val="00BC228A"/>
    <w:rsid w:val="00BC2C52"/>
    <w:rsid w:val="00BC4727"/>
    <w:rsid w:val="00BC4A69"/>
    <w:rsid w:val="00BD0E4A"/>
    <w:rsid w:val="00BD10D7"/>
    <w:rsid w:val="00BD1550"/>
    <w:rsid w:val="00BD18BB"/>
    <w:rsid w:val="00BD2360"/>
    <w:rsid w:val="00BD27C2"/>
    <w:rsid w:val="00BD3D5A"/>
    <w:rsid w:val="00BD549E"/>
    <w:rsid w:val="00BD5DD3"/>
    <w:rsid w:val="00BD5E61"/>
    <w:rsid w:val="00BD6719"/>
    <w:rsid w:val="00BD7094"/>
    <w:rsid w:val="00BD718E"/>
    <w:rsid w:val="00BE0811"/>
    <w:rsid w:val="00BE096C"/>
    <w:rsid w:val="00BE3E0F"/>
    <w:rsid w:val="00BE3ECB"/>
    <w:rsid w:val="00BE4AB8"/>
    <w:rsid w:val="00BE6153"/>
    <w:rsid w:val="00BE6269"/>
    <w:rsid w:val="00BE6359"/>
    <w:rsid w:val="00BE6AA9"/>
    <w:rsid w:val="00BF13D7"/>
    <w:rsid w:val="00BF17EB"/>
    <w:rsid w:val="00BF24E4"/>
    <w:rsid w:val="00BF46CC"/>
    <w:rsid w:val="00BF511F"/>
    <w:rsid w:val="00BF554F"/>
    <w:rsid w:val="00BF629E"/>
    <w:rsid w:val="00BF7A1F"/>
    <w:rsid w:val="00BF7FBE"/>
    <w:rsid w:val="00C01521"/>
    <w:rsid w:val="00C02582"/>
    <w:rsid w:val="00C032B0"/>
    <w:rsid w:val="00C04D02"/>
    <w:rsid w:val="00C05421"/>
    <w:rsid w:val="00C07C51"/>
    <w:rsid w:val="00C07F16"/>
    <w:rsid w:val="00C10EC6"/>
    <w:rsid w:val="00C12569"/>
    <w:rsid w:val="00C13BE6"/>
    <w:rsid w:val="00C13F03"/>
    <w:rsid w:val="00C145C0"/>
    <w:rsid w:val="00C1474F"/>
    <w:rsid w:val="00C1601E"/>
    <w:rsid w:val="00C161A9"/>
    <w:rsid w:val="00C16C6F"/>
    <w:rsid w:val="00C2015B"/>
    <w:rsid w:val="00C2066A"/>
    <w:rsid w:val="00C208DA"/>
    <w:rsid w:val="00C20998"/>
    <w:rsid w:val="00C21D77"/>
    <w:rsid w:val="00C220D2"/>
    <w:rsid w:val="00C227DF"/>
    <w:rsid w:val="00C22BA3"/>
    <w:rsid w:val="00C26E9F"/>
    <w:rsid w:val="00C2770A"/>
    <w:rsid w:val="00C27DC8"/>
    <w:rsid w:val="00C303D0"/>
    <w:rsid w:val="00C307C5"/>
    <w:rsid w:val="00C30C12"/>
    <w:rsid w:val="00C31267"/>
    <w:rsid w:val="00C322EB"/>
    <w:rsid w:val="00C33778"/>
    <w:rsid w:val="00C34676"/>
    <w:rsid w:val="00C349B5"/>
    <w:rsid w:val="00C34D54"/>
    <w:rsid w:val="00C3532C"/>
    <w:rsid w:val="00C35443"/>
    <w:rsid w:val="00C36E04"/>
    <w:rsid w:val="00C37255"/>
    <w:rsid w:val="00C430F2"/>
    <w:rsid w:val="00C4462B"/>
    <w:rsid w:val="00C46E62"/>
    <w:rsid w:val="00C528BB"/>
    <w:rsid w:val="00C52D35"/>
    <w:rsid w:val="00C5692D"/>
    <w:rsid w:val="00C574C6"/>
    <w:rsid w:val="00C579B8"/>
    <w:rsid w:val="00C61330"/>
    <w:rsid w:val="00C6187B"/>
    <w:rsid w:val="00C63251"/>
    <w:rsid w:val="00C64680"/>
    <w:rsid w:val="00C64FCF"/>
    <w:rsid w:val="00C653C5"/>
    <w:rsid w:val="00C65BE4"/>
    <w:rsid w:val="00C67CC2"/>
    <w:rsid w:val="00C703E5"/>
    <w:rsid w:val="00C709FA"/>
    <w:rsid w:val="00C712BD"/>
    <w:rsid w:val="00C722B6"/>
    <w:rsid w:val="00C727BC"/>
    <w:rsid w:val="00C745DC"/>
    <w:rsid w:val="00C74BF7"/>
    <w:rsid w:val="00C7763A"/>
    <w:rsid w:val="00C7793E"/>
    <w:rsid w:val="00C779DA"/>
    <w:rsid w:val="00C77E64"/>
    <w:rsid w:val="00C77FAB"/>
    <w:rsid w:val="00C8238E"/>
    <w:rsid w:val="00C83508"/>
    <w:rsid w:val="00C83E40"/>
    <w:rsid w:val="00C84088"/>
    <w:rsid w:val="00C87507"/>
    <w:rsid w:val="00C877AF"/>
    <w:rsid w:val="00C90010"/>
    <w:rsid w:val="00C9211B"/>
    <w:rsid w:val="00C924B4"/>
    <w:rsid w:val="00C93E85"/>
    <w:rsid w:val="00C96DA3"/>
    <w:rsid w:val="00C972FF"/>
    <w:rsid w:val="00CA0433"/>
    <w:rsid w:val="00CA078E"/>
    <w:rsid w:val="00CA16DF"/>
    <w:rsid w:val="00CA192D"/>
    <w:rsid w:val="00CA4923"/>
    <w:rsid w:val="00CA53EE"/>
    <w:rsid w:val="00CA7403"/>
    <w:rsid w:val="00CA7DE9"/>
    <w:rsid w:val="00CB0186"/>
    <w:rsid w:val="00CB0439"/>
    <w:rsid w:val="00CB0A7F"/>
    <w:rsid w:val="00CB15E0"/>
    <w:rsid w:val="00CB1774"/>
    <w:rsid w:val="00CB19DF"/>
    <w:rsid w:val="00CB2E83"/>
    <w:rsid w:val="00CB34EF"/>
    <w:rsid w:val="00CB38CB"/>
    <w:rsid w:val="00CB40C2"/>
    <w:rsid w:val="00CB5EFF"/>
    <w:rsid w:val="00CB7A67"/>
    <w:rsid w:val="00CB7F78"/>
    <w:rsid w:val="00CC0E53"/>
    <w:rsid w:val="00CC1D90"/>
    <w:rsid w:val="00CC2124"/>
    <w:rsid w:val="00CD06CB"/>
    <w:rsid w:val="00CD0EEE"/>
    <w:rsid w:val="00CD2DB7"/>
    <w:rsid w:val="00CD414E"/>
    <w:rsid w:val="00CD4E42"/>
    <w:rsid w:val="00CD5D17"/>
    <w:rsid w:val="00CD5DB6"/>
    <w:rsid w:val="00CE1998"/>
    <w:rsid w:val="00CE2183"/>
    <w:rsid w:val="00CE2642"/>
    <w:rsid w:val="00CE35B2"/>
    <w:rsid w:val="00CE3B92"/>
    <w:rsid w:val="00CE5584"/>
    <w:rsid w:val="00CE6786"/>
    <w:rsid w:val="00CE6F8B"/>
    <w:rsid w:val="00CE6FFF"/>
    <w:rsid w:val="00CF0DEB"/>
    <w:rsid w:val="00CF6676"/>
    <w:rsid w:val="00D00FA9"/>
    <w:rsid w:val="00D017F4"/>
    <w:rsid w:val="00D077E0"/>
    <w:rsid w:val="00D11019"/>
    <w:rsid w:val="00D13BB6"/>
    <w:rsid w:val="00D15614"/>
    <w:rsid w:val="00D1563B"/>
    <w:rsid w:val="00D16A4B"/>
    <w:rsid w:val="00D170E3"/>
    <w:rsid w:val="00D17D8B"/>
    <w:rsid w:val="00D21F8F"/>
    <w:rsid w:val="00D2273D"/>
    <w:rsid w:val="00D2522D"/>
    <w:rsid w:val="00D25D4B"/>
    <w:rsid w:val="00D2659A"/>
    <w:rsid w:val="00D27BFF"/>
    <w:rsid w:val="00D27E27"/>
    <w:rsid w:val="00D3003B"/>
    <w:rsid w:val="00D305C2"/>
    <w:rsid w:val="00D3114C"/>
    <w:rsid w:val="00D317A7"/>
    <w:rsid w:val="00D318C8"/>
    <w:rsid w:val="00D31AE6"/>
    <w:rsid w:val="00D31BA8"/>
    <w:rsid w:val="00D32FF4"/>
    <w:rsid w:val="00D35615"/>
    <w:rsid w:val="00D363E0"/>
    <w:rsid w:val="00D373F8"/>
    <w:rsid w:val="00D40320"/>
    <w:rsid w:val="00D42D61"/>
    <w:rsid w:val="00D43946"/>
    <w:rsid w:val="00D43D58"/>
    <w:rsid w:val="00D45B93"/>
    <w:rsid w:val="00D45E79"/>
    <w:rsid w:val="00D47105"/>
    <w:rsid w:val="00D50902"/>
    <w:rsid w:val="00D50CF0"/>
    <w:rsid w:val="00D51A2F"/>
    <w:rsid w:val="00D5205B"/>
    <w:rsid w:val="00D5266C"/>
    <w:rsid w:val="00D541D9"/>
    <w:rsid w:val="00D550FF"/>
    <w:rsid w:val="00D55CA5"/>
    <w:rsid w:val="00D564B1"/>
    <w:rsid w:val="00D57CBD"/>
    <w:rsid w:val="00D600E5"/>
    <w:rsid w:val="00D604D2"/>
    <w:rsid w:val="00D61099"/>
    <w:rsid w:val="00D6205E"/>
    <w:rsid w:val="00D67B99"/>
    <w:rsid w:val="00D67DF6"/>
    <w:rsid w:val="00D70498"/>
    <w:rsid w:val="00D73962"/>
    <w:rsid w:val="00D73B83"/>
    <w:rsid w:val="00D740C3"/>
    <w:rsid w:val="00D74339"/>
    <w:rsid w:val="00D75F57"/>
    <w:rsid w:val="00D76142"/>
    <w:rsid w:val="00D76386"/>
    <w:rsid w:val="00D76A79"/>
    <w:rsid w:val="00D80A75"/>
    <w:rsid w:val="00D815D1"/>
    <w:rsid w:val="00D849F3"/>
    <w:rsid w:val="00D8530C"/>
    <w:rsid w:val="00D8587A"/>
    <w:rsid w:val="00D86C04"/>
    <w:rsid w:val="00D86FC0"/>
    <w:rsid w:val="00D91259"/>
    <w:rsid w:val="00D91F19"/>
    <w:rsid w:val="00D9204B"/>
    <w:rsid w:val="00D92791"/>
    <w:rsid w:val="00D92FB7"/>
    <w:rsid w:val="00D95EDD"/>
    <w:rsid w:val="00D96E10"/>
    <w:rsid w:val="00D971E0"/>
    <w:rsid w:val="00D97EC0"/>
    <w:rsid w:val="00DA0BD9"/>
    <w:rsid w:val="00DA0C61"/>
    <w:rsid w:val="00DA135C"/>
    <w:rsid w:val="00DA1A95"/>
    <w:rsid w:val="00DA1AFE"/>
    <w:rsid w:val="00DA2422"/>
    <w:rsid w:val="00DA3A65"/>
    <w:rsid w:val="00DA3C1F"/>
    <w:rsid w:val="00DA46A5"/>
    <w:rsid w:val="00DA581E"/>
    <w:rsid w:val="00DA5BE4"/>
    <w:rsid w:val="00DA77BC"/>
    <w:rsid w:val="00DB0A5E"/>
    <w:rsid w:val="00DB1313"/>
    <w:rsid w:val="00DB187A"/>
    <w:rsid w:val="00DB28DB"/>
    <w:rsid w:val="00DB4126"/>
    <w:rsid w:val="00DB51DD"/>
    <w:rsid w:val="00DB5C17"/>
    <w:rsid w:val="00DB7031"/>
    <w:rsid w:val="00DB7E9B"/>
    <w:rsid w:val="00DB7F5A"/>
    <w:rsid w:val="00DC07A2"/>
    <w:rsid w:val="00DC07F1"/>
    <w:rsid w:val="00DC0AD8"/>
    <w:rsid w:val="00DC1300"/>
    <w:rsid w:val="00DC1EB7"/>
    <w:rsid w:val="00DC2EBF"/>
    <w:rsid w:val="00DC395B"/>
    <w:rsid w:val="00DC40C7"/>
    <w:rsid w:val="00DC4A3E"/>
    <w:rsid w:val="00DC7A33"/>
    <w:rsid w:val="00DC7BC2"/>
    <w:rsid w:val="00DD3305"/>
    <w:rsid w:val="00DD3A9F"/>
    <w:rsid w:val="00DD492D"/>
    <w:rsid w:val="00DD7E5F"/>
    <w:rsid w:val="00DE019C"/>
    <w:rsid w:val="00DE2264"/>
    <w:rsid w:val="00DE27EA"/>
    <w:rsid w:val="00DE2EB4"/>
    <w:rsid w:val="00DE5844"/>
    <w:rsid w:val="00DE7315"/>
    <w:rsid w:val="00DF0665"/>
    <w:rsid w:val="00DF1D51"/>
    <w:rsid w:val="00DF2EA1"/>
    <w:rsid w:val="00DF2F1F"/>
    <w:rsid w:val="00DF3465"/>
    <w:rsid w:val="00DF5220"/>
    <w:rsid w:val="00DF59B7"/>
    <w:rsid w:val="00DF60FE"/>
    <w:rsid w:val="00DF7445"/>
    <w:rsid w:val="00E00644"/>
    <w:rsid w:val="00E00D70"/>
    <w:rsid w:val="00E021E8"/>
    <w:rsid w:val="00E025C6"/>
    <w:rsid w:val="00E067B3"/>
    <w:rsid w:val="00E06BA7"/>
    <w:rsid w:val="00E10703"/>
    <w:rsid w:val="00E10E61"/>
    <w:rsid w:val="00E11812"/>
    <w:rsid w:val="00E14149"/>
    <w:rsid w:val="00E15546"/>
    <w:rsid w:val="00E161FC"/>
    <w:rsid w:val="00E17970"/>
    <w:rsid w:val="00E17E92"/>
    <w:rsid w:val="00E22E3A"/>
    <w:rsid w:val="00E2348F"/>
    <w:rsid w:val="00E235B8"/>
    <w:rsid w:val="00E24421"/>
    <w:rsid w:val="00E258E8"/>
    <w:rsid w:val="00E25F5E"/>
    <w:rsid w:val="00E26A09"/>
    <w:rsid w:val="00E2704C"/>
    <w:rsid w:val="00E27D9A"/>
    <w:rsid w:val="00E3101A"/>
    <w:rsid w:val="00E352EC"/>
    <w:rsid w:val="00E409A3"/>
    <w:rsid w:val="00E42234"/>
    <w:rsid w:val="00E42B3A"/>
    <w:rsid w:val="00E42C2C"/>
    <w:rsid w:val="00E44033"/>
    <w:rsid w:val="00E445D7"/>
    <w:rsid w:val="00E45011"/>
    <w:rsid w:val="00E500E5"/>
    <w:rsid w:val="00E51E8E"/>
    <w:rsid w:val="00E52584"/>
    <w:rsid w:val="00E52894"/>
    <w:rsid w:val="00E55502"/>
    <w:rsid w:val="00E56E84"/>
    <w:rsid w:val="00E57431"/>
    <w:rsid w:val="00E61051"/>
    <w:rsid w:val="00E61E75"/>
    <w:rsid w:val="00E624F8"/>
    <w:rsid w:val="00E64DE5"/>
    <w:rsid w:val="00E66037"/>
    <w:rsid w:val="00E66A3E"/>
    <w:rsid w:val="00E67010"/>
    <w:rsid w:val="00E6791F"/>
    <w:rsid w:val="00E70A58"/>
    <w:rsid w:val="00E713D7"/>
    <w:rsid w:val="00E7309B"/>
    <w:rsid w:val="00E73CB5"/>
    <w:rsid w:val="00E74D26"/>
    <w:rsid w:val="00E751FC"/>
    <w:rsid w:val="00E762B3"/>
    <w:rsid w:val="00E76367"/>
    <w:rsid w:val="00E76F57"/>
    <w:rsid w:val="00E7729E"/>
    <w:rsid w:val="00E808E2"/>
    <w:rsid w:val="00E82765"/>
    <w:rsid w:val="00E84E0B"/>
    <w:rsid w:val="00E855A5"/>
    <w:rsid w:val="00E868BC"/>
    <w:rsid w:val="00E86A5D"/>
    <w:rsid w:val="00E87A11"/>
    <w:rsid w:val="00E91039"/>
    <w:rsid w:val="00E916F7"/>
    <w:rsid w:val="00E9240F"/>
    <w:rsid w:val="00E928A1"/>
    <w:rsid w:val="00E94AFB"/>
    <w:rsid w:val="00E9614D"/>
    <w:rsid w:val="00EA04A2"/>
    <w:rsid w:val="00EA12F8"/>
    <w:rsid w:val="00EA1470"/>
    <w:rsid w:val="00EA2309"/>
    <w:rsid w:val="00EA25EF"/>
    <w:rsid w:val="00EA3225"/>
    <w:rsid w:val="00EA491B"/>
    <w:rsid w:val="00EA61F9"/>
    <w:rsid w:val="00EA72CF"/>
    <w:rsid w:val="00EB28FC"/>
    <w:rsid w:val="00EB2C41"/>
    <w:rsid w:val="00EB3E82"/>
    <w:rsid w:val="00EB4B45"/>
    <w:rsid w:val="00EB5D76"/>
    <w:rsid w:val="00EB67E9"/>
    <w:rsid w:val="00EB69C2"/>
    <w:rsid w:val="00EB70E4"/>
    <w:rsid w:val="00EB7179"/>
    <w:rsid w:val="00EC0547"/>
    <w:rsid w:val="00EC1D77"/>
    <w:rsid w:val="00EC1DF0"/>
    <w:rsid w:val="00EC2D73"/>
    <w:rsid w:val="00EC2FA6"/>
    <w:rsid w:val="00EC3871"/>
    <w:rsid w:val="00EC4A43"/>
    <w:rsid w:val="00EC5859"/>
    <w:rsid w:val="00EC62F4"/>
    <w:rsid w:val="00EC7060"/>
    <w:rsid w:val="00EC7433"/>
    <w:rsid w:val="00ED0826"/>
    <w:rsid w:val="00ED1D02"/>
    <w:rsid w:val="00ED1E19"/>
    <w:rsid w:val="00ED47FC"/>
    <w:rsid w:val="00ED4E6E"/>
    <w:rsid w:val="00ED7223"/>
    <w:rsid w:val="00EE4808"/>
    <w:rsid w:val="00EE4AC8"/>
    <w:rsid w:val="00EE6859"/>
    <w:rsid w:val="00EE70A4"/>
    <w:rsid w:val="00EF0B48"/>
    <w:rsid w:val="00EF32C3"/>
    <w:rsid w:val="00EF3AED"/>
    <w:rsid w:val="00EF3C4F"/>
    <w:rsid w:val="00EF4DC3"/>
    <w:rsid w:val="00EF555F"/>
    <w:rsid w:val="00F0117B"/>
    <w:rsid w:val="00F0299D"/>
    <w:rsid w:val="00F03ADC"/>
    <w:rsid w:val="00F04C21"/>
    <w:rsid w:val="00F04FC4"/>
    <w:rsid w:val="00F07058"/>
    <w:rsid w:val="00F10024"/>
    <w:rsid w:val="00F105F3"/>
    <w:rsid w:val="00F107B8"/>
    <w:rsid w:val="00F10B11"/>
    <w:rsid w:val="00F1164E"/>
    <w:rsid w:val="00F121AF"/>
    <w:rsid w:val="00F136E2"/>
    <w:rsid w:val="00F139C8"/>
    <w:rsid w:val="00F149C1"/>
    <w:rsid w:val="00F149C9"/>
    <w:rsid w:val="00F16BA6"/>
    <w:rsid w:val="00F16FC1"/>
    <w:rsid w:val="00F17067"/>
    <w:rsid w:val="00F1760C"/>
    <w:rsid w:val="00F202FA"/>
    <w:rsid w:val="00F2281D"/>
    <w:rsid w:val="00F2403E"/>
    <w:rsid w:val="00F249CC"/>
    <w:rsid w:val="00F24E8D"/>
    <w:rsid w:val="00F25A55"/>
    <w:rsid w:val="00F25B56"/>
    <w:rsid w:val="00F25CDF"/>
    <w:rsid w:val="00F260A8"/>
    <w:rsid w:val="00F26136"/>
    <w:rsid w:val="00F26346"/>
    <w:rsid w:val="00F26648"/>
    <w:rsid w:val="00F26927"/>
    <w:rsid w:val="00F27BB1"/>
    <w:rsid w:val="00F30353"/>
    <w:rsid w:val="00F30408"/>
    <w:rsid w:val="00F31D5C"/>
    <w:rsid w:val="00F32B07"/>
    <w:rsid w:val="00F33550"/>
    <w:rsid w:val="00F349A4"/>
    <w:rsid w:val="00F35B46"/>
    <w:rsid w:val="00F37FA6"/>
    <w:rsid w:val="00F37FCA"/>
    <w:rsid w:val="00F476AE"/>
    <w:rsid w:val="00F51BA5"/>
    <w:rsid w:val="00F53D8F"/>
    <w:rsid w:val="00F56C64"/>
    <w:rsid w:val="00F618C8"/>
    <w:rsid w:val="00F620B1"/>
    <w:rsid w:val="00F634C5"/>
    <w:rsid w:val="00F63E37"/>
    <w:rsid w:val="00F6652C"/>
    <w:rsid w:val="00F67E19"/>
    <w:rsid w:val="00F72120"/>
    <w:rsid w:val="00F723EC"/>
    <w:rsid w:val="00F76CDE"/>
    <w:rsid w:val="00F808AF"/>
    <w:rsid w:val="00F809C9"/>
    <w:rsid w:val="00F80CDF"/>
    <w:rsid w:val="00F81A46"/>
    <w:rsid w:val="00F82F26"/>
    <w:rsid w:val="00F845BC"/>
    <w:rsid w:val="00F846E2"/>
    <w:rsid w:val="00F84A9E"/>
    <w:rsid w:val="00F851AA"/>
    <w:rsid w:val="00F863CD"/>
    <w:rsid w:val="00F86B0C"/>
    <w:rsid w:val="00F87E55"/>
    <w:rsid w:val="00F95DDB"/>
    <w:rsid w:val="00F9672B"/>
    <w:rsid w:val="00FA0145"/>
    <w:rsid w:val="00FA06A6"/>
    <w:rsid w:val="00FA2542"/>
    <w:rsid w:val="00FA2686"/>
    <w:rsid w:val="00FA36E5"/>
    <w:rsid w:val="00FA557A"/>
    <w:rsid w:val="00FA5AFD"/>
    <w:rsid w:val="00FB0588"/>
    <w:rsid w:val="00FB0845"/>
    <w:rsid w:val="00FB08E7"/>
    <w:rsid w:val="00FB0EED"/>
    <w:rsid w:val="00FB1297"/>
    <w:rsid w:val="00FB238B"/>
    <w:rsid w:val="00FB2768"/>
    <w:rsid w:val="00FB2775"/>
    <w:rsid w:val="00FB278F"/>
    <w:rsid w:val="00FB416F"/>
    <w:rsid w:val="00FB46C5"/>
    <w:rsid w:val="00FB4C86"/>
    <w:rsid w:val="00FB6BC1"/>
    <w:rsid w:val="00FB7524"/>
    <w:rsid w:val="00FB7D14"/>
    <w:rsid w:val="00FC16CF"/>
    <w:rsid w:val="00FC241A"/>
    <w:rsid w:val="00FC3E21"/>
    <w:rsid w:val="00FC42CB"/>
    <w:rsid w:val="00FC4B9B"/>
    <w:rsid w:val="00FC6297"/>
    <w:rsid w:val="00FD199B"/>
    <w:rsid w:val="00FD2E64"/>
    <w:rsid w:val="00FD326D"/>
    <w:rsid w:val="00FD32E6"/>
    <w:rsid w:val="00FD4047"/>
    <w:rsid w:val="00FD4E24"/>
    <w:rsid w:val="00FE09A6"/>
    <w:rsid w:val="00FE2169"/>
    <w:rsid w:val="00FE329B"/>
    <w:rsid w:val="00FE3AF9"/>
    <w:rsid w:val="00FE5667"/>
    <w:rsid w:val="00FE5AAC"/>
    <w:rsid w:val="00FE5BFB"/>
    <w:rsid w:val="00FE70B2"/>
    <w:rsid w:val="00FE7280"/>
    <w:rsid w:val="00FF079B"/>
    <w:rsid w:val="00FF13F1"/>
    <w:rsid w:val="00FF1F97"/>
    <w:rsid w:val="00FF20F1"/>
    <w:rsid w:val="00FF2CE7"/>
    <w:rsid w:val="00FF3138"/>
    <w:rsid w:val="00FF38DE"/>
    <w:rsid w:val="00FF6033"/>
    <w:rsid w:val="00FF77E0"/>
    <w:rsid w:val="00FF7B45"/>
    <w:rsid w:val="00FF7E1E"/>
    <w:rsid w:val="12D80825"/>
    <w:rsid w:val="19829A5D"/>
    <w:rsid w:val="1CA8B94D"/>
    <w:rsid w:val="20193A7B"/>
    <w:rsid w:val="29EC32F0"/>
    <w:rsid w:val="3F14D61B"/>
    <w:rsid w:val="45205401"/>
    <w:rsid w:val="49A77053"/>
    <w:rsid w:val="4B83AFF8"/>
    <w:rsid w:val="4D7B82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2E40A6B"/>
  <w15:chartTrackingRefBased/>
  <w15:docId w15:val="{2F4A0FC2-56F1-404C-A312-B001A3D38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2057A3"/>
    <w:rPr>
      <w:rFonts w:ascii="Times New Roman" w:eastAsia="Times New Roman" w:hAnsi="Times New Roman"/>
      <w:sz w:val="24"/>
      <w:szCs w:val="24"/>
    </w:rPr>
  </w:style>
  <w:style w:type="paragraph" w:styleId="Antrat1">
    <w:name w:val="heading 1"/>
    <w:basedOn w:val="prastasis"/>
    <w:next w:val="prastasis"/>
    <w:link w:val="Antrat1Diagrama"/>
    <w:qFormat/>
    <w:locked/>
    <w:rsid w:val="005760C2"/>
    <w:pPr>
      <w:keepNext/>
      <w:spacing w:before="240" w:after="60"/>
      <w:outlineLvl w:val="0"/>
    </w:pPr>
    <w:rPr>
      <w:rFonts w:ascii="Cambria" w:hAnsi="Cambria"/>
      <w:b/>
      <w:bCs/>
      <w:kern w:val="32"/>
      <w:sz w:val="32"/>
      <w:szCs w:val="32"/>
    </w:rPr>
  </w:style>
  <w:style w:type="paragraph" w:styleId="Antrat2">
    <w:name w:val="heading 2"/>
    <w:basedOn w:val="prastasis"/>
    <w:next w:val="prastasis"/>
    <w:link w:val="Antrat2Diagrama"/>
    <w:unhideWhenUsed/>
    <w:qFormat/>
    <w:locked/>
    <w:rsid w:val="005760C2"/>
    <w:pPr>
      <w:keepNext/>
      <w:spacing w:before="240" w:after="60"/>
      <w:outlineLvl w:val="1"/>
    </w:pPr>
    <w:rPr>
      <w:rFonts w:ascii="Cambria" w:hAnsi="Cambria"/>
      <w:b/>
      <w:bCs/>
      <w:i/>
      <w:iCs/>
      <w:sz w:val="28"/>
      <w:szCs w:val="28"/>
    </w:rPr>
  </w:style>
  <w:style w:type="paragraph" w:styleId="Antrat3">
    <w:name w:val="heading 3"/>
    <w:basedOn w:val="prastasis"/>
    <w:next w:val="prastasis"/>
    <w:link w:val="Antrat3Diagrama"/>
    <w:unhideWhenUsed/>
    <w:qFormat/>
    <w:locked/>
    <w:rsid w:val="005760C2"/>
    <w:pPr>
      <w:keepNext/>
      <w:spacing w:before="240" w:after="60"/>
      <w:outlineLvl w:val="2"/>
    </w:pPr>
    <w:rPr>
      <w:rFonts w:ascii="Cambria" w:hAnsi="Cambria"/>
      <w:b/>
      <w:bCs/>
      <w:sz w:val="26"/>
      <w:szCs w:val="26"/>
    </w:rPr>
  </w:style>
  <w:style w:type="paragraph" w:styleId="Antrat7">
    <w:name w:val="heading 7"/>
    <w:basedOn w:val="prastasis"/>
    <w:next w:val="prastasis"/>
    <w:link w:val="Antrat7Diagrama"/>
    <w:uiPriority w:val="99"/>
    <w:qFormat/>
    <w:rsid w:val="00B57775"/>
    <w:pPr>
      <w:keepNext/>
      <w:jc w:val="center"/>
      <w:outlineLvl w:val="6"/>
    </w:pPr>
    <w:rPr>
      <w:sz w:val="28"/>
      <w:szCs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7Diagrama">
    <w:name w:val="Antraštė 7 Diagrama"/>
    <w:link w:val="Antrat7"/>
    <w:uiPriority w:val="99"/>
    <w:locked/>
    <w:rsid w:val="00B57775"/>
    <w:rPr>
      <w:rFonts w:ascii="Times New Roman" w:hAnsi="Times New Roman" w:cs="Times New Roman"/>
      <w:sz w:val="20"/>
      <w:szCs w:val="20"/>
    </w:rPr>
  </w:style>
  <w:style w:type="paragraph" w:styleId="Sraopastraipa">
    <w:name w:val="List Paragraph"/>
    <w:basedOn w:val="prastasis"/>
    <w:uiPriority w:val="99"/>
    <w:qFormat/>
    <w:rsid w:val="008811D3"/>
    <w:pPr>
      <w:ind w:left="720"/>
    </w:pPr>
  </w:style>
  <w:style w:type="paragraph" w:styleId="Puslapioinaostekstas">
    <w:name w:val="footnote text"/>
    <w:basedOn w:val="prastasis"/>
    <w:link w:val="PuslapioinaostekstasDiagrama"/>
    <w:uiPriority w:val="99"/>
    <w:semiHidden/>
    <w:rsid w:val="00BB6497"/>
    <w:rPr>
      <w:sz w:val="20"/>
      <w:szCs w:val="20"/>
    </w:rPr>
  </w:style>
  <w:style w:type="character" w:customStyle="1" w:styleId="PuslapioinaostekstasDiagrama">
    <w:name w:val="Puslapio išnašos tekstas Diagrama"/>
    <w:link w:val="Puslapioinaostekstas"/>
    <w:uiPriority w:val="99"/>
    <w:semiHidden/>
    <w:locked/>
    <w:rsid w:val="00BB6497"/>
    <w:rPr>
      <w:rFonts w:ascii="Times New Roman" w:hAnsi="Times New Roman" w:cs="Times New Roman"/>
      <w:sz w:val="20"/>
      <w:szCs w:val="20"/>
      <w:lang w:eastAsia="lt-LT"/>
    </w:rPr>
  </w:style>
  <w:style w:type="character" w:styleId="Puslapioinaosnuoroda">
    <w:name w:val="footnote reference"/>
    <w:uiPriority w:val="99"/>
    <w:semiHidden/>
    <w:rsid w:val="00BB6497"/>
    <w:rPr>
      <w:vertAlign w:val="superscript"/>
    </w:rPr>
  </w:style>
  <w:style w:type="paragraph" w:styleId="Pagrindinistekstas2">
    <w:name w:val="Body Text 2"/>
    <w:basedOn w:val="prastasis"/>
    <w:link w:val="Pagrindinistekstas2Diagrama"/>
    <w:uiPriority w:val="99"/>
    <w:rsid w:val="00896D25"/>
    <w:rPr>
      <w:sz w:val="28"/>
      <w:szCs w:val="28"/>
      <w:lang w:val="en-AU" w:eastAsia="en-US"/>
    </w:rPr>
  </w:style>
  <w:style w:type="character" w:customStyle="1" w:styleId="Pagrindinistekstas2Diagrama">
    <w:name w:val="Pagrindinis tekstas 2 Diagrama"/>
    <w:link w:val="Pagrindinistekstas2"/>
    <w:uiPriority w:val="99"/>
    <w:locked/>
    <w:rsid w:val="00896D25"/>
    <w:rPr>
      <w:rFonts w:ascii="Times New Roman" w:hAnsi="Times New Roman" w:cs="Times New Roman"/>
      <w:sz w:val="20"/>
      <w:szCs w:val="20"/>
      <w:lang w:val="en-AU"/>
    </w:rPr>
  </w:style>
  <w:style w:type="paragraph" w:styleId="Antrats">
    <w:name w:val="header"/>
    <w:basedOn w:val="prastasis"/>
    <w:link w:val="AntratsDiagrama"/>
    <w:uiPriority w:val="99"/>
    <w:rsid w:val="00434EA8"/>
    <w:pPr>
      <w:tabs>
        <w:tab w:val="center" w:pos="4819"/>
        <w:tab w:val="right" w:pos="9638"/>
      </w:tabs>
    </w:pPr>
  </w:style>
  <w:style w:type="character" w:customStyle="1" w:styleId="AntratsDiagrama">
    <w:name w:val="Antraštės Diagrama"/>
    <w:link w:val="Antrats"/>
    <w:uiPriority w:val="99"/>
    <w:locked/>
    <w:rsid w:val="00434EA8"/>
    <w:rPr>
      <w:rFonts w:ascii="Times New Roman" w:hAnsi="Times New Roman" w:cs="Times New Roman"/>
      <w:sz w:val="24"/>
      <w:szCs w:val="24"/>
      <w:lang w:eastAsia="lt-LT"/>
    </w:rPr>
  </w:style>
  <w:style w:type="paragraph" w:styleId="Porat">
    <w:name w:val="footer"/>
    <w:basedOn w:val="prastasis"/>
    <w:link w:val="PoratDiagrama"/>
    <w:uiPriority w:val="99"/>
    <w:rsid w:val="00434EA8"/>
    <w:pPr>
      <w:tabs>
        <w:tab w:val="center" w:pos="4819"/>
        <w:tab w:val="right" w:pos="9638"/>
      </w:tabs>
    </w:pPr>
  </w:style>
  <w:style w:type="character" w:customStyle="1" w:styleId="PoratDiagrama">
    <w:name w:val="Poraštė Diagrama"/>
    <w:link w:val="Porat"/>
    <w:uiPriority w:val="99"/>
    <w:locked/>
    <w:rsid w:val="00434EA8"/>
    <w:rPr>
      <w:rFonts w:ascii="Times New Roman" w:hAnsi="Times New Roman" w:cs="Times New Roman"/>
      <w:sz w:val="24"/>
      <w:szCs w:val="24"/>
      <w:lang w:eastAsia="lt-LT"/>
    </w:rPr>
  </w:style>
  <w:style w:type="table" w:styleId="Lentelstinklelis">
    <w:name w:val="Table Grid"/>
    <w:basedOn w:val="prastojilentel"/>
    <w:uiPriority w:val="99"/>
    <w:rsid w:val="001E0EED"/>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1ABB"/>
    <w:pPr>
      <w:autoSpaceDE w:val="0"/>
      <w:autoSpaceDN w:val="0"/>
      <w:adjustRightInd w:val="0"/>
    </w:pPr>
    <w:rPr>
      <w:rFonts w:ascii="Times New Roman" w:hAnsi="Times New Roman"/>
      <w:color w:val="000000"/>
      <w:sz w:val="24"/>
      <w:szCs w:val="24"/>
      <w:lang w:eastAsia="en-US"/>
    </w:rPr>
  </w:style>
  <w:style w:type="paragraph" w:styleId="Citata">
    <w:name w:val="Quote"/>
    <w:basedOn w:val="prastasis"/>
    <w:next w:val="prastasis"/>
    <w:link w:val="CitataDiagrama"/>
    <w:uiPriority w:val="99"/>
    <w:qFormat/>
    <w:rsid w:val="005A76F0"/>
    <w:pPr>
      <w:spacing w:after="200" w:line="276" w:lineRule="auto"/>
    </w:pPr>
    <w:rPr>
      <w:rFonts w:ascii="Calibri" w:hAnsi="Calibri" w:cs="Calibri"/>
      <w:i/>
      <w:iCs/>
      <w:color w:val="4B4B4B"/>
      <w:sz w:val="22"/>
      <w:szCs w:val="22"/>
    </w:rPr>
  </w:style>
  <w:style w:type="character" w:customStyle="1" w:styleId="CitataDiagrama">
    <w:name w:val="Citata Diagrama"/>
    <w:link w:val="Citata"/>
    <w:uiPriority w:val="99"/>
    <w:locked/>
    <w:rsid w:val="005A76F0"/>
    <w:rPr>
      <w:rFonts w:eastAsia="Times New Roman"/>
      <w:i/>
      <w:iCs/>
      <w:color w:val="4B4B4B"/>
      <w:lang w:eastAsia="lt-LT"/>
    </w:rPr>
  </w:style>
  <w:style w:type="paragraph" w:styleId="Debesliotekstas">
    <w:name w:val="Balloon Text"/>
    <w:basedOn w:val="prastasis"/>
    <w:link w:val="DebesliotekstasDiagrama"/>
    <w:uiPriority w:val="99"/>
    <w:semiHidden/>
    <w:rsid w:val="005A76F0"/>
    <w:rPr>
      <w:rFonts w:ascii="Tahoma" w:hAnsi="Tahoma" w:cs="Tahoma"/>
      <w:sz w:val="16"/>
      <w:szCs w:val="16"/>
    </w:rPr>
  </w:style>
  <w:style w:type="character" w:customStyle="1" w:styleId="DebesliotekstasDiagrama">
    <w:name w:val="Debesėlio tekstas Diagrama"/>
    <w:link w:val="Debesliotekstas"/>
    <w:uiPriority w:val="99"/>
    <w:semiHidden/>
    <w:locked/>
    <w:rsid w:val="005A76F0"/>
    <w:rPr>
      <w:rFonts w:ascii="Tahoma" w:hAnsi="Tahoma" w:cs="Tahoma"/>
      <w:sz w:val="16"/>
      <w:szCs w:val="16"/>
      <w:lang w:eastAsia="lt-LT"/>
    </w:rPr>
  </w:style>
  <w:style w:type="paragraph" w:customStyle="1" w:styleId="NumatytaLTGliederung1">
    <w:name w:val="Numatyta~LT~Gliederung 1"/>
    <w:uiPriority w:val="99"/>
    <w:rsid w:val="00802E0B"/>
    <w:pPr>
      <w:tabs>
        <w:tab w:val="left" w:pos="900"/>
        <w:tab w:val="left" w:pos="2340"/>
        <w:tab w:val="left" w:pos="3780"/>
        <w:tab w:val="left" w:pos="5220"/>
        <w:tab w:val="left" w:pos="6660"/>
        <w:tab w:val="left" w:pos="8100"/>
        <w:tab w:val="left" w:pos="9540"/>
        <w:tab w:val="left" w:pos="10980"/>
        <w:tab w:val="left" w:pos="12420"/>
        <w:tab w:val="left" w:pos="13860"/>
        <w:tab w:val="left" w:pos="15300"/>
      </w:tabs>
      <w:autoSpaceDE w:val="0"/>
      <w:autoSpaceDN w:val="0"/>
      <w:adjustRightInd w:val="0"/>
      <w:spacing w:before="120"/>
    </w:pPr>
    <w:rPr>
      <w:rFonts w:ascii="Mangal" w:eastAsia="Microsoft YaHei" w:hAnsi="Mangal" w:cs="Mangal"/>
      <w:color w:val="4D4D4D"/>
      <w:sz w:val="48"/>
      <w:szCs w:val="48"/>
      <w:lang w:eastAsia="en-US"/>
    </w:rPr>
  </w:style>
  <w:style w:type="paragraph" w:customStyle="1" w:styleId="prastasistinklapis">
    <w:name w:val="Įprastasis (tinklapis)"/>
    <w:basedOn w:val="prastasis"/>
    <w:uiPriority w:val="99"/>
    <w:semiHidden/>
    <w:rsid w:val="007C469B"/>
    <w:pPr>
      <w:spacing w:before="100" w:beforeAutospacing="1" w:after="100" w:afterAutospacing="1"/>
    </w:pPr>
  </w:style>
  <w:style w:type="character" w:styleId="Puslapionumeris">
    <w:name w:val="page number"/>
    <w:basedOn w:val="Numatytasispastraiposriftas"/>
    <w:uiPriority w:val="99"/>
    <w:rsid w:val="00875F12"/>
  </w:style>
  <w:style w:type="character" w:styleId="Komentaronuoroda">
    <w:name w:val="annotation reference"/>
    <w:uiPriority w:val="99"/>
    <w:semiHidden/>
    <w:rsid w:val="00D95EDD"/>
    <w:rPr>
      <w:sz w:val="16"/>
      <w:szCs w:val="16"/>
    </w:rPr>
  </w:style>
  <w:style w:type="paragraph" w:styleId="Komentarotekstas">
    <w:name w:val="annotation text"/>
    <w:basedOn w:val="prastasis"/>
    <w:link w:val="KomentarotekstasDiagrama"/>
    <w:uiPriority w:val="99"/>
    <w:semiHidden/>
    <w:rsid w:val="00D95EDD"/>
    <w:rPr>
      <w:sz w:val="20"/>
      <w:szCs w:val="20"/>
    </w:rPr>
  </w:style>
  <w:style w:type="character" w:customStyle="1" w:styleId="KomentarotekstasDiagrama">
    <w:name w:val="Komentaro tekstas Diagrama"/>
    <w:link w:val="Komentarotekstas"/>
    <w:uiPriority w:val="99"/>
    <w:semiHidden/>
    <w:locked/>
    <w:rsid w:val="00D95EDD"/>
    <w:rPr>
      <w:rFonts w:ascii="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rsid w:val="00D95EDD"/>
    <w:rPr>
      <w:b/>
      <w:bCs/>
    </w:rPr>
  </w:style>
  <w:style w:type="character" w:customStyle="1" w:styleId="KomentarotemaDiagrama">
    <w:name w:val="Komentaro tema Diagrama"/>
    <w:link w:val="Komentarotema"/>
    <w:uiPriority w:val="99"/>
    <w:semiHidden/>
    <w:locked/>
    <w:rsid w:val="00D95EDD"/>
    <w:rPr>
      <w:rFonts w:ascii="Times New Roman" w:hAnsi="Times New Roman" w:cs="Times New Roman"/>
      <w:b/>
      <w:bCs/>
      <w:sz w:val="20"/>
      <w:szCs w:val="20"/>
      <w:lang w:eastAsia="lt-LT"/>
    </w:rPr>
  </w:style>
  <w:style w:type="character" w:styleId="Vietosrezervavimoenklotekstas">
    <w:name w:val="Placeholder Text"/>
    <w:uiPriority w:val="99"/>
    <w:semiHidden/>
    <w:rsid w:val="00D15614"/>
    <w:rPr>
      <w:color w:val="808080"/>
    </w:rPr>
  </w:style>
  <w:style w:type="paragraph" w:styleId="Pagrindinistekstas">
    <w:name w:val="Body Text"/>
    <w:basedOn w:val="prastasis"/>
    <w:link w:val="PagrindinistekstasDiagrama"/>
    <w:uiPriority w:val="99"/>
    <w:rsid w:val="00B737BA"/>
    <w:pPr>
      <w:spacing w:after="120"/>
    </w:pPr>
  </w:style>
  <w:style w:type="character" w:customStyle="1" w:styleId="PagrindinistekstasDiagrama">
    <w:name w:val="Pagrindinis tekstas Diagrama"/>
    <w:link w:val="Pagrindinistekstas"/>
    <w:uiPriority w:val="99"/>
    <w:semiHidden/>
    <w:locked/>
    <w:rsid w:val="005A67E1"/>
    <w:rPr>
      <w:rFonts w:ascii="Times New Roman" w:hAnsi="Times New Roman" w:cs="Times New Roman"/>
      <w:sz w:val="24"/>
      <w:szCs w:val="24"/>
    </w:rPr>
  </w:style>
  <w:style w:type="character" w:customStyle="1" w:styleId="Antrat1Diagrama">
    <w:name w:val="Antraštė 1 Diagrama"/>
    <w:link w:val="Antrat1"/>
    <w:rsid w:val="005760C2"/>
    <w:rPr>
      <w:rFonts w:ascii="Cambria" w:eastAsia="Times New Roman" w:hAnsi="Cambria" w:cs="Times New Roman"/>
      <w:b/>
      <w:bCs/>
      <w:kern w:val="32"/>
      <w:sz w:val="32"/>
      <w:szCs w:val="32"/>
    </w:rPr>
  </w:style>
  <w:style w:type="paragraph" w:styleId="Turinioantrat">
    <w:name w:val="TOC Heading"/>
    <w:basedOn w:val="Antrat1"/>
    <w:next w:val="prastasis"/>
    <w:uiPriority w:val="39"/>
    <w:semiHidden/>
    <w:unhideWhenUsed/>
    <w:qFormat/>
    <w:rsid w:val="005760C2"/>
    <w:pPr>
      <w:keepLines/>
      <w:spacing w:before="480" w:after="0" w:line="276" w:lineRule="auto"/>
      <w:outlineLvl w:val="9"/>
    </w:pPr>
    <w:rPr>
      <w:color w:val="365F91"/>
      <w:kern w:val="0"/>
      <w:sz w:val="28"/>
      <w:szCs w:val="28"/>
      <w:lang w:eastAsia="en-US"/>
    </w:rPr>
  </w:style>
  <w:style w:type="paragraph" w:styleId="Turinys2">
    <w:name w:val="toc 2"/>
    <w:basedOn w:val="prastasis"/>
    <w:next w:val="prastasis"/>
    <w:autoRedefine/>
    <w:uiPriority w:val="39"/>
    <w:unhideWhenUsed/>
    <w:qFormat/>
    <w:locked/>
    <w:rsid w:val="005760C2"/>
    <w:pPr>
      <w:spacing w:after="100" w:line="276" w:lineRule="auto"/>
      <w:ind w:left="220"/>
    </w:pPr>
    <w:rPr>
      <w:rFonts w:ascii="Calibri" w:hAnsi="Calibri"/>
      <w:sz w:val="22"/>
      <w:szCs w:val="22"/>
      <w:lang w:eastAsia="en-US"/>
    </w:rPr>
  </w:style>
  <w:style w:type="paragraph" w:styleId="Turinys1">
    <w:name w:val="toc 1"/>
    <w:basedOn w:val="prastasis"/>
    <w:next w:val="prastasis"/>
    <w:autoRedefine/>
    <w:uiPriority w:val="39"/>
    <w:unhideWhenUsed/>
    <w:qFormat/>
    <w:locked/>
    <w:rsid w:val="005760C2"/>
    <w:pPr>
      <w:spacing w:after="100" w:line="276" w:lineRule="auto"/>
    </w:pPr>
    <w:rPr>
      <w:rFonts w:ascii="Calibri" w:hAnsi="Calibri"/>
      <w:sz w:val="22"/>
      <w:szCs w:val="22"/>
      <w:lang w:eastAsia="en-US"/>
    </w:rPr>
  </w:style>
  <w:style w:type="paragraph" w:styleId="Turinys3">
    <w:name w:val="toc 3"/>
    <w:basedOn w:val="prastasis"/>
    <w:next w:val="prastasis"/>
    <w:autoRedefine/>
    <w:uiPriority w:val="39"/>
    <w:unhideWhenUsed/>
    <w:qFormat/>
    <w:locked/>
    <w:rsid w:val="005760C2"/>
    <w:pPr>
      <w:spacing w:after="100" w:line="276" w:lineRule="auto"/>
      <w:ind w:left="440"/>
    </w:pPr>
    <w:rPr>
      <w:rFonts w:ascii="Calibri" w:hAnsi="Calibri"/>
      <w:sz w:val="22"/>
      <w:szCs w:val="22"/>
      <w:lang w:eastAsia="en-US"/>
    </w:rPr>
  </w:style>
  <w:style w:type="character" w:customStyle="1" w:styleId="Antrat2Diagrama">
    <w:name w:val="Antraštė 2 Diagrama"/>
    <w:link w:val="Antrat2"/>
    <w:rsid w:val="005760C2"/>
    <w:rPr>
      <w:rFonts w:ascii="Cambria" w:eastAsia="Times New Roman" w:hAnsi="Cambria" w:cs="Times New Roman"/>
      <w:b/>
      <w:bCs/>
      <w:i/>
      <w:iCs/>
      <w:sz w:val="28"/>
      <w:szCs w:val="28"/>
    </w:rPr>
  </w:style>
  <w:style w:type="character" w:customStyle="1" w:styleId="Antrat3Diagrama">
    <w:name w:val="Antraštė 3 Diagrama"/>
    <w:link w:val="Antrat3"/>
    <w:rsid w:val="005760C2"/>
    <w:rPr>
      <w:rFonts w:ascii="Cambria" w:eastAsia="Times New Roman" w:hAnsi="Cambria" w:cs="Times New Roman"/>
      <w:b/>
      <w:bCs/>
      <w:sz w:val="26"/>
      <w:szCs w:val="26"/>
    </w:rPr>
  </w:style>
  <w:style w:type="character" w:styleId="Hipersaitas">
    <w:name w:val="Hyperlink"/>
    <w:uiPriority w:val="99"/>
    <w:unhideWhenUsed/>
    <w:rsid w:val="00BB4C80"/>
    <w:rPr>
      <w:color w:val="0000FF"/>
      <w:u w:val="single"/>
    </w:rPr>
  </w:style>
  <w:style w:type="paragraph" w:styleId="Betarp">
    <w:name w:val="No Spacing"/>
    <w:uiPriority w:val="1"/>
    <w:qFormat/>
    <w:rsid w:val="0066299E"/>
    <w:rPr>
      <w:rFonts w:ascii="Times New Roman" w:eastAsia="Times New Roman" w:hAnsi="Times New Roman"/>
      <w:sz w:val="24"/>
      <w:szCs w:val="24"/>
    </w:rPr>
  </w:style>
  <w:style w:type="paragraph" w:customStyle="1" w:styleId="xmsonormal">
    <w:name w:val="x_msonormal"/>
    <w:basedOn w:val="prastasis"/>
    <w:rsid w:val="00086D78"/>
    <w:pPr>
      <w:spacing w:before="100" w:beforeAutospacing="1" w:after="100" w:afterAutospacing="1"/>
    </w:pPr>
  </w:style>
  <w:style w:type="paragraph" w:customStyle="1" w:styleId="2vidutinistinklelis1">
    <w:name w:val="2 vidutinis tinklelis1"/>
    <w:uiPriority w:val="1"/>
    <w:qFormat/>
    <w:rsid w:val="00086D78"/>
    <w:rPr>
      <w:rFonts w:ascii="Times New Roman" w:eastAsia="Times New Roman" w:hAnsi="Times New Roman"/>
      <w:sz w:val="24"/>
      <w:szCs w:val="24"/>
    </w:rPr>
  </w:style>
  <w:style w:type="paragraph" w:customStyle="1" w:styleId="ColorfulList-Accent11">
    <w:name w:val="Colorful List - Accent 11"/>
    <w:basedOn w:val="prastasis"/>
    <w:uiPriority w:val="99"/>
    <w:qFormat/>
    <w:rsid w:val="007018FB"/>
    <w:pPr>
      <w:ind w:left="720"/>
    </w:pPr>
  </w:style>
  <w:style w:type="character" w:styleId="Emfaz">
    <w:name w:val="Emphasis"/>
    <w:uiPriority w:val="99"/>
    <w:qFormat/>
    <w:locked/>
    <w:rsid w:val="007018FB"/>
    <w:rPr>
      <w:rFonts w:cs="Times New Roman"/>
      <w:i/>
    </w:rPr>
  </w:style>
  <w:style w:type="paragraph" w:customStyle="1" w:styleId="Pagrindinistekstas1">
    <w:name w:val="Pagrindinis tekstas1"/>
    <w:basedOn w:val="prastasis"/>
    <w:rsid w:val="007018FB"/>
    <w:pPr>
      <w:suppressAutoHyphens/>
      <w:autoSpaceDE w:val="0"/>
      <w:autoSpaceDN w:val="0"/>
      <w:adjustRightInd w:val="0"/>
      <w:spacing w:line="298" w:lineRule="auto"/>
      <w:ind w:firstLine="312"/>
      <w:jc w:val="both"/>
      <w:textAlignment w:val="center"/>
    </w:pPr>
    <w:rPr>
      <w:rFonts w:eastAsia="MS Mincho"/>
      <w:color w:val="000000"/>
      <w:sz w:val="20"/>
      <w:szCs w:val="20"/>
      <w:lang w:val="en-US"/>
    </w:rPr>
  </w:style>
  <w:style w:type="table" w:customStyle="1" w:styleId="Lentelstinklelis1">
    <w:name w:val="Lentelės tinklelis1"/>
    <w:basedOn w:val="prastojilentel"/>
    <w:next w:val="Lentelstinklelis"/>
    <w:uiPriority w:val="59"/>
    <w:rsid w:val="007877D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Numatytasispastraiposriftas"/>
    <w:uiPriority w:val="99"/>
    <w:unhideWhenUsed/>
    <w:rsid w:val="00621359"/>
    <w:rPr>
      <w:color w:val="2B579A"/>
      <w:shd w:val="clear" w:color="auto" w:fill="E1DFDD"/>
    </w:rPr>
  </w:style>
  <w:style w:type="character" w:styleId="Grietas">
    <w:name w:val="Strong"/>
    <w:basedOn w:val="Numatytasispastraiposriftas"/>
    <w:qFormat/>
    <w:locked/>
    <w:rsid w:val="000C618C"/>
    <w:rPr>
      <w:rFonts w:ascii="Times New Roman" w:hAnsi="Times New Roman"/>
      <w:b/>
      <w:bCs/>
      <w:color w:val="5B9BD5" w:themeColor="accent1"/>
      <w:sz w:val="24"/>
    </w:rPr>
  </w:style>
  <w:style w:type="paragraph" w:styleId="Pataisymai">
    <w:name w:val="Revision"/>
    <w:hidden/>
    <w:uiPriority w:val="99"/>
    <w:semiHidden/>
    <w:rsid w:val="00F26648"/>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09631">
      <w:bodyDiv w:val="1"/>
      <w:marLeft w:val="0"/>
      <w:marRight w:val="0"/>
      <w:marTop w:val="0"/>
      <w:marBottom w:val="0"/>
      <w:divBdr>
        <w:top w:val="none" w:sz="0" w:space="0" w:color="auto"/>
        <w:left w:val="none" w:sz="0" w:space="0" w:color="auto"/>
        <w:bottom w:val="none" w:sz="0" w:space="0" w:color="auto"/>
        <w:right w:val="none" w:sz="0" w:space="0" w:color="auto"/>
      </w:divBdr>
      <w:divsChild>
        <w:div w:id="85613072">
          <w:marLeft w:val="0"/>
          <w:marRight w:val="0"/>
          <w:marTop w:val="0"/>
          <w:marBottom w:val="0"/>
          <w:divBdr>
            <w:top w:val="none" w:sz="0" w:space="0" w:color="auto"/>
            <w:left w:val="none" w:sz="0" w:space="0" w:color="auto"/>
            <w:bottom w:val="none" w:sz="0" w:space="0" w:color="auto"/>
            <w:right w:val="none" w:sz="0" w:space="0" w:color="auto"/>
          </w:divBdr>
        </w:div>
        <w:div w:id="766147526">
          <w:marLeft w:val="0"/>
          <w:marRight w:val="0"/>
          <w:marTop w:val="0"/>
          <w:marBottom w:val="0"/>
          <w:divBdr>
            <w:top w:val="none" w:sz="0" w:space="0" w:color="auto"/>
            <w:left w:val="none" w:sz="0" w:space="0" w:color="auto"/>
            <w:bottom w:val="none" w:sz="0" w:space="0" w:color="auto"/>
            <w:right w:val="none" w:sz="0" w:space="0" w:color="auto"/>
          </w:divBdr>
        </w:div>
        <w:div w:id="1048257571">
          <w:marLeft w:val="0"/>
          <w:marRight w:val="0"/>
          <w:marTop w:val="0"/>
          <w:marBottom w:val="0"/>
          <w:divBdr>
            <w:top w:val="none" w:sz="0" w:space="0" w:color="auto"/>
            <w:left w:val="none" w:sz="0" w:space="0" w:color="auto"/>
            <w:bottom w:val="none" w:sz="0" w:space="0" w:color="auto"/>
            <w:right w:val="none" w:sz="0" w:space="0" w:color="auto"/>
          </w:divBdr>
        </w:div>
        <w:div w:id="1210410832">
          <w:marLeft w:val="0"/>
          <w:marRight w:val="0"/>
          <w:marTop w:val="0"/>
          <w:marBottom w:val="0"/>
          <w:divBdr>
            <w:top w:val="none" w:sz="0" w:space="0" w:color="auto"/>
            <w:left w:val="none" w:sz="0" w:space="0" w:color="auto"/>
            <w:bottom w:val="none" w:sz="0" w:space="0" w:color="auto"/>
            <w:right w:val="none" w:sz="0" w:space="0" w:color="auto"/>
          </w:divBdr>
          <w:divsChild>
            <w:div w:id="21904387">
              <w:marLeft w:val="0"/>
              <w:marRight w:val="0"/>
              <w:marTop w:val="30"/>
              <w:marBottom w:val="30"/>
              <w:divBdr>
                <w:top w:val="none" w:sz="0" w:space="0" w:color="auto"/>
                <w:left w:val="none" w:sz="0" w:space="0" w:color="auto"/>
                <w:bottom w:val="none" w:sz="0" w:space="0" w:color="auto"/>
                <w:right w:val="none" w:sz="0" w:space="0" w:color="auto"/>
              </w:divBdr>
              <w:divsChild>
                <w:div w:id="183905871">
                  <w:marLeft w:val="0"/>
                  <w:marRight w:val="0"/>
                  <w:marTop w:val="0"/>
                  <w:marBottom w:val="0"/>
                  <w:divBdr>
                    <w:top w:val="none" w:sz="0" w:space="0" w:color="auto"/>
                    <w:left w:val="none" w:sz="0" w:space="0" w:color="auto"/>
                    <w:bottom w:val="none" w:sz="0" w:space="0" w:color="auto"/>
                    <w:right w:val="none" w:sz="0" w:space="0" w:color="auto"/>
                  </w:divBdr>
                  <w:divsChild>
                    <w:div w:id="1761872096">
                      <w:marLeft w:val="0"/>
                      <w:marRight w:val="0"/>
                      <w:marTop w:val="0"/>
                      <w:marBottom w:val="0"/>
                      <w:divBdr>
                        <w:top w:val="none" w:sz="0" w:space="0" w:color="auto"/>
                        <w:left w:val="none" w:sz="0" w:space="0" w:color="auto"/>
                        <w:bottom w:val="none" w:sz="0" w:space="0" w:color="auto"/>
                        <w:right w:val="none" w:sz="0" w:space="0" w:color="auto"/>
                      </w:divBdr>
                    </w:div>
                  </w:divsChild>
                </w:div>
                <w:div w:id="297535612">
                  <w:marLeft w:val="0"/>
                  <w:marRight w:val="0"/>
                  <w:marTop w:val="0"/>
                  <w:marBottom w:val="0"/>
                  <w:divBdr>
                    <w:top w:val="none" w:sz="0" w:space="0" w:color="auto"/>
                    <w:left w:val="none" w:sz="0" w:space="0" w:color="auto"/>
                    <w:bottom w:val="none" w:sz="0" w:space="0" w:color="auto"/>
                    <w:right w:val="none" w:sz="0" w:space="0" w:color="auto"/>
                  </w:divBdr>
                  <w:divsChild>
                    <w:div w:id="191185375">
                      <w:marLeft w:val="0"/>
                      <w:marRight w:val="0"/>
                      <w:marTop w:val="0"/>
                      <w:marBottom w:val="0"/>
                      <w:divBdr>
                        <w:top w:val="none" w:sz="0" w:space="0" w:color="auto"/>
                        <w:left w:val="none" w:sz="0" w:space="0" w:color="auto"/>
                        <w:bottom w:val="none" w:sz="0" w:space="0" w:color="auto"/>
                        <w:right w:val="none" w:sz="0" w:space="0" w:color="auto"/>
                      </w:divBdr>
                    </w:div>
                    <w:div w:id="224073875">
                      <w:marLeft w:val="0"/>
                      <w:marRight w:val="0"/>
                      <w:marTop w:val="0"/>
                      <w:marBottom w:val="0"/>
                      <w:divBdr>
                        <w:top w:val="none" w:sz="0" w:space="0" w:color="auto"/>
                        <w:left w:val="none" w:sz="0" w:space="0" w:color="auto"/>
                        <w:bottom w:val="none" w:sz="0" w:space="0" w:color="auto"/>
                        <w:right w:val="none" w:sz="0" w:space="0" w:color="auto"/>
                      </w:divBdr>
                    </w:div>
                    <w:div w:id="408498708">
                      <w:marLeft w:val="0"/>
                      <w:marRight w:val="0"/>
                      <w:marTop w:val="0"/>
                      <w:marBottom w:val="0"/>
                      <w:divBdr>
                        <w:top w:val="none" w:sz="0" w:space="0" w:color="auto"/>
                        <w:left w:val="none" w:sz="0" w:space="0" w:color="auto"/>
                        <w:bottom w:val="none" w:sz="0" w:space="0" w:color="auto"/>
                        <w:right w:val="none" w:sz="0" w:space="0" w:color="auto"/>
                      </w:divBdr>
                    </w:div>
                    <w:div w:id="447701779">
                      <w:marLeft w:val="0"/>
                      <w:marRight w:val="0"/>
                      <w:marTop w:val="0"/>
                      <w:marBottom w:val="0"/>
                      <w:divBdr>
                        <w:top w:val="none" w:sz="0" w:space="0" w:color="auto"/>
                        <w:left w:val="none" w:sz="0" w:space="0" w:color="auto"/>
                        <w:bottom w:val="none" w:sz="0" w:space="0" w:color="auto"/>
                        <w:right w:val="none" w:sz="0" w:space="0" w:color="auto"/>
                      </w:divBdr>
                    </w:div>
                    <w:div w:id="528907362">
                      <w:marLeft w:val="0"/>
                      <w:marRight w:val="0"/>
                      <w:marTop w:val="0"/>
                      <w:marBottom w:val="0"/>
                      <w:divBdr>
                        <w:top w:val="none" w:sz="0" w:space="0" w:color="auto"/>
                        <w:left w:val="none" w:sz="0" w:space="0" w:color="auto"/>
                        <w:bottom w:val="none" w:sz="0" w:space="0" w:color="auto"/>
                        <w:right w:val="none" w:sz="0" w:space="0" w:color="auto"/>
                      </w:divBdr>
                    </w:div>
                    <w:div w:id="1139616014">
                      <w:marLeft w:val="0"/>
                      <w:marRight w:val="0"/>
                      <w:marTop w:val="0"/>
                      <w:marBottom w:val="0"/>
                      <w:divBdr>
                        <w:top w:val="none" w:sz="0" w:space="0" w:color="auto"/>
                        <w:left w:val="none" w:sz="0" w:space="0" w:color="auto"/>
                        <w:bottom w:val="none" w:sz="0" w:space="0" w:color="auto"/>
                        <w:right w:val="none" w:sz="0" w:space="0" w:color="auto"/>
                      </w:divBdr>
                    </w:div>
                    <w:div w:id="1258751577">
                      <w:marLeft w:val="0"/>
                      <w:marRight w:val="0"/>
                      <w:marTop w:val="0"/>
                      <w:marBottom w:val="0"/>
                      <w:divBdr>
                        <w:top w:val="none" w:sz="0" w:space="0" w:color="auto"/>
                        <w:left w:val="none" w:sz="0" w:space="0" w:color="auto"/>
                        <w:bottom w:val="none" w:sz="0" w:space="0" w:color="auto"/>
                        <w:right w:val="none" w:sz="0" w:space="0" w:color="auto"/>
                      </w:divBdr>
                    </w:div>
                    <w:div w:id="1527252991">
                      <w:marLeft w:val="0"/>
                      <w:marRight w:val="0"/>
                      <w:marTop w:val="0"/>
                      <w:marBottom w:val="0"/>
                      <w:divBdr>
                        <w:top w:val="none" w:sz="0" w:space="0" w:color="auto"/>
                        <w:left w:val="none" w:sz="0" w:space="0" w:color="auto"/>
                        <w:bottom w:val="none" w:sz="0" w:space="0" w:color="auto"/>
                        <w:right w:val="none" w:sz="0" w:space="0" w:color="auto"/>
                      </w:divBdr>
                    </w:div>
                    <w:div w:id="1627351692">
                      <w:marLeft w:val="0"/>
                      <w:marRight w:val="0"/>
                      <w:marTop w:val="0"/>
                      <w:marBottom w:val="0"/>
                      <w:divBdr>
                        <w:top w:val="none" w:sz="0" w:space="0" w:color="auto"/>
                        <w:left w:val="none" w:sz="0" w:space="0" w:color="auto"/>
                        <w:bottom w:val="none" w:sz="0" w:space="0" w:color="auto"/>
                        <w:right w:val="none" w:sz="0" w:space="0" w:color="auto"/>
                      </w:divBdr>
                    </w:div>
                    <w:div w:id="1798139701">
                      <w:marLeft w:val="0"/>
                      <w:marRight w:val="0"/>
                      <w:marTop w:val="0"/>
                      <w:marBottom w:val="0"/>
                      <w:divBdr>
                        <w:top w:val="none" w:sz="0" w:space="0" w:color="auto"/>
                        <w:left w:val="none" w:sz="0" w:space="0" w:color="auto"/>
                        <w:bottom w:val="none" w:sz="0" w:space="0" w:color="auto"/>
                        <w:right w:val="none" w:sz="0" w:space="0" w:color="auto"/>
                      </w:divBdr>
                    </w:div>
                  </w:divsChild>
                </w:div>
                <w:div w:id="373386224">
                  <w:marLeft w:val="0"/>
                  <w:marRight w:val="0"/>
                  <w:marTop w:val="0"/>
                  <w:marBottom w:val="0"/>
                  <w:divBdr>
                    <w:top w:val="none" w:sz="0" w:space="0" w:color="auto"/>
                    <w:left w:val="none" w:sz="0" w:space="0" w:color="auto"/>
                    <w:bottom w:val="none" w:sz="0" w:space="0" w:color="auto"/>
                    <w:right w:val="none" w:sz="0" w:space="0" w:color="auto"/>
                  </w:divBdr>
                  <w:divsChild>
                    <w:div w:id="1921017173">
                      <w:marLeft w:val="0"/>
                      <w:marRight w:val="0"/>
                      <w:marTop w:val="0"/>
                      <w:marBottom w:val="0"/>
                      <w:divBdr>
                        <w:top w:val="none" w:sz="0" w:space="0" w:color="auto"/>
                        <w:left w:val="none" w:sz="0" w:space="0" w:color="auto"/>
                        <w:bottom w:val="none" w:sz="0" w:space="0" w:color="auto"/>
                        <w:right w:val="none" w:sz="0" w:space="0" w:color="auto"/>
                      </w:divBdr>
                    </w:div>
                  </w:divsChild>
                </w:div>
                <w:div w:id="430783739">
                  <w:marLeft w:val="0"/>
                  <w:marRight w:val="0"/>
                  <w:marTop w:val="0"/>
                  <w:marBottom w:val="0"/>
                  <w:divBdr>
                    <w:top w:val="none" w:sz="0" w:space="0" w:color="auto"/>
                    <w:left w:val="none" w:sz="0" w:space="0" w:color="auto"/>
                    <w:bottom w:val="none" w:sz="0" w:space="0" w:color="auto"/>
                    <w:right w:val="none" w:sz="0" w:space="0" w:color="auto"/>
                  </w:divBdr>
                  <w:divsChild>
                    <w:div w:id="303243170">
                      <w:marLeft w:val="0"/>
                      <w:marRight w:val="0"/>
                      <w:marTop w:val="0"/>
                      <w:marBottom w:val="0"/>
                      <w:divBdr>
                        <w:top w:val="none" w:sz="0" w:space="0" w:color="auto"/>
                        <w:left w:val="none" w:sz="0" w:space="0" w:color="auto"/>
                        <w:bottom w:val="none" w:sz="0" w:space="0" w:color="auto"/>
                        <w:right w:val="none" w:sz="0" w:space="0" w:color="auto"/>
                      </w:divBdr>
                    </w:div>
                  </w:divsChild>
                </w:div>
                <w:div w:id="432284448">
                  <w:marLeft w:val="0"/>
                  <w:marRight w:val="0"/>
                  <w:marTop w:val="0"/>
                  <w:marBottom w:val="0"/>
                  <w:divBdr>
                    <w:top w:val="none" w:sz="0" w:space="0" w:color="auto"/>
                    <w:left w:val="none" w:sz="0" w:space="0" w:color="auto"/>
                    <w:bottom w:val="none" w:sz="0" w:space="0" w:color="auto"/>
                    <w:right w:val="none" w:sz="0" w:space="0" w:color="auto"/>
                  </w:divBdr>
                  <w:divsChild>
                    <w:div w:id="1414276543">
                      <w:marLeft w:val="0"/>
                      <w:marRight w:val="0"/>
                      <w:marTop w:val="0"/>
                      <w:marBottom w:val="0"/>
                      <w:divBdr>
                        <w:top w:val="none" w:sz="0" w:space="0" w:color="auto"/>
                        <w:left w:val="none" w:sz="0" w:space="0" w:color="auto"/>
                        <w:bottom w:val="none" w:sz="0" w:space="0" w:color="auto"/>
                        <w:right w:val="none" w:sz="0" w:space="0" w:color="auto"/>
                      </w:divBdr>
                    </w:div>
                  </w:divsChild>
                </w:div>
                <w:div w:id="446852454">
                  <w:marLeft w:val="0"/>
                  <w:marRight w:val="0"/>
                  <w:marTop w:val="0"/>
                  <w:marBottom w:val="0"/>
                  <w:divBdr>
                    <w:top w:val="none" w:sz="0" w:space="0" w:color="auto"/>
                    <w:left w:val="none" w:sz="0" w:space="0" w:color="auto"/>
                    <w:bottom w:val="none" w:sz="0" w:space="0" w:color="auto"/>
                    <w:right w:val="none" w:sz="0" w:space="0" w:color="auto"/>
                  </w:divBdr>
                  <w:divsChild>
                    <w:div w:id="156576635">
                      <w:marLeft w:val="0"/>
                      <w:marRight w:val="0"/>
                      <w:marTop w:val="0"/>
                      <w:marBottom w:val="0"/>
                      <w:divBdr>
                        <w:top w:val="none" w:sz="0" w:space="0" w:color="auto"/>
                        <w:left w:val="none" w:sz="0" w:space="0" w:color="auto"/>
                        <w:bottom w:val="none" w:sz="0" w:space="0" w:color="auto"/>
                        <w:right w:val="none" w:sz="0" w:space="0" w:color="auto"/>
                      </w:divBdr>
                    </w:div>
                  </w:divsChild>
                </w:div>
                <w:div w:id="515314776">
                  <w:marLeft w:val="0"/>
                  <w:marRight w:val="0"/>
                  <w:marTop w:val="0"/>
                  <w:marBottom w:val="0"/>
                  <w:divBdr>
                    <w:top w:val="none" w:sz="0" w:space="0" w:color="auto"/>
                    <w:left w:val="none" w:sz="0" w:space="0" w:color="auto"/>
                    <w:bottom w:val="none" w:sz="0" w:space="0" w:color="auto"/>
                    <w:right w:val="none" w:sz="0" w:space="0" w:color="auto"/>
                  </w:divBdr>
                  <w:divsChild>
                    <w:div w:id="1370911853">
                      <w:marLeft w:val="0"/>
                      <w:marRight w:val="0"/>
                      <w:marTop w:val="0"/>
                      <w:marBottom w:val="0"/>
                      <w:divBdr>
                        <w:top w:val="none" w:sz="0" w:space="0" w:color="auto"/>
                        <w:left w:val="none" w:sz="0" w:space="0" w:color="auto"/>
                        <w:bottom w:val="none" w:sz="0" w:space="0" w:color="auto"/>
                        <w:right w:val="none" w:sz="0" w:space="0" w:color="auto"/>
                      </w:divBdr>
                    </w:div>
                  </w:divsChild>
                </w:div>
                <w:div w:id="518548897">
                  <w:marLeft w:val="0"/>
                  <w:marRight w:val="0"/>
                  <w:marTop w:val="0"/>
                  <w:marBottom w:val="0"/>
                  <w:divBdr>
                    <w:top w:val="none" w:sz="0" w:space="0" w:color="auto"/>
                    <w:left w:val="none" w:sz="0" w:space="0" w:color="auto"/>
                    <w:bottom w:val="none" w:sz="0" w:space="0" w:color="auto"/>
                    <w:right w:val="none" w:sz="0" w:space="0" w:color="auto"/>
                  </w:divBdr>
                  <w:divsChild>
                    <w:div w:id="1921475655">
                      <w:marLeft w:val="0"/>
                      <w:marRight w:val="0"/>
                      <w:marTop w:val="0"/>
                      <w:marBottom w:val="0"/>
                      <w:divBdr>
                        <w:top w:val="none" w:sz="0" w:space="0" w:color="auto"/>
                        <w:left w:val="none" w:sz="0" w:space="0" w:color="auto"/>
                        <w:bottom w:val="none" w:sz="0" w:space="0" w:color="auto"/>
                        <w:right w:val="none" w:sz="0" w:space="0" w:color="auto"/>
                      </w:divBdr>
                    </w:div>
                  </w:divsChild>
                </w:div>
                <w:div w:id="532040992">
                  <w:marLeft w:val="0"/>
                  <w:marRight w:val="0"/>
                  <w:marTop w:val="0"/>
                  <w:marBottom w:val="0"/>
                  <w:divBdr>
                    <w:top w:val="none" w:sz="0" w:space="0" w:color="auto"/>
                    <w:left w:val="none" w:sz="0" w:space="0" w:color="auto"/>
                    <w:bottom w:val="none" w:sz="0" w:space="0" w:color="auto"/>
                    <w:right w:val="none" w:sz="0" w:space="0" w:color="auto"/>
                  </w:divBdr>
                  <w:divsChild>
                    <w:div w:id="583031648">
                      <w:marLeft w:val="0"/>
                      <w:marRight w:val="0"/>
                      <w:marTop w:val="0"/>
                      <w:marBottom w:val="0"/>
                      <w:divBdr>
                        <w:top w:val="none" w:sz="0" w:space="0" w:color="auto"/>
                        <w:left w:val="none" w:sz="0" w:space="0" w:color="auto"/>
                        <w:bottom w:val="none" w:sz="0" w:space="0" w:color="auto"/>
                        <w:right w:val="none" w:sz="0" w:space="0" w:color="auto"/>
                      </w:divBdr>
                    </w:div>
                  </w:divsChild>
                </w:div>
                <w:div w:id="605774379">
                  <w:marLeft w:val="0"/>
                  <w:marRight w:val="0"/>
                  <w:marTop w:val="0"/>
                  <w:marBottom w:val="0"/>
                  <w:divBdr>
                    <w:top w:val="none" w:sz="0" w:space="0" w:color="auto"/>
                    <w:left w:val="none" w:sz="0" w:space="0" w:color="auto"/>
                    <w:bottom w:val="none" w:sz="0" w:space="0" w:color="auto"/>
                    <w:right w:val="none" w:sz="0" w:space="0" w:color="auto"/>
                  </w:divBdr>
                  <w:divsChild>
                    <w:div w:id="75828529">
                      <w:marLeft w:val="0"/>
                      <w:marRight w:val="0"/>
                      <w:marTop w:val="0"/>
                      <w:marBottom w:val="0"/>
                      <w:divBdr>
                        <w:top w:val="none" w:sz="0" w:space="0" w:color="auto"/>
                        <w:left w:val="none" w:sz="0" w:space="0" w:color="auto"/>
                        <w:bottom w:val="none" w:sz="0" w:space="0" w:color="auto"/>
                        <w:right w:val="none" w:sz="0" w:space="0" w:color="auto"/>
                      </w:divBdr>
                    </w:div>
                    <w:div w:id="298190566">
                      <w:marLeft w:val="0"/>
                      <w:marRight w:val="0"/>
                      <w:marTop w:val="0"/>
                      <w:marBottom w:val="0"/>
                      <w:divBdr>
                        <w:top w:val="none" w:sz="0" w:space="0" w:color="auto"/>
                        <w:left w:val="none" w:sz="0" w:space="0" w:color="auto"/>
                        <w:bottom w:val="none" w:sz="0" w:space="0" w:color="auto"/>
                        <w:right w:val="none" w:sz="0" w:space="0" w:color="auto"/>
                      </w:divBdr>
                    </w:div>
                    <w:div w:id="458768824">
                      <w:marLeft w:val="0"/>
                      <w:marRight w:val="0"/>
                      <w:marTop w:val="0"/>
                      <w:marBottom w:val="0"/>
                      <w:divBdr>
                        <w:top w:val="none" w:sz="0" w:space="0" w:color="auto"/>
                        <w:left w:val="none" w:sz="0" w:space="0" w:color="auto"/>
                        <w:bottom w:val="none" w:sz="0" w:space="0" w:color="auto"/>
                        <w:right w:val="none" w:sz="0" w:space="0" w:color="auto"/>
                      </w:divBdr>
                    </w:div>
                    <w:div w:id="966005620">
                      <w:marLeft w:val="0"/>
                      <w:marRight w:val="0"/>
                      <w:marTop w:val="0"/>
                      <w:marBottom w:val="0"/>
                      <w:divBdr>
                        <w:top w:val="none" w:sz="0" w:space="0" w:color="auto"/>
                        <w:left w:val="none" w:sz="0" w:space="0" w:color="auto"/>
                        <w:bottom w:val="none" w:sz="0" w:space="0" w:color="auto"/>
                        <w:right w:val="none" w:sz="0" w:space="0" w:color="auto"/>
                      </w:divBdr>
                    </w:div>
                    <w:div w:id="1067920608">
                      <w:marLeft w:val="0"/>
                      <w:marRight w:val="0"/>
                      <w:marTop w:val="0"/>
                      <w:marBottom w:val="0"/>
                      <w:divBdr>
                        <w:top w:val="none" w:sz="0" w:space="0" w:color="auto"/>
                        <w:left w:val="none" w:sz="0" w:space="0" w:color="auto"/>
                        <w:bottom w:val="none" w:sz="0" w:space="0" w:color="auto"/>
                        <w:right w:val="none" w:sz="0" w:space="0" w:color="auto"/>
                      </w:divBdr>
                    </w:div>
                    <w:div w:id="1729647530">
                      <w:marLeft w:val="0"/>
                      <w:marRight w:val="0"/>
                      <w:marTop w:val="0"/>
                      <w:marBottom w:val="0"/>
                      <w:divBdr>
                        <w:top w:val="none" w:sz="0" w:space="0" w:color="auto"/>
                        <w:left w:val="none" w:sz="0" w:space="0" w:color="auto"/>
                        <w:bottom w:val="none" w:sz="0" w:space="0" w:color="auto"/>
                        <w:right w:val="none" w:sz="0" w:space="0" w:color="auto"/>
                      </w:divBdr>
                    </w:div>
                    <w:div w:id="1781610835">
                      <w:marLeft w:val="0"/>
                      <w:marRight w:val="0"/>
                      <w:marTop w:val="0"/>
                      <w:marBottom w:val="0"/>
                      <w:divBdr>
                        <w:top w:val="none" w:sz="0" w:space="0" w:color="auto"/>
                        <w:left w:val="none" w:sz="0" w:space="0" w:color="auto"/>
                        <w:bottom w:val="none" w:sz="0" w:space="0" w:color="auto"/>
                        <w:right w:val="none" w:sz="0" w:space="0" w:color="auto"/>
                      </w:divBdr>
                    </w:div>
                    <w:div w:id="1932086087">
                      <w:marLeft w:val="0"/>
                      <w:marRight w:val="0"/>
                      <w:marTop w:val="0"/>
                      <w:marBottom w:val="0"/>
                      <w:divBdr>
                        <w:top w:val="none" w:sz="0" w:space="0" w:color="auto"/>
                        <w:left w:val="none" w:sz="0" w:space="0" w:color="auto"/>
                        <w:bottom w:val="none" w:sz="0" w:space="0" w:color="auto"/>
                        <w:right w:val="none" w:sz="0" w:space="0" w:color="auto"/>
                      </w:divBdr>
                    </w:div>
                  </w:divsChild>
                </w:div>
                <w:div w:id="685012660">
                  <w:marLeft w:val="0"/>
                  <w:marRight w:val="0"/>
                  <w:marTop w:val="0"/>
                  <w:marBottom w:val="0"/>
                  <w:divBdr>
                    <w:top w:val="none" w:sz="0" w:space="0" w:color="auto"/>
                    <w:left w:val="none" w:sz="0" w:space="0" w:color="auto"/>
                    <w:bottom w:val="none" w:sz="0" w:space="0" w:color="auto"/>
                    <w:right w:val="none" w:sz="0" w:space="0" w:color="auto"/>
                  </w:divBdr>
                  <w:divsChild>
                    <w:div w:id="380254393">
                      <w:marLeft w:val="0"/>
                      <w:marRight w:val="0"/>
                      <w:marTop w:val="0"/>
                      <w:marBottom w:val="0"/>
                      <w:divBdr>
                        <w:top w:val="none" w:sz="0" w:space="0" w:color="auto"/>
                        <w:left w:val="none" w:sz="0" w:space="0" w:color="auto"/>
                        <w:bottom w:val="none" w:sz="0" w:space="0" w:color="auto"/>
                        <w:right w:val="none" w:sz="0" w:space="0" w:color="auto"/>
                      </w:divBdr>
                    </w:div>
                  </w:divsChild>
                </w:div>
                <w:div w:id="750808859">
                  <w:marLeft w:val="0"/>
                  <w:marRight w:val="0"/>
                  <w:marTop w:val="0"/>
                  <w:marBottom w:val="0"/>
                  <w:divBdr>
                    <w:top w:val="none" w:sz="0" w:space="0" w:color="auto"/>
                    <w:left w:val="none" w:sz="0" w:space="0" w:color="auto"/>
                    <w:bottom w:val="none" w:sz="0" w:space="0" w:color="auto"/>
                    <w:right w:val="none" w:sz="0" w:space="0" w:color="auto"/>
                  </w:divBdr>
                  <w:divsChild>
                    <w:div w:id="176844541">
                      <w:marLeft w:val="0"/>
                      <w:marRight w:val="0"/>
                      <w:marTop w:val="0"/>
                      <w:marBottom w:val="0"/>
                      <w:divBdr>
                        <w:top w:val="none" w:sz="0" w:space="0" w:color="auto"/>
                        <w:left w:val="none" w:sz="0" w:space="0" w:color="auto"/>
                        <w:bottom w:val="none" w:sz="0" w:space="0" w:color="auto"/>
                        <w:right w:val="none" w:sz="0" w:space="0" w:color="auto"/>
                      </w:divBdr>
                    </w:div>
                    <w:div w:id="208566898">
                      <w:marLeft w:val="0"/>
                      <w:marRight w:val="0"/>
                      <w:marTop w:val="0"/>
                      <w:marBottom w:val="0"/>
                      <w:divBdr>
                        <w:top w:val="none" w:sz="0" w:space="0" w:color="auto"/>
                        <w:left w:val="none" w:sz="0" w:space="0" w:color="auto"/>
                        <w:bottom w:val="none" w:sz="0" w:space="0" w:color="auto"/>
                        <w:right w:val="none" w:sz="0" w:space="0" w:color="auto"/>
                      </w:divBdr>
                    </w:div>
                    <w:div w:id="286011060">
                      <w:marLeft w:val="0"/>
                      <w:marRight w:val="0"/>
                      <w:marTop w:val="0"/>
                      <w:marBottom w:val="0"/>
                      <w:divBdr>
                        <w:top w:val="none" w:sz="0" w:space="0" w:color="auto"/>
                        <w:left w:val="none" w:sz="0" w:space="0" w:color="auto"/>
                        <w:bottom w:val="none" w:sz="0" w:space="0" w:color="auto"/>
                        <w:right w:val="none" w:sz="0" w:space="0" w:color="auto"/>
                      </w:divBdr>
                    </w:div>
                    <w:div w:id="520901952">
                      <w:marLeft w:val="0"/>
                      <w:marRight w:val="0"/>
                      <w:marTop w:val="0"/>
                      <w:marBottom w:val="0"/>
                      <w:divBdr>
                        <w:top w:val="none" w:sz="0" w:space="0" w:color="auto"/>
                        <w:left w:val="none" w:sz="0" w:space="0" w:color="auto"/>
                        <w:bottom w:val="none" w:sz="0" w:space="0" w:color="auto"/>
                        <w:right w:val="none" w:sz="0" w:space="0" w:color="auto"/>
                      </w:divBdr>
                    </w:div>
                    <w:div w:id="615912316">
                      <w:marLeft w:val="0"/>
                      <w:marRight w:val="0"/>
                      <w:marTop w:val="0"/>
                      <w:marBottom w:val="0"/>
                      <w:divBdr>
                        <w:top w:val="none" w:sz="0" w:space="0" w:color="auto"/>
                        <w:left w:val="none" w:sz="0" w:space="0" w:color="auto"/>
                        <w:bottom w:val="none" w:sz="0" w:space="0" w:color="auto"/>
                        <w:right w:val="none" w:sz="0" w:space="0" w:color="auto"/>
                      </w:divBdr>
                    </w:div>
                    <w:div w:id="798914361">
                      <w:marLeft w:val="0"/>
                      <w:marRight w:val="0"/>
                      <w:marTop w:val="0"/>
                      <w:marBottom w:val="0"/>
                      <w:divBdr>
                        <w:top w:val="none" w:sz="0" w:space="0" w:color="auto"/>
                        <w:left w:val="none" w:sz="0" w:space="0" w:color="auto"/>
                        <w:bottom w:val="none" w:sz="0" w:space="0" w:color="auto"/>
                        <w:right w:val="none" w:sz="0" w:space="0" w:color="auto"/>
                      </w:divBdr>
                    </w:div>
                    <w:div w:id="826895464">
                      <w:marLeft w:val="0"/>
                      <w:marRight w:val="0"/>
                      <w:marTop w:val="0"/>
                      <w:marBottom w:val="0"/>
                      <w:divBdr>
                        <w:top w:val="none" w:sz="0" w:space="0" w:color="auto"/>
                        <w:left w:val="none" w:sz="0" w:space="0" w:color="auto"/>
                        <w:bottom w:val="none" w:sz="0" w:space="0" w:color="auto"/>
                        <w:right w:val="none" w:sz="0" w:space="0" w:color="auto"/>
                      </w:divBdr>
                    </w:div>
                    <w:div w:id="1085154269">
                      <w:marLeft w:val="0"/>
                      <w:marRight w:val="0"/>
                      <w:marTop w:val="0"/>
                      <w:marBottom w:val="0"/>
                      <w:divBdr>
                        <w:top w:val="none" w:sz="0" w:space="0" w:color="auto"/>
                        <w:left w:val="none" w:sz="0" w:space="0" w:color="auto"/>
                        <w:bottom w:val="none" w:sz="0" w:space="0" w:color="auto"/>
                        <w:right w:val="none" w:sz="0" w:space="0" w:color="auto"/>
                      </w:divBdr>
                    </w:div>
                    <w:div w:id="1492983297">
                      <w:marLeft w:val="0"/>
                      <w:marRight w:val="0"/>
                      <w:marTop w:val="0"/>
                      <w:marBottom w:val="0"/>
                      <w:divBdr>
                        <w:top w:val="none" w:sz="0" w:space="0" w:color="auto"/>
                        <w:left w:val="none" w:sz="0" w:space="0" w:color="auto"/>
                        <w:bottom w:val="none" w:sz="0" w:space="0" w:color="auto"/>
                        <w:right w:val="none" w:sz="0" w:space="0" w:color="auto"/>
                      </w:divBdr>
                    </w:div>
                    <w:div w:id="1674187203">
                      <w:marLeft w:val="0"/>
                      <w:marRight w:val="0"/>
                      <w:marTop w:val="0"/>
                      <w:marBottom w:val="0"/>
                      <w:divBdr>
                        <w:top w:val="none" w:sz="0" w:space="0" w:color="auto"/>
                        <w:left w:val="none" w:sz="0" w:space="0" w:color="auto"/>
                        <w:bottom w:val="none" w:sz="0" w:space="0" w:color="auto"/>
                        <w:right w:val="none" w:sz="0" w:space="0" w:color="auto"/>
                      </w:divBdr>
                    </w:div>
                  </w:divsChild>
                </w:div>
                <w:div w:id="797450300">
                  <w:marLeft w:val="0"/>
                  <w:marRight w:val="0"/>
                  <w:marTop w:val="0"/>
                  <w:marBottom w:val="0"/>
                  <w:divBdr>
                    <w:top w:val="none" w:sz="0" w:space="0" w:color="auto"/>
                    <w:left w:val="none" w:sz="0" w:space="0" w:color="auto"/>
                    <w:bottom w:val="none" w:sz="0" w:space="0" w:color="auto"/>
                    <w:right w:val="none" w:sz="0" w:space="0" w:color="auto"/>
                  </w:divBdr>
                  <w:divsChild>
                    <w:div w:id="166794178">
                      <w:marLeft w:val="0"/>
                      <w:marRight w:val="0"/>
                      <w:marTop w:val="0"/>
                      <w:marBottom w:val="0"/>
                      <w:divBdr>
                        <w:top w:val="none" w:sz="0" w:space="0" w:color="auto"/>
                        <w:left w:val="none" w:sz="0" w:space="0" w:color="auto"/>
                        <w:bottom w:val="none" w:sz="0" w:space="0" w:color="auto"/>
                        <w:right w:val="none" w:sz="0" w:space="0" w:color="auto"/>
                      </w:divBdr>
                    </w:div>
                    <w:div w:id="279458460">
                      <w:marLeft w:val="0"/>
                      <w:marRight w:val="0"/>
                      <w:marTop w:val="0"/>
                      <w:marBottom w:val="0"/>
                      <w:divBdr>
                        <w:top w:val="none" w:sz="0" w:space="0" w:color="auto"/>
                        <w:left w:val="none" w:sz="0" w:space="0" w:color="auto"/>
                        <w:bottom w:val="none" w:sz="0" w:space="0" w:color="auto"/>
                        <w:right w:val="none" w:sz="0" w:space="0" w:color="auto"/>
                      </w:divBdr>
                    </w:div>
                  </w:divsChild>
                </w:div>
                <w:div w:id="877665103">
                  <w:marLeft w:val="0"/>
                  <w:marRight w:val="0"/>
                  <w:marTop w:val="0"/>
                  <w:marBottom w:val="0"/>
                  <w:divBdr>
                    <w:top w:val="none" w:sz="0" w:space="0" w:color="auto"/>
                    <w:left w:val="none" w:sz="0" w:space="0" w:color="auto"/>
                    <w:bottom w:val="none" w:sz="0" w:space="0" w:color="auto"/>
                    <w:right w:val="none" w:sz="0" w:space="0" w:color="auto"/>
                  </w:divBdr>
                  <w:divsChild>
                    <w:div w:id="293369265">
                      <w:marLeft w:val="0"/>
                      <w:marRight w:val="0"/>
                      <w:marTop w:val="0"/>
                      <w:marBottom w:val="0"/>
                      <w:divBdr>
                        <w:top w:val="none" w:sz="0" w:space="0" w:color="auto"/>
                        <w:left w:val="none" w:sz="0" w:space="0" w:color="auto"/>
                        <w:bottom w:val="none" w:sz="0" w:space="0" w:color="auto"/>
                        <w:right w:val="none" w:sz="0" w:space="0" w:color="auto"/>
                      </w:divBdr>
                    </w:div>
                  </w:divsChild>
                </w:div>
                <w:div w:id="897669941">
                  <w:marLeft w:val="0"/>
                  <w:marRight w:val="0"/>
                  <w:marTop w:val="0"/>
                  <w:marBottom w:val="0"/>
                  <w:divBdr>
                    <w:top w:val="none" w:sz="0" w:space="0" w:color="auto"/>
                    <w:left w:val="none" w:sz="0" w:space="0" w:color="auto"/>
                    <w:bottom w:val="none" w:sz="0" w:space="0" w:color="auto"/>
                    <w:right w:val="none" w:sz="0" w:space="0" w:color="auto"/>
                  </w:divBdr>
                  <w:divsChild>
                    <w:div w:id="262032033">
                      <w:marLeft w:val="0"/>
                      <w:marRight w:val="0"/>
                      <w:marTop w:val="0"/>
                      <w:marBottom w:val="0"/>
                      <w:divBdr>
                        <w:top w:val="none" w:sz="0" w:space="0" w:color="auto"/>
                        <w:left w:val="none" w:sz="0" w:space="0" w:color="auto"/>
                        <w:bottom w:val="none" w:sz="0" w:space="0" w:color="auto"/>
                        <w:right w:val="none" w:sz="0" w:space="0" w:color="auto"/>
                      </w:divBdr>
                    </w:div>
                    <w:div w:id="776945746">
                      <w:marLeft w:val="0"/>
                      <w:marRight w:val="0"/>
                      <w:marTop w:val="0"/>
                      <w:marBottom w:val="0"/>
                      <w:divBdr>
                        <w:top w:val="none" w:sz="0" w:space="0" w:color="auto"/>
                        <w:left w:val="none" w:sz="0" w:space="0" w:color="auto"/>
                        <w:bottom w:val="none" w:sz="0" w:space="0" w:color="auto"/>
                        <w:right w:val="none" w:sz="0" w:space="0" w:color="auto"/>
                      </w:divBdr>
                    </w:div>
                    <w:div w:id="925043066">
                      <w:marLeft w:val="0"/>
                      <w:marRight w:val="0"/>
                      <w:marTop w:val="0"/>
                      <w:marBottom w:val="0"/>
                      <w:divBdr>
                        <w:top w:val="none" w:sz="0" w:space="0" w:color="auto"/>
                        <w:left w:val="none" w:sz="0" w:space="0" w:color="auto"/>
                        <w:bottom w:val="none" w:sz="0" w:space="0" w:color="auto"/>
                        <w:right w:val="none" w:sz="0" w:space="0" w:color="auto"/>
                      </w:divBdr>
                    </w:div>
                  </w:divsChild>
                </w:div>
                <w:div w:id="935481452">
                  <w:marLeft w:val="0"/>
                  <w:marRight w:val="0"/>
                  <w:marTop w:val="0"/>
                  <w:marBottom w:val="0"/>
                  <w:divBdr>
                    <w:top w:val="none" w:sz="0" w:space="0" w:color="auto"/>
                    <w:left w:val="none" w:sz="0" w:space="0" w:color="auto"/>
                    <w:bottom w:val="none" w:sz="0" w:space="0" w:color="auto"/>
                    <w:right w:val="none" w:sz="0" w:space="0" w:color="auto"/>
                  </w:divBdr>
                  <w:divsChild>
                    <w:div w:id="82343831">
                      <w:marLeft w:val="0"/>
                      <w:marRight w:val="0"/>
                      <w:marTop w:val="0"/>
                      <w:marBottom w:val="0"/>
                      <w:divBdr>
                        <w:top w:val="none" w:sz="0" w:space="0" w:color="auto"/>
                        <w:left w:val="none" w:sz="0" w:space="0" w:color="auto"/>
                        <w:bottom w:val="none" w:sz="0" w:space="0" w:color="auto"/>
                        <w:right w:val="none" w:sz="0" w:space="0" w:color="auto"/>
                      </w:divBdr>
                    </w:div>
                    <w:div w:id="133647056">
                      <w:marLeft w:val="0"/>
                      <w:marRight w:val="0"/>
                      <w:marTop w:val="0"/>
                      <w:marBottom w:val="0"/>
                      <w:divBdr>
                        <w:top w:val="none" w:sz="0" w:space="0" w:color="auto"/>
                        <w:left w:val="none" w:sz="0" w:space="0" w:color="auto"/>
                        <w:bottom w:val="none" w:sz="0" w:space="0" w:color="auto"/>
                        <w:right w:val="none" w:sz="0" w:space="0" w:color="auto"/>
                      </w:divBdr>
                    </w:div>
                    <w:div w:id="292948820">
                      <w:marLeft w:val="0"/>
                      <w:marRight w:val="0"/>
                      <w:marTop w:val="0"/>
                      <w:marBottom w:val="0"/>
                      <w:divBdr>
                        <w:top w:val="none" w:sz="0" w:space="0" w:color="auto"/>
                        <w:left w:val="none" w:sz="0" w:space="0" w:color="auto"/>
                        <w:bottom w:val="none" w:sz="0" w:space="0" w:color="auto"/>
                        <w:right w:val="none" w:sz="0" w:space="0" w:color="auto"/>
                      </w:divBdr>
                    </w:div>
                    <w:div w:id="402340349">
                      <w:marLeft w:val="0"/>
                      <w:marRight w:val="0"/>
                      <w:marTop w:val="0"/>
                      <w:marBottom w:val="0"/>
                      <w:divBdr>
                        <w:top w:val="none" w:sz="0" w:space="0" w:color="auto"/>
                        <w:left w:val="none" w:sz="0" w:space="0" w:color="auto"/>
                        <w:bottom w:val="none" w:sz="0" w:space="0" w:color="auto"/>
                        <w:right w:val="none" w:sz="0" w:space="0" w:color="auto"/>
                      </w:divBdr>
                    </w:div>
                    <w:div w:id="753864424">
                      <w:marLeft w:val="0"/>
                      <w:marRight w:val="0"/>
                      <w:marTop w:val="0"/>
                      <w:marBottom w:val="0"/>
                      <w:divBdr>
                        <w:top w:val="none" w:sz="0" w:space="0" w:color="auto"/>
                        <w:left w:val="none" w:sz="0" w:space="0" w:color="auto"/>
                        <w:bottom w:val="none" w:sz="0" w:space="0" w:color="auto"/>
                        <w:right w:val="none" w:sz="0" w:space="0" w:color="auto"/>
                      </w:divBdr>
                    </w:div>
                    <w:div w:id="878396224">
                      <w:marLeft w:val="0"/>
                      <w:marRight w:val="0"/>
                      <w:marTop w:val="0"/>
                      <w:marBottom w:val="0"/>
                      <w:divBdr>
                        <w:top w:val="none" w:sz="0" w:space="0" w:color="auto"/>
                        <w:left w:val="none" w:sz="0" w:space="0" w:color="auto"/>
                        <w:bottom w:val="none" w:sz="0" w:space="0" w:color="auto"/>
                        <w:right w:val="none" w:sz="0" w:space="0" w:color="auto"/>
                      </w:divBdr>
                    </w:div>
                    <w:div w:id="918713962">
                      <w:marLeft w:val="0"/>
                      <w:marRight w:val="0"/>
                      <w:marTop w:val="0"/>
                      <w:marBottom w:val="0"/>
                      <w:divBdr>
                        <w:top w:val="none" w:sz="0" w:space="0" w:color="auto"/>
                        <w:left w:val="none" w:sz="0" w:space="0" w:color="auto"/>
                        <w:bottom w:val="none" w:sz="0" w:space="0" w:color="auto"/>
                        <w:right w:val="none" w:sz="0" w:space="0" w:color="auto"/>
                      </w:divBdr>
                    </w:div>
                    <w:div w:id="1076976889">
                      <w:marLeft w:val="0"/>
                      <w:marRight w:val="0"/>
                      <w:marTop w:val="0"/>
                      <w:marBottom w:val="0"/>
                      <w:divBdr>
                        <w:top w:val="none" w:sz="0" w:space="0" w:color="auto"/>
                        <w:left w:val="none" w:sz="0" w:space="0" w:color="auto"/>
                        <w:bottom w:val="none" w:sz="0" w:space="0" w:color="auto"/>
                        <w:right w:val="none" w:sz="0" w:space="0" w:color="auto"/>
                      </w:divBdr>
                    </w:div>
                    <w:div w:id="1314602878">
                      <w:marLeft w:val="0"/>
                      <w:marRight w:val="0"/>
                      <w:marTop w:val="0"/>
                      <w:marBottom w:val="0"/>
                      <w:divBdr>
                        <w:top w:val="none" w:sz="0" w:space="0" w:color="auto"/>
                        <w:left w:val="none" w:sz="0" w:space="0" w:color="auto"/>
                        <w:bottom w:val="none" w:sz="0" w:space="0" w:color="auto"/>
                        <w:right w:val="none" w:sz="0" w:space="0" w:color="auto"/>
                      </w:divBdr>
                    </w:div>
                    <w:div w:id="1622957593">
                      <w:marLeft w:val="0"/>
                      <w:marRight w:val="0"/>
                      <w:marTop w:val="0"/>
                      <w:marBottom w:val="0"/>
                      <w:divBdr>
                        <w:top w:val="none" w:sz="0" w:space="0" w:color="auto"/>
                        <w:left w:val="none" w:sz="0" w:space="0" w:color="auto"/>
                        <w:bottom w:val="none" w:sz="0" w:space="0" w:color="auto"/>
                        <w:right w:val="none" w:sz="0" w:space="0" w:color="auto"/>
                      </w:divBdr>
                    </w:div>
                    <w:div w:id="1863662310">
                      <w:marLeft w:val="0"/>
                      <w:marRight w:val="0"/>
                      <w:marTop w:val="0"/>
                      <w:marBottom w:val="0"/>
                      <w:divBdr>
                        <w:top w:val="none" w:sz="0" w:space="0" w:color="auto"/>
                        <w:left w:val="none" w:sz="0" w:space="0" w:color="auto"/>
                        <w:bottom w:val="none" w:sz="0" w:space="0" w:color="auto"/>
                        <w:right w:val="none" w:sz="0" w:space="0" w:color="auto"/>
                      </w:divBdr>
                    </w:div>
                    <w:div w:id="2144762479">
                      <w:marLeft w:val="0"/>
                      <w:marRight w:val="0"/>
                      <w:marTop w:val="0"/>
                      <w:marBottom w:val="0"/>
                      <w:divBdr>
                        <w:top w:val="none" w:sz="0" w:space="0" w:color="auto"/>
                        <w:left w:val="none" w:sz="0" w:space="0" w:color="auto"/>
                        <w:bottom w:val="none" w:sz="0" w:space="0" w:color="auto"/>
                        <w:right w:val="none" w:sz="0" w:space="0" w:color="auto"/>
                      </w:divBdr>
                    </w:div>
                  </w:divsChild>
                </w:div>
                <w:div w:id="1033115277">
                  <w:marLeft w:val="0"/>
                  <w:marRight w:val="0"/>
                  <w:marTop w:val="0"/>
                  <w:marBottom w:val="0"/>
                  <w:divBdr>
                    <w:top w:val="none" w:sz="0" w:space="0" w:color="auto"/>
                    <w:left w:val="none" w:sz="0" w:space="0" w:color="auto"/>
                    <w:bottom w:val="none" w:sz="0" w:space="0" w:color="auto"/>
                    <w:right w:val="none" w:sz="0" w:space="0" w:color="auto"/>
                  </w:divBdr>
                  <w:divsChild>
                    <w:div w:id="254018085">
                      <w:marLeft w:val="0"/>
                      <w:marRight w:val="0"/>
                      <w:marTop w:val="0"/>
                      <w:marBottom w:val="0"/>
                      <w:divBdr>
                        <w:top w:val="none" w:sz="0" w:space="0" w:color="auto"/>
                        <w:left w:val="none" w:sz="0" w:space="0" w:color="auto"/>
                        <w:bottom w:val="none" w:sz="0" w:space="0" w:color="auto"/>
                        <w:right w:val="none" w:sz="0" w:space="0" w:color="auto"/>
                      </w:divBdr>
                    </w:div>
                  </w:divsChild>
                </w:div>
                <w:div w:id="1119488353">
                  <w:marLeft w:val="0"/>
                  <w:marRight w:val="0"/>
                  <w:marTop w:val="0"/>
                  <w:marBottom w:val="0"/>
                  <w:divBdr>
                    <w:top w:val="none" w:sz="0" w:space="0" w:color="auto"/>
                    <w:left w:val="none" w:sz="0" w:space="0" w:color="auto"/>
                    <w:bottom w:val="none" w:sz="0" w:space="0" w:color="auto"/>
                    <w:right w:val="none" w:sz="0" w:space="0" w:color="auto"/>
                  </w:divBdr>
                  <w:divsChild>
                    <w:div w:id="1468548843">
                      <w:marLeft w:val="0"/>
                      <w:marRight w:val="0"/>
                      <w:marTop w:val="0"/>
                      <w:marBottom w:val="0"/>
                      <w:divBdr>
                        <w:top w:val="none" w:sz="0" w:space="0" w:color="auto"/>
                        <w:left w:val="none" w:sz="0" w:space="0" w:color="auto"/>
                        <w:bottom w:val="none" w:sz="0" w:space="0" w:color="auto"/>
                        <w:right w:val="none" w:sz="0" w:space="0" w:color="auto"/>
                      </w:divBdr>
                    </w:div>
                  </w:divsChild>
                </w:div>
                <w:div w:id="1165708594">
                  <w:marLeft w:val="0"/>
                  <w:marRight w:val="0"/>
                  <w:marTop w:val="0"/>
                  <w:marBottom w:val="0"/>
                  <w:divBdr>
                    <w:top w:val="none" w:sz="0" w:space="0" w:color="auto"/>
                    <w:left w:val="none" w:sz="0" w:space="0" w:color="auto"/>
                    <w:bottom w:val="none" w:sz="0" w:space="0" w:color="auto"/>
                    <w:right w:val="none" w:sz="0" w:space="0" w:color="auto"/>
                  </w:divBdr>
                  <w:divsChild>
                    <w:div w:id="1244023902">
                      <w:marLeft w:val="0"/>
                      <w:marRight w:val="0"/>
                      <w:marTop w:val="0"/>
                      <w:marBottom w:val="0"/>
                      <w:divBdr>
                        <w:top w:val="none" w:sz="0" w:space="0" w:color="auto"/>
                        <w:left w:val="none" w:sz="0" w:space="0" w:color="auto"/>
                        <w:bottom w:val="none" w:sz="0" w:space="0" w:color="auto"/>
                        <w:right w:val="none" w:sz="0" w:space="0" w:color="auto"/>
                      </w:divBdr>
                    </w:div>
                  </w:divsChild>
                </w:div>
                <w:div w:id="1190558656">
                  <w:marLeft w:val="0"/>
                  <w:marRight w:val="0"/>
                  <w:marTop w:val="0"/>
                  <w:marBottom w:val="0"/>
                  <w:divBdr>
                    <w:top w:val="none" w:sz="0" w:space="0" w:color="auto"/>
                    <w:left w:val="none" w:sz="0" w:space="0" w:color="auto"/>
                    <w:bottom w:val="none" w:sz="0" w:space="0" w:color="auto"/>
                    <w:right w:val="none" w:sz="0" w:space="0" w:color="auto"/>
                  </w:divBdr>
                  <w:divsChild>
                    <w:div w:id="2976936">
                      <w:marLeft w:val="0"/>
                      <w:marRight w:val="0"/>
                      <w:marTop w:val="0"/>
                      <w:marBottom w:val="0"/>
                      <w:divBdr>
                        <w:top w:val="none" w:sz="0" w:space="0" w:color="auto"/>
                        <w:left w:val="none" w:sz="0" w:space="0" w:color="auto"/>
                        <w:bottom w:val="none" w:sz="0" w:space="0" w:color="auto"/>
                        <w:right w:val="none" w:sz="0" w:space="0" w:color="auto"/>
                      </w:divBdr>
                    </w:div>
                    <w:div w:id="91098232">
                      <w:marLeft w:val="0"/>
                      <w:marRight w:val="0"/>
                      <w:marTop w:val="0"/>
                      <w:marBottom w:val="0"/>
                      <w:divBdr>
                        <w:top w:val="none" w:sz="0" w:space="0" w:color="auto"/>
                        <w:left w:val="none" w:sz="0" w:space="0" w:color="auto"/>
                        <w:bottom w:val="none" w:sz="0" w:space="0" w:color="auto"/>
                        <w:right w:val="none" w:sz="0" w:space="0" w:color="auto"/>
                      </w:divBdr>
                    </w:div>
                    <w:div w:id="137571176">
                      <w:marLeft w:val="0"/>
                      <w:marRight w:val="0"/>
                      <w:marTop w:val="0"/>
                      <w:marBottom w:val="0"/>
                      <w:divBdr>
                        <w:top w:val="none" w:sz="0" w:space="0" w:color="auto"/>
                        <w:left w:val="none" w:sz="0" w:space="0" w:color="auto"/>
                        <w:bottom w:val="none" w:sz="0" w:space="0" w:color="auto"/>
                        <w:right w:val="none" w:sz="0" w:space="0" w:color="auto"/>
                      </w:divBdr>
                    </w:div>
                    <w:div w:id="181089010">
                      <w:marLeft w:val="0"/>
                      <w:marRight w:val="0"/>
                      <w:marTop w:val="0"/>
                      <w:marBottom w:val="0"/>
                      <w:divBdr>
                        <w:top w:val="none" w:sz="0" w:space="0" w:color="auto"/>
                        <w:left w:val="none" w:sz="0" w:space="0" w:color="auto"/>
                        <w:bottom w:val="none" w:sz="0" w:space="0" w:color="auto"/>
                        <w:right w:val="none" w:sz="0" w:space="0" w:color="auto"/>
                      </w:divBdr>
                    </w:div>
                    <w:div w:id="241723445">
                      <w:marLeft w:val="0"/>
                      <w:marRight w:val="0"/>
                      <w:marTop w:val="0"/>
                      <w:marBottom w:val="0"/>
                      <w:divBdr>
                        <w:top w:val="none" w:sz="0" w:space="0" w:color="auto"/>
                        <w:left w:val="none" w:sz="0" w:space="0" w:color="auto"/>
                        <w:bottom w:val="none" w:sz="0" w:space="0" w:color="auto"/>
                        <w:right w:val="none" w:sz="0" w:space="0" w:color="auto"/>
                      </w:divBdr>
                    </w:div>
                    <w:div w:id="269553184">
                      <w:marLeft w:val="0"/>
                      <w:marRight w:val="0"/>
                      <w:marTop w:val="0"/>
                      <w:marBottom w:val="0"/>
                      <w:divBdr>
                        <w:top w:val="none" w:sz="0" w:space="0" w:color="auto"/>
                        <w:left w:val="none" w:sz="0" w:space="0" w:color="auto"/>
                        <w:bottom w:val="none" w:sz="0" w:space="0" w:color="auto"/>
                        <w:right w:val="none" w:sz="0" w:space="0" w:color="auto"/>
                      </w:divBdr>
                    </w:div>
                    <w:div w:id="271326956">
                      <w:marLeft w:val="0"/>
                      <w:marRight w:val="0"/>
                      <w:marTop w:val="0"/>
                      <w:marBottom w:val="0"/>
                      <w:divBdr>
                        <w:top w:val="none" w:sz="0" w:space="0" w:color="auto"/>
                        <w:left w:val="none" w:sz="0" w:space="0" w:color="auto"/>
                        <w:bottom w:val="none" w:sz="0" w:space="0" w:color="auto"/>
                        <w:right w:val="none" w:sz="0" w:space="0" w:color="auto"/>
                      </w:divBdr>
                    </w:div>
                    <w:div w:id="289627655">
                      <w:marLeft w:val="0"/>
                      <w:marRight w:val="0"/>
                      <w:marTop w:val="0"/>
                      <w:marBottom w:val="0"/>
                      <w:divBdr>
                        <w:top w:val="none" w:sz="0" w:space="0" w:color="auto"/>
                        <w:left w:val="none" w:sz="0" w:space="0" w:color="auto"/>
                        <w:bottom w:val="none" w:sz="0" w:space="0" w:color="auto"/>
                        <w:right w:val="none" w:sz="0" w:space="0" w:color="auto"/>
                      </w:divBdr>
                    </w:div>
                    <w:div w:id="377046204">
                      <w:marLeft w:val="0"/>
                      <w:marRight w:val="0"/>
                      <w:marTop w:val="0"/>
                      <w:marBottom w:val="0"/>
                      <w:divBdr>
                        <w:top w:val="none" w:sz="0" w:space="0" w:color="auto"/>
                        <w:left w:val="none" w:sz="0" w:space="0" w:color="auto"/>
                        <w:bottom w:val="none" w:sz="0" w:space="0" w:color="auto"/>
                        <w:right w:val="none" w:sz="0" w:space="0" w:color="auto"/>
                      </w:divBdr>
                    </w:div>
                    <w:div w:id="445079427">
                      <w:marLeft w:val="0"/>
                      <w:marRight w:val="0"/>
                      <w:marTop w:val="0"/>
                      <w:marBottom w:val="0"/>
                      <w:divBdr>
                        <w:top w:val="none" w:sz="0" w:space="0" w:color="auto"/>
                        <w:left w:val="none" w:sz="0" w:space="0" w:color="auto"/>
                        <w:bottom w:val="none" w:sz="0" w:space="0" w:color="auto"/>
                        <w:right w:val="none" w:sz="0" w:space="0" w:color="auto"/>
                      </w:divBdr>
                    </w:div>
                    <w:div w:id="577903792">
                      <w:marLeft w:val="0"/>
                      <w:marRight w:val="0"/>
                      <w:marTop w:val="0"/>
                      <w:marBottom w:val="0"/>
                      <w:divBdr>
                        <w:top w:val="none" w:sz="0" w:space="0" w:color="auto"/>
                        <w:left w:val="none" w:sz="0" w:space="0" w:color="auto"/>
                        <w:bottom w:val="none" w:sz="0" w:space="0" w:color="auto"/>
                        <w:right w:val="none" w:sz="0" w:space="0" w:color="auto"/>
                      </w:divBdr>
                    </w:div>
                    <w:div w:id="626131448">
                      <w:marLeft w:val="0"/>
                      <w:marRight w:val="0"/>
                      <w:marTop w:val="0"/>
                      <w:marBottom w:val="0"/>
                      <w:divBdr>
                        <w:top w:val="none" w:sz="0" w:space="0" w:color="auto"/>
                        <w:left w:val="none" w:sz="0" w:space="0" w:color="auto"/>
                        <w:bottom w:val="none" w:sz="0" w:space="0" w:color="auto"/>
                        <w:right w:val="none" w:sz="0" w:space="0" w:color="auto"/>
                      </w:divBdr>
                    </w:div>
                    <w:div w:id="628319623">
                      <w:marLeft w:val="0"/>
                      <w:marRight w:val="0"/>
                      <w:marTop w:val="0"/>
                      <w:marBottom w:val="0"/>
                      <w:divBdr>
                        <w:top w:val="none" w:sz="0" w:space="0" w:color="auto"/>
                        <w:left w:val="none" w:sz="0" w:space="0" w:color="auto"/>
                        <w:bottom w:val="none" w:sz="0" w:space="0" w:color="auto"/>
                        <w:right w:val="none" w:sz="0" w:space="0" w:color="auto"/>
                      </w:divBdr>
                    </w:div>
                    <w:div w:id="811603787">
                      <w:marLeft w:val="0"/>
                      <w:marRight w:val="0"/>
                      <w:marTop w:val="0"/>
                      <w:marBottom w:val="0"/>
                      <w:divBdr>
                        <w:top w:val="none" w:sz="0" w:space="0" w:color="auto"/>
                        <w:left w:val="none" w:sz="0" w:space="0" w:color="auto"/>
                        <w:bottom w:val="none" w:sz="0" w:space="0" w:color="auto"/>
                        <w:right w:val="none" w:sz="0" w:space="0" w:color="auto"/>
                      </w:divBdr>
                    </w:div>
                    <w:div w:id="813958177">
                      <w:marLeft w:val="0"/>
                      <w:marRight w:val="0"/>
                      <w:marTop w:val="0"/>
                      <w:marBottom w:val="0"/>
                      <w:divBdr>
                        <w:top w:val="none" w:sz="0" w:space="0" w:color="auto"/>
                        <w:left w:val="none" w:sz="0" w:space="0" w:color="auto"/>
                        <w:bottom w:val="none" w:sz="0" w:space="0" w:color="auto"/>
                        <w:right w:val="none" w:sz="0" w:space="0" w:color="auto"/>
                      </w:divBdr>
                    </w:div>
                    <w:div w:id="816653719">
                      <w:marLeft w:val="0"/>
                      <w:marRight w:val="0"/>
                      <w:marTop w:val="0"/>
                      <w:marBottom w:val="0"/>
                      <w:divBdr>
                        <w:top w:val="none" w:sz="0" w:space="0" w:color="auto"/>
                        <w:left w:val="none" w:sz="0" w:space="0" w:color="auto"/>
                        <w:bottom w:val="none" w:sz="0" w:space="0" w:color="auto"/>
                        <w:right w:val="none" w:sz="0" w:space="0" w:color="auto"/>
                      </w:divBdr>
                    </w:div>
                    <w:div w:id="846678834">
                      <w:marLeft w:val="0"/>
                      <w:marRight w:val="0"/>
                      <w:marTop w:val="0"/>
                      <w:marBottom w:val="0"/>
                      <w:divBdr>
                        <w:top w:val="none" w:sz="0" w:space="0" w:color="auto"/>
                        <w:left w:val="none" w:sz="0" w:space="0" w:color="auto"/>
                        <w:bottom w:val="none" w:sz="0" w:space="0" w:color="auto"/>
                        <w:right w:val="none" w:sz="0" w:space="0" w:color="auto"/>
                      </w:divBdr>
                    </w:div>
                    <w:div w:id="897743703">
                      <w:marLeft w:val="0"/>
                      <w:marRight w:val="0"/>
                      <w:marTop w:val="0"/>
                      <w:marBottom w:val="0"/>
                      <w:divBdr>
                        <w:top w:val="none" w:sz="0" w:space="0" w:color="auto"/>
                        <w:left w:val="none" w:sz="0" w:space="0" w:color="auto"/>
                        <w:bottom w:val="none" w:sz="0" w:space="0" w:color="auto"/>
                        <w:right w:val="none" w:sz="0" w:space="0" w:color="auto"/>
                      </w:divBdr>
                    </w:div>
                    <w:div w:id="953443343">
                      <w:marLeft w:val="0"/>
                      <w:marRight w:val="0"/>
                      <w:marTop w:val="0"/>
                      <w:marBottom w:val="0"/>
                      <w:divBdr>
                        <w:top w:val="none" w:sz="0" w:space="0" w:color="auto"/>
                        <w:left w:val="none" w:sz="0" w:space="0" w:color="auto"/>
                        <w:bottom w:val="none" w:sz="0" w:space="0" w:color="auto"/>
                        <w:right w:val="none" w:sz="0" w:space="0" w:color="auto"/>
                      </w:divBdr>
                    </w:div>
                    <w:div w:id="982613332">
                      <w:marLeft w:val="0"/>
                      <w:marRight w:val="0"/>
                      <w:marTop w:val="0"/>
                      <w:marBottom w:val="0"/>
                      <w:divBdr>
                        <w:top w:val="none" w:sz="0" w:space="0" w:color="auto"/>
                        <w:left w:val="none" w:sz="0" w:space="0" w:color="auto"/>
                        <w:bottom w:val="none" w:sz="0" w:space="0" w:color="auto"/>
                        <w:right w:val="none" w:sz="0" w:space="0" w:color="auto"/>
                      </w:divBdr>
                    </w:div>
                    <w:div w:id="989602089">
                      <w:marLeft w:val="0"/>
                      <w:marRight w:val="0"/>
                      <w:marTop w:val="0"/>
                      <w:marBottom w:val="0"/>
                      <w:divBdr>
                        <w:top w:val="none" w:sz="0" w:space="0" w:color="auto"/>
                        <w:left w:val="none" w:sz="0" w:space="0" w:color="auto"/>
                        <w:bottom w:val="none" w:sz="0" w:space="0" w:color="auto"/>
                        <w:right w:val="none" w:sz="0" w:space="0" w:color="auto"/>
                      </w:divBdr>
                    </w:div>
                    <w:div w:id="1023358217">
                      <w:marLeft w:val="0"/>
                      <w:marRight w:val="0"/>
                      <w:marTop w:val="0"/>
                      <w:marBottom w:val="0"/>
                      <w:divBdr>
                        <w:top w:val="none" w:sz="0" w:space="0" w:color="auto"/>
                        <w:left w:val="none" w:sz="0" w:space="0" w:color="auto"/>
                        <w:bottom w:val="none" w:sz="0" w:space="0" w:color="auto"/>
                        <w:right w:val="none" w:sz="0" w:space="0" w:color="auto"/>
                      </w:divBdr>
                    </w:div>
                    <w:div w:id="1080055215">
                      <w:marLeft w:val="0"/>
                      <w:marRight w:val="0"/>
                      <w:marTop w:val="0"/>
                      <w:marBottom w:val="0"/>
                      <w:divBdr>
                        <w:top w:val="none" w:sz="0" w:space="0" w:color="auto"/>
                        <w:left w:val="none" w:sz="0" w:space="0" w:color="auto"/>
                        <w:bottom w:val="none" w:sz="0" w:space="0" w:color="auto"/>
                        <w:right w:val="none" w:sz="0" w:space="0" w:color="auto"/>
                      </w:divBdr>
                    </w:div>
                    <w:div w:id="1139807783">
                      <w:marLeft w:val="0"/>
                      <w:marRight w:val="0"/>
                      <w:marTop w:val="0"/>
                      <w:marBottom w:val="0"/>
                      <w:divBdr>
                        <w:top w:val="none" w:sz="0" w:space="0" w:color="auto"/>
                        <w:left w:val="none" w:sz="0" w:space="0" w:color="auto"/>
                        <w:bottom w:val="none" w:sz="0" w:space="0" w:color="auto"/>
                        <w:right w:val="none" w:sz="0" w:space="0" w:color="auto"/>
                      </w:divBdr>
                    </w:div>
                    <w:div w:id="1178469124">
                      <w:marLeft w:val="0"/>
                      <w:marRight w:val="0"/>
                      <w:marTop w:val="0"/>
                      <w:marBottom w:val="0"/>
                      <w:divBdr>
                        <w:top w:val="none" w:sz="0" w:space="0" w:color="auto"/>
                        <w:left w:val="none" w:sz="0" w:space="0" w:color="auto"/>
                        <w:bottom w:val="none" w:sz="0" w:space="0" w:color="auto"/>
                        <w:right w:val="none" w:sz="0" w:space="0" w:color="auto"/>
                      </w:divBdr>
                    </w:div>
                    <w:div w:id="1220937638">
                      <w:marLeft w:val="0"/>
                      <w:marRight w:val="0"/>
                      <w:marTop w:val="0"/>
                      <w:marBottom w:val="0"/>
                      <w:divBdr>
                        <w:top w:val="none" w:sz="0" w:space="0" w:color="auto"/>
                        <w:left w:val="none" w:sz="0" w:space="0" w:color="auto"/>
                        <w:bottom w:val="none" w:sz="0" w:space="0" w:color="auto"/>
                        <w:right w:val="none" w:sz="0" w:space="0" w:color="auto"/>
                      </w:divBdr>
                    </w:div>
                    <w:div w:id="1346521931">
                      <w:marLeft w:val="0"/>
                      <w:marRight w:val="0"/>
                      <w:marTop w:val="0"/>
                      <w:marBottom w:val="0"/>
                      <w:divBdr>
                        <w:top w:val="none" w:sz="0" w:space="0" w:color="auto"/>
                        <w:left w:val="none" w:sz="0" w:space="0" w:color="auto"/>
                        <w:bottom w:val="none" w:sz="0" w:space="0" w:color="auto"/>
                        <w:right w:val="none" w:sz="0" w:space="0" w:color="auto"/>
                      </w:divBdr>
                    </w:div>
                    <w:div w:id="1373072400">
                      <w:marLeft w:val="0"/>
                      <w:marRight w:val="0"/>
                      <w:marTop w:val="0"/>
                      <w:marBottom w:val="0"/>
                      <w:divBdr>
                        <w:top w:val="none" w:sz="0" w:space="0" w:color="auto"/>
                        <w:left w:val="none" w:sz="0" w:space="0" w:color="auto"/>
                        <w:bottom w:val="none" w:sz="0" w:space="0" w:color="auto"/>
                        <w:right w:val="none" w:sz="0" w:space="0" w:color="auto"/>
                      </w:divBdr>
                    </w:div>
                    <w:div w:id="1597328718">
                      <w:marLeft w:val="0"/>
                      <w:marRight w:val="0"/>
                      <w:marTop w:val="0"/>
                      <w:marBottom w:val="0"/>
                      <w:divBdr>
                        <w:top w:val="none" w:sz="0" w:space="0" w:color="auto"/>
                        <w:left w:val="none" w:sz="0" w:space="0" w:color="auto"/>
                        <w:bottom w:val="none" w:sz="0" w:space="0" w:color="auto"/>
                        <w:right w:val="none" w:sz="0" w:space="0" w:color="auto"/>
                      </w:divBdr>
                    </w:div>
                    <w:div w:id="1612938149">
                      <w:marLeft w:val="0"/>
                      <w:marRight w:val="0"/>
                      <w:marTop w:val="0"/>
                      <w:marBottom w:val="0"/>
                      <w:divBdr>
                        <w:top w:val="none" w:sz="0" w:space="0" w:color="auto"/>
                        <w:left w:val="none" w:sz="0" w:space="0" w:color="auto"/>
                        <w:bottom w:val="none" w:sz="0" w:space="0" w:color="auto"/>
                        <w:right w:val="none" w:sz="0" w:space="0" w:color="auto"/>
                      </w:divBdr>
                    </w:div>
                    <w:div w:id="1648435671">
                      <w:marLeft w:val="0"/>
                      <w:marRight w:val="0"/>
                      <w:marTop w:val="0"/>
                      <w:marBottom w:val="0"/>
                      <w:divBdr>
                        <w:top w:val="none" w:sz="0" w:space="0" w:color="auto"/>
                        <w:left w:val="none" w:sz="0" w:space="0" w:color="auto"/>
                        <w:bottom w:val="none" w:sz="0" w:space="0" w:color="auto"/>
                        <w:right w:val="none" w:sz="0" w:space="0" w:color="auto"/>
                      </w:divBdr>
                    </w:div>
                    <w:div w:id="1705786400">
                      <w:marLeft w:val="0"/>
                      <w:marRight w:val="0"/>
                      <w:marTop w:val="0"/>
                      <w:marBottom w:val="0"/>
                      <w:divBdr>
                        <w:top w:val="none" w:sz="0" w:space="0" w:color="auto"/>
                        <w:left w:val="none" w:sz="0" w:space="0" w:color="auto"/>
                        <w:bottom w:val="none" w:sz="0" w:space="0" w:color="auto"/>
                        <w:right w:val="none" w:sz="0" w:space="0" w:color="auto"/>
                      </w:divBdr>
                    </w:div>
                    <w:div w:id="1738506211">
                      <w:marLeft w:val="0"/>
                      <w:marRight w:val="0"/>
                      <w:marTop w:val="0"/>
                      <w:marBottom w:val="0"/>
                      <w:divBdr>
                        <w:top w:val="none" w:sz="0" w:space="0" w:color="auto"/>
                        <w:left w:val="none" w:sz="0" w:space="0" w:color="auto"/>
                        <w:bottom w:val="none" w:sz="0" w:space="0" w:color="auto"/>
                        <w:right w:val="none" w:sz="0" w:space="0" w:color="auto"/>
                      </w:divBdr>
                    </w:div>
                    <w:div w:id="1957255404">
                      <w:marLeft w:val="0"/>
                      <w:marRight w:val="0"/>
                      <w:marTop w:val="0"/>
                      <w:marBottom w:val="0"/>
                      <w:divBdr>
                        <w:top w:val="none" w:sz="0" w:space="0" w:color="auto"/>
                        <w:left w:val="none" w:sz="0" w:space="0" w:color="auto"/>
                        <w:bottom w:val="none" w:sz="0" w:space="0" w:color="auto"/>
                        <w:right w:val="none" w:sz="0" w:space="0" w:color="auto"/>
                      </w:divBdr>
                    </w:div>
                    <w:div w:id="2101675986">
                      <w:marLeft w:val="0"/>
                      <w:marRight w:val="0"/>
                      <w:marTop w:val="0"/>
                      <w:marBottom w:val="0"/>
                      <w:divBdr>
                        <w:top w:val="none" w:sz="0" w:space="0" w:color="auto"/>
                        <w:left w:val="none" w:sz="0" w:space="0" w:color="auto"/>
                        <w:bottom w:val="none" w:sz="0" w:space="0" w:color="auto"/>
                        <w:right w:val="none" w:sz="0" w:space="0" w:color="auto"/>
                      </w:divBdr>
                    </w:div>
                  </w:divsChild>
                </w:div>
                <w:div w:id="1463424784">
                  <w:marLeft w:val="0"/>
                  <w:marRight w:val="0"/>
                  <w:marTop w:val="0"/>
                  <w:marBottom w:val="0"/>
                  <w:divBdr>
                    <w:top w:val="none" w:sz="0" w:space="0" w:color="auto"/>
                    <w:left w:val="none" w:sz="0" w:space="0" w:color="auto"/>
                    <w:bottom w:val="none" w:sz="0" w:space="0" w:color="auto"/>
                    <w:right w:val="none" w:sz="0" w:space="0" w:color="auto"/>
                  </w:divBdr>
                  <w:divsChild>
                    <w:div w:id="257951842">
                      <w:marLeft w:val="0"/>
                      <w:marRight w:val="0"/>
                      <w:marTop w:val="0"/>
                      <w:marBottom w:val="0"/>
                      <w:divBdr>
                        <w:top w:val="none" w:sz="0" w:space="0" w:color="auto"/>
                        <w:left w:val="none" w:sz="0" w:space="0" w:color="auto"/>
                        <w:bottom w:val="none" w:sz="0" w:space="0" w:color="auto"/>
                        <w:right w:val="none" w:sz="0" w:space="0" w:color="auto"/>
                      </w:divBdr>
                    </w:div>
                    <w:div w:id="462583568">
                      <w:marLeft w:val="0"/>
                      <w:marRight w:val="0"/>
                      <w:marTop w:val="0"/>
                      <w:marBottom w:val="0"/>
                      <w:divBdr>
                        <w:top w:val="none" w:sz="0" w:space="0" w:color="auto"/>
                        <w:left w:val="none" w:sz="0" w:space="0" w:color="auto"/>
                        <w:bottom w:val="none" w:sz="0" w:space="0" w:color="auto"/>
                        <w:right w:val="none" w:sz="0" w:space="0" w:color="auto"/>
                      </w:divBdr>
                    </w:div>
                    <w:div w:id="850755582">
                      <w:marLeft w:val="0"/>
                      <w:marRight w:val="0"/>
                      <w:marTop w:val="0"/>
                      <w:marBottom w:val="0"/>
                      <w:divBdr>
                        <w:top w:val="none" w:sz="0" w:space="0" w:color="auto"/>
                        <w:left w:val="none" w:sz="0" w:space="0" w:color="auto"/>
                        <w:bottom w:val="none" w:sz="0" w:space="0" w:color="auto"/>
                        <w:right w:val="none" w:sz="0" w:space="0" w:color="auto"/>
                      </w:divBdr>
                    </w:div>
                    <w:div w:id="913048291">
                      <w:marLeft w:val="0"/>
                      <w:marRight w:val="0"/>
                      <w:marTop w:val="0"/>
                      <w:marBottom w:val="0"/>
                      <w:divBdr>
                        <w:top w:val="none" w:sz="0" w:space="0" w:color="auto"/>
                        <w:left w:val="none" w:sz="0" w:space="0" w:color="auto"/>
                        <w:bottom w:val="none" w:sz="0" w:space="0" w:color="auto"/>
                        <w:right w:val="none" w:sz="0" w:space="0" w:color="auto"/>
                      </w:divBdr>
                    </w:div>
                    <w:div w:id="1438984608">
                      <w:marLeft w:val="0"/>
                      <w:marRight w:val="0"/>
                      <w:marTop w:val="0"/>
                      <w:marBottom w:val="0"/>
                      <w:divBdr>
                        <w:top w:val="none" w:sz="0" w:space="0" w:color="auto"/>
                        <w:left w:val="none" w:sz="0" w:space="0" w:color="auto"/>
                        <w:bottom w:val="none" w:sz="0" w:space="0" w:color="auto"/>
                        <w:right w:val="none" w:sz="0" w:space="0" w:color="auto"/>
                      </w:divBdr>
                    </w:div>
                    <w:div w:id="1541361372">
                      <w:marLeft w:val="0"/>
                      <w:marRight w:val="0"/>
                      <w:marTop w:val="0"/>
                      <w:marBottom w:val="0"/>
                      <w:divBdr>
                        <w:top w:val="none" w:sz="0" w:space="0" w:color="auto"/>
                        <w:left w:val="none" w:sz="0" w:space="0" w:color="auto"/>
                        <w:bottom w:val="none" w:sz="0" w:space="0" w:color="auto"/>
                        <w:right w:val="none" w:sz="0" w:space="0" w:color="auto"/>
                      </w:divBdr>
                    </w:div>
                    <w:div w:id="1832065505">
                      <w:marLeft w:val="0"/>
                      <w:marRight w:val="0"/>
                      <w:marTop w:val="0"/>
                      <w:marBottom w:val="0"/>
                      <w:divBdr>
                        <w:top w:val="none" w:sz="0" w:space="0" w:color="auto"/>
                        <w:left w:val="none" w:sz="0" w:space="0" w:color="auto"/>
                        <w:bottom w:val="none" w:sz="0" w:space="0" w:color="auto"/>
                        <w:right w:val="none" w:sz="0" w:space="0" w:color="auto"/>
                      </w:divBdr>
                    </w:div>
                  </w:divsChild>
                </w:div>
                <w:div w:id="1508254453">
                  <w:marLeft w:val="0"/>
                  <w:marRight w:val="0"/>
                  <w:marTop w:val="0"/>
                  <w:marBottom w:val="0"/>
                  <w:divBdr>
                    <w:top w:val="none" w:sz="0" w:space="0" w:color="auto"/>
                    <w:left w:val="none" w:sz="0" w:space="0" w:color="auto"/>
                    <w:bottom w:val="none" w:sz="0" w:space="0" w:color="auto"/>
                    <w:right w:val="none" w:sz="0" w:space="0" w:color="auto"/>
                  </w:divBdr>
                  <w:divsChild>
                    <w:div w:id="359090977">
                      <w:marLeft w:val="0"/>
                      <w:marRight w:val="0"/>
                      <w:marTop w:val="0"/>
                      <w:marBottom w:val="0"/>
                      <w:divBdr>
                        <w:top w:val="none" w:sz="0" w:space="0" w:color="auto"/>
                        <w:left w:val="none" w:sz="0" w:space="0" w:color="auto"/>
                        <w:bottom w:val="none" w:sz="0" w:space="0" w:color="auto"/>
                        <w:right w:val="none" w:sz="0" w:space="0" w:color="auto"/>
                      </w:divBdr>
                    </w:div>
                  </w:divsChild>
                </w:div>
                <w:div w:id="1616912010">
                  <w:marLeft w:val="0"/>
                  <w:marRight w:val="0"/>
                  <w:marTop w:val="0"/>
                  <w:marBottom w:val="0"/>
                  <w:divBdr>
                    <w:top w:val="none" w:sz="0" w:space="0" w:color="auto"/>
                    <w:left w:val="none" w:sz="0" w:space="0" w:color="auto"/>
                    <w:bottom w:val="none" w:sz="0" w:space="0" w:color="auto"/>
                    <w:right w:val="none" w:sz="0" w:space="0" w:color="auto"/>
                  </w:divBdr>
                  <w:divsChild>
                    <w:div w:id="391538471">
                      <w:marLeft w:val="0"/>
                      <w:marRight w:val="0"/>
                      <w:marTop w:val="0"/>
                      <w:marBottom w:val="0"/>
                      <w:divBdr>
                        <w:top w:val="none" w:sz="0" w:space="0" w:color="auto"/>
                        <w:left w:val="none" w:sz="0" w:space="0" w:color="auto"/>
                        <w:bottom w:val="none" w:sz="0" w:space="0" w:color="auto"/>
                        <w:right w:val="none" w:sz="0" w:space="0" w:color="auto"/>
                      </w:divBdr>
                    </w:div>
                  </w:divsChild>
                </w:div>
                <w:div w:id="1630549034">
                  <w:marLeft w:val="0"/>
                  <w:marRight w:val="0"/>
                  <w:marTop w:val="0"/>
                  <w:marBottom w:val="0"/>
                  <w:divBdr>
                    <w:top w:val="none" w:sz="0" w:space="0" w:color="auto"/>
                    <w:left w:val="none" w:sz="0" w:space="0" w:color="auto"/>
                    <w:bottom w:val="none" w:sz="0" w:space="0" w:color="auto"/>
                    <w:right w:val="none" w:sz="0" w:space="0" w:color="auto"/>
                  </w:divBdr>
                  <w:divsChild>
                    <w:div w:id="522280769">
                      <w:marLeft w:val="0"/>
                      <w:marRight w:val="0"/>
                      <w:marTop w:val="0"/>
                      <w:marBottom w:val="0"/>
                      <w:divBdr>
                        <w:top w:val="none" w:sz="0" w:space="0" w:color="auto"/>
                        <w:left w:val="none" w:sz="0" w:space="0" w:color="auto"/>
                        <w:bottom w:val="none" w:sz="0" w:space="0" w:color="auto"/>
                        <w:right w:val="none" w:sz="0" w:space="0" w:color="auto"/>
                      </w:divBdr>
                    </w:div>
                  </w:divsChild>
                </w:div>
                <w:div w:id="1687630875">
                  <w:marLeft w:val="0"/>
                  <w:marRight w:val="0"/>
                  <w:marTop w:val="0"/>
                  <w:marBottom w:val="0"/>
                  <w:divBdr>
                    <w:top w:val="none" w:sz="0" w:space="0" w:color="auto"/>
                    <w:left w:val="none" w:sz="0" w:space="0" w:color="auto"/>
                    <w:bottom w:val="none" w:sz="0" w:space="0" w:color="auto"/>
                    <w:right w:val="none" w:sz="0" w:space="0" w:color="auto"/>
                  </w:divBdr>
                  <w:divsChild>
                    <w:div w:id="1342782300">
                      <w:marLeft w:val="0"/>
                      <w:marRight w:val="0"/>
                      <w:marTop w:val="0"/>
                      <w:marBottom w:val="0"/>
                      <w:divBdr>
                        <w:top w:val="none" w:sz="0" w:space="0" w:color="auto"/>
                        <w:left w:val="none" w:sz="0" w:space="0" w:color="auto"/>
                        <w:bottom w:val="none" w:sz="0" w:space="0" w:color="auto"/>
                        <w:right w:val="none" w:sz="0" w:space="0" w:color="auto"/>
                      </w:divBdr>
                    </w:div>
                  </w:divsChild>
                </w:div>
                <w:div w:id="1734816763">
                  <w:marLeft w:val="0"/>
                  <w:marRight w:val="0"/>
                  <w:marTop w:val="0"/>
                  <w:marBottom w:val="0"/>
                  <w:divBdr>
                    <w:top w:val="none" w:sz="0" w:space="0" w:color="auto"/>
                    <w:left w:val="none" w:sz="0" w:space="0" w:color="auto"/>
                    <w:bottom w:val="none" w:sz="0" w:space="0" w:color="auto"/>
                    <w:right w:val="none" w:sz="0" w:space="0" w:color="auto"/>
                  </w:divBdr>
                  <w:divsChild>
                    <w:div w:id="959411684">
                      <w:marLeft w:val="0"/>
                      <w:marRight w:val="0"/>
                      <w:marTop w:val="0"/>
                      <w:marBottom w:val="0"/>
                      <w:divBdr>
                        <w:top w:val="none" w:sz="0" w:space="0" w:color="auto"/>
                        <w:left w:val="none" w:sz="0" w:space="0" w:color="auto"/>
                        <w:bottom w:val="none" w:sz="0" w:space="0" w:color="auto"/>
                        <w:right w:val="none" w:sz="0" w:space="0" w:color="auto"/>
                      </w:divBdr>
                    </w:div>
                  </w:divsChild>
                </w:div>
                <w:div w:id="1773474343">
                  <w:marLeft w:val="0"/>
                  <w:marRight w:val="0"/>
                  <w:marTop w:val="0"/>
                  <w:marBottom w:val="0"/>
                  <w:divBdr>
                    <w:top w:val="none" w:sz="0" w:space="0" w:color="auto"/>
                    <w:left w:val="none" w:sz="0" w:space="0" w:color="auto"/>
                    <w:bottom w:val="none" w:sz="0" w:space="0" w:color="auto"/>
                    <w:right w:val="none" w:sz="0" w:space="0" w:color="auto"/>
                  </w:divBdr>
                  <w:divsChild>
                    <w:div w:id="1578586140">
                      <w:marLeft w:val="0"/>
                      <w:marRight w:val="0"/>
                      <w:marTop w:val="0"/>
                      <w:marBottom w:val="0"/>
                      <w:divBdr>
                        <w:top w:val="none" w:sz="0" w:space="0" w:color="auto"/>
                        <w:left w:val="none" w:sz="0" w:space="0" w:color="auto"/>
                        <w:bottom w:val="none" w:sz="0" w:space="0" w:color="auto"/>
                        <w:right w:val="none" w:sz="0" w:space="0" w:color="auto"/>
                      </w:divBdr>
                    </w:div>
                  </w:divsChild>
                </w:div>
                <w:div w:id="1785882814">
                  <w:marLeft w:val="0"/>
                  <w:marRight w:val="0"/>
                  <w:marTop w:val="0"/>
                  <w:marBottom w:val="0"/>
                  <w:divBdr>
                    <w:top w:val="none" w:sz="0" w:space="0" w:color="auto"/>
                    <w:left w:val="none" w:sz="0" w:space="0" w:color="auto"/>
                    <w:bottom w:val="none" w:sz="0" w:space="0" w:color="auto"/>
                    <w:right w:val="none" w:sz="0" w:space="0" w:color="auto"/>
                  </w:divBdr>
                  <w:divsChild>
                    <w:div w:id="2143618942">
                      <w:marLeft w:val="0"/>
                      <w:marRight w:val="0"/>
                      <w:marTop w:val="0"/>
                      <w:marBottom w:val="0"/>
                      <w:divBdr>
                        <w:top w:val="none" w:sz="0" w:space="0" w:color="auto"/>
                        <w:left w:val="none" w:sz="0" w:space="0" w:color="auto"/>
                        <w:bottom w:val="none" w:sz="0" w:space="0" w:color="auto"/>
                        <w:right w:val="none" w:sz="0" w:space="0" w:color="auto"/>
                      </w:divBdr>
                    </w:div>
                  </w:divsChild>
                </w:div>
                <w:div w:id="1866939055">
                  <w:marLeft w:val="0"/>
                  <w:marRight w:val="0"/>
                  <w:marTop w:val="0"/>
                  <w:marBottom w:val="0"/>
                  <w:divBdr>
                    <w:top w:val="none" w:sz="0" w:space="0" w:color="auto"/>
                    <w:left w:val="none" w:sz="0" w:space="0" w:color="auto"/>
                    <w:bottom w:val="none" w:sz="0" w:space="0" w:color="auto"/>
                    <w:right w:val="none" w:sz="0" w:space="0" w:color="auto"/>
                  </w:divBdr>
                  <w:divsChild>
                    <w:div w:id="33895877">
                      <w:marLeft w:val="0"/>
                      <w:marRight w:val="0"/>
                      <w:marTop w:val="0"/>
                      <w:marBottom w:val="0"/>
                      <w:divBdr>
                        <w:top w:val="none" w:sz="0" w:space="0" w:color="auto"/>
                        <w:left w:val="none" w:sz="0" w:space="0" w:color="auto"/>
                        <w:bottom w:val="none" w:sz="0" w:space="0" w:color="auto"/>
                        <w:right w:val="none" w:sz="0" w:space="0" w:color="auto"/>
                      </w:divBdr>
                    </w:div>
                  </w:divsChild>
                </w:div>
                <w:div w:id="1982151607">
                  <w:marLeft w:val="0"/>
                  <w:marRight w:val="0"/>
                  <w:marTop w:val="0"/>
                  <w:marBottom w:val="0"/>
                  <w:divBdr>
                    <w:top w:val="none" w:sz="0" w:space="0" w:color="auto"/>
                    <w:left w:val="none" w:sz="0" w:space="0" w:color="auto"/>
                    <w:bottom w:val="none" w:sz="0" w:space="0" w:color="auto"/>
                    <w:right w:val="none" w:sz="0" w:space="0" w:color="auto"/>
                  </w:divBdr>
                  <w:divsChild>
                    <w:div w:id="620575344">
                      <w:marLeft w:val="0"/>
                      <w:marRight w:val="0"/>
                      <w:marTop w:val="0"/>
                      <w:marBottom w:val="0"/>
                      <w:divBdr>
                        <w:top w:val="none" w:sz="0" w:space="0" w:color="auto"/>
                        <w:left w:val="none" w:sz="0" w:space="0" w:color="auto"/>
                        <w:bottom w:val="none" w:sz="0" w:space="0" w:color="auto"/>
                        <w:right w:val="none" w:sz="0" w:space="0" w:color="auto"/>
                      </w:divBdr>
                    </w:div>
                  </w:divsChild>
                </w:div>
                <w:div w:id="2025476113">
                  <w:marLeft w:val="0"/>
                  <w:marRight w:val="0"/>
                  <w:marTop w:val="0"/>
                  <w:marBottom w:val="0"/>
                  <w:divBdr>
                    <w:top w:val="none" w:sz="0" w:space="0" w:color="auto"/>
                    <w:left w:val="none" w:sz="0" w:space="0" w:color="auto"/>
                    <w:bottom w:val="none" w:sz="0" w:space="0" w:color="auto"/>
                    <w:right w:val="none" w:sz="0" w:space="0" w:color="auto"/>
                  </w:divBdr>
                  <w:divsChild>
                    <w:div w:id="194776435">
                      <w:marLeft w:val="0"/>
                      <w:marRight w:val="0"/>
                      <w:marTop w:val="0"/>
                      <w:marBottom w:val="0"/>
                      <w:divBdr>
                        <w:top w:val="none" w:sz="0" w:space="0" w:color="auto"/>
                        <w:left w:val="none" w:sz="0" w:space="0" w:color="auto"/>
                        <w:bottom w:val="none" w:sz="0" w:space="0" w:color="auto"/>
                        <w:right w:val="none" w:sz="0" w:space="0" w:color="auto"/>
                      </w:divBdr>
                    </w:div>
                    <w:div w:id="525826073">
                      <w:marLeft w:val="0"/>
                      <w:marRight w:val="0"/>
                      <w:marTop w:val="0"/>
                      <w:marBottom w:val="0"/>
                      <w:divBdr>
                        <w:top w:val="none" w:sz="0" w:space="0" w:color="auto"/>
                        <w:left w:val="none" w:sz="0" w:space="0" w:color="auto"/>
                        <w:bottom w:val="none" w:sz="0" w:space="0" w:color="auto"/>
                        <w:right w:val="none" w:sz="0" w:space="0" w:color="auto"/>
                      </w:divBdr>
                    </w:div>
                    <w:div w:id="658388310">
                      <w:marLeft w:val="0"/>
                      <w:marRight w:val="0"/>
                      <w:marTop w:val="0"/>
                      <w:marBottom w:val="0"/>
                      <w:divBdr>
                        <w:top w:val="none" w:sz="0" w:space="0" w:color="auto"/>
                        <w:left w:val="none" w:sz="0" w:space="0" w:color="auto"/>
                        <w:bottom w:val="none" w:sz="0" w:space="0" w:color="auto"/>
                        <w:right w:val="none" w:sz="0" w:space="0" w:color="auto"/>
                      </w:divBdr>
                    </w:div>
                    <w:div w:id="997803139">
                      <w:marLeft w:val="0"/>
                      <w:marRight w:val="0"/>
                      <w:marTop w:val="0"/>
                      <w:marBottom w:val="0"/>
                      <w:divBdr>
                        <w:top w:val="none" w:sz="0" w:space="0" w:color="auto"/>
                        <w:left w:val="none" w:sz="0" w:space="0" w:color="auto"/>
                        <w:bottom w:val="none" w:sz="0" w:space="0" w:color="auto"/>
                        <w:right w:val="none" w:sz="0" w:space="0" w:color="auto"/>
                      </w:divBdr>
                    </w:div>
                    <w:div w:id="1104880553">
                      <w:marLeft w:val="0"/>
                      <w:marRight w:val="0"/>
                      <w:marTop w:val="0"/>
                      <w:marBottom w:val="0"/>
                      <w:divBdr>
                        <w:top w:val="none" w:sz="0" w:space="0" w:color="auto"/>
                        <w:left w:val="none" w:sz="0" w:space="0" w:color="auto"/>
                        <w:bottom w:val="none" w:sz="0" w:space="0" w:color="auto"/>
                        <w:right w:val="none" w:sz="0" w:space="0" w:color="auto"/>
                      </w:divBdr>
                    </w:div>
                    <w:div w:id="1301572700">
                      <w:marLeft w:val="0"/>
                      <w:marRight w:val="0"/>
                      <w:marTop w:val="0"/>
                      <w:marBottom w:val="0"/>
                      <w:divBdr>
                        <w:top w:val="none" w:sz="0" w:space="0" w:color="auto"/>
                        <w:left w:val="none" w:sz="0" w:space="0" w:color="auto"/>
                        <w:bottom w:val="none" w:sz="0" w:space="0" w:color="auto"/>
                        <w:right w:val="none" w:sz="0" w:space="0" w:color="auto"/>
                      </w:divBdr>
                    </w:div>
                    <w:div w:id="1311865532">
                      <w:marLeft w:val="0"/>
                      <w:marRight w:val="0"/>
                      <w:marTop w:val="0"/>
                      <w:marBottom w:val="0"/>
                      <w:divBdr>
                        <w:top w:val="none" w:sz="0" w:space="0" w:color="auto"/>
                        <w:left w:val="none" w:sz="0" w:space="0" w:color="auto"/>
                        <w:bottom w:val="none" w:sz="0" w:space="0" w:color="auto"/>
                        <w:right w:val="none" w:sz="0" w:space="0" w:color="auto"/>
                      </w:divBdr>
                    </w:div>
                    <w:div w:id="1605109090">
                      <w:marLeft w:val="0"/>
                      <w:marRight w:val="0"/>
                      <w:marTop w:val="0"/>
                      <w:marBottom w:val="0"/>
                      <w:divBdr>
                        <w:top w:val="none" w:sz="0" w:space="0" w:color="auto"/>
                        <w:left w:val="none" w:sz="0" w:space="0" w:color="auto"/>
                        <w:bottom w:val="none" w:sz="0" w:space="0" w:color="auto"/>
                        <w:right w:val="none" w:sz="0" w:space="0" w:color="auto"/>
                      </w:divBdr>
                    </w:div>
                    <w:div w:id="1832594996">
                      <w:marLeft w:val="0"/>
                      <w:marRight w:val="0"/>
                      <w:marTop w:val="0"/>
                      <w:marBottom w:val="0"/>
                      <w:divBdr>
                        <w:top w:val="none" w:sz="0" w:space="0" w:color="auto"/>
                        <w:left w:val="none" w:sz="0" w:space="0" w:color="auto"/>
                        <w:bottom w:val="none" w:sz="0" w:space="0" w:color="auto"/>
                        <w:right w:val="none" w:sz="0" w:space="0" w:color="auto"/>
                      </w:divBdr>
                    </w:div>
                    <w:div w:id="1989555397">
                      <w:marLeft w:val="0"/>
                      <w:marRight w:val="0"/>
                      <w:marTop w:val="0"/>
                      <w:marBottom w:val="0"/>
                      <w:divBdr>
                        <w:top w:val="none" w:sz="0" w:space="0" w:color="auto"/>
                        <w:left w:val="none" w:sz="0" w:space="0" w:color="auto"/>
                        <w:bottom w:val="none" w:sz="0" w:space="0" w:color="auto"/>
                        <w:right w:val="none" w:sz="0" w:space="0" w:color="auto"/>
                      </w:divBdr>
                    </w:div>
                    <w:div w:id="2000184873">
                      <w:marLeft w:val="0"/>
                      <w:marRight w:val="0"/>
                      <w:marTop w:val="0"/>
                      <w:marBottom w:val="0"/>
                      <w:divBdr>
                        <w:top w:val="none" w:sz="0" w:space="0" w:color="auto"/>
                        <w:left w:val="none" w:sz="0" w:space="0" w:color="auto"/>
                        <w:bottom w:val="none" w:sz="0" w:space="0" w:color="auto"/>
                        <w:right w:val="none" w:sz="0" w:space="0" w:color="auto"/>
                      </w:divBdr>
                    </w:div>
                    <w:div w:id="2055692661">
                      <w:marLeft w:val="0"/>
                      <w:marRight w:val="0"/>
                      <w:marTop w:val="0"/>
                      <w:marBottom w:val="0"/>
                      <w:divBdr>
                        <w:top w:val="none" w:sz="0" w:space="0" w:color="auto"/>
                        <w:left w:val="none" w:sz="0" w:space="0" w:color="auto"/>
                        <w:bottom w:val="none" w:sz="0" w:space="0" w:color="auto"/>
                        <w:right w:val="none" w:sz="0" w:space="0" w:color="auto"/>
                      </w:divBdr>
                    </w:div>
                  </w:divsChild>
                </w:div>
                <w:div w:id="2047368412">
                  <w:marLeft w:val="0"/>
                  <w:marRight w:val="0"/>
                  <w:marTop w:val="0"/>
                  <w:marBottom w:val="0"/>
                  <w:divBdr>
                    <w:top w:val="none" w:sz="0" w:space="0" w:color="auto"/>
                    <w:left w:val="none" w:sz="0" w:space="0" w:color="auto"/>
                    <w:bottom w:val="none" w:sz="0" w:space="0" w:color="auto"/>
                    <w:right w:val="none" w:sz="0" w:space="0" w:color="auto"/>
                  </w:divBdr>
                  <w:divsChild>
                    <w:div w:id="922571178">
                      <w:marLeft w:val="0"/>
                      <w:marRight w:val="0"/>
                      <w:marTop w:val="0"/>
                      <w:marBottom w:val="0"/>
                      <w:divBdr>
                        <w:top w:val="none" w:sz="0" w:space="0" w:color="auto"/>
                        <w:left w:val="none" w:sz="0" w:space="0" w:color="auto"/>
                        <w:bottom w:val="none" w:sz="0" w:space="0" w:color="auto"/>
                        <w:right w:val="none" w:sz="0" w:space="0" w:color="auto"/>
                      </w:divBdr>
                    </w:div>
                  </w:divsChild>
                </w:div>
                <w:div w:id="2132942991">
                  <w:marLeft w:val="0"/>
                  <w:marRight w:val="0"/>
                  <w:marTop w:val="0"/>
                  <w:marBottom w:val="0"/>
                  <w:divBdr>
                    <w:top w:val="none" w:sz="0" w:space="0" w:color="auto"/>
                    <w:left w:val="none" w:sz="0" w:space="0" w:color="auto"/>
                    <w:bottom w:val="none" w:sz="0" w:space="0" w:color="auto"/>
                    <w:right w:val="none" w:sz="0" w:space="0" w:color="auto"/>
                  </w:divBdr>
                  <w:divsChild>
                    <w:div w:id="33484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098729">
          <w:marLeft w:val="0"/>
          <w:marRight w:val="0"/>
          <w:marTop w:val="0"/>
          <w:marBottom w:val="0"/>
          <w:divBdr>
            <w:top w:val="none" w:sz="0" w:space="0" w:color="auto"/>
            <w:left w:val="none" w:sz="0" w:space="0" w:color="auto"/>
            <w:bottom w:val="none" w:sz="0" w:space="0" w:color="auto"/>
            <w:right w:val="none" w:sz="0" w:space="0" w:color="auto"/>
          </w:divBdr>
        </w:div>
        <w:div w:id="1553270480">
          <w:marLeft w:val="0"/>
          <w:marRight w:val="0"/>
          <w:marTop w:val="0"/>
          <w:marBottom w:val="0"/>
          <w:divBdr>
            <w:top w:val="none" w:sz="0" w:space="0" w:color="auto"/>
            <w:left w:val="none" w:sz="0" w:space="0" w:color="auto"/>
            <w:bottom w:val="none" w:sz="0" w:space="0" w:color="auto"/>
            <w:right w:val="none" w:sz="0" w:space="0" w:color="auto"/>
          </w:divBdr>
        </w:div>
        <w:div w:id="1811365904">
          <w:marLeft w:val="0"/>
          <w:marRight w:val="0"/>
          <w:marTop w:val="0"/>
          <w:marBottom w:val="0"/>
          <w:divBdr>
            <w:top w:val="none" w:sz="0" w:space="0" w:color="auto"/>
            <w:left w:val="none" w:sz="0" w:space="0" w:color="auto"/>
            <w:bottom w:val="none" w:sz="0" w:space="0" w:color="auto"/>
            <w:right w:val="none" w:sz="0" w:space="0" w:color="auto"/>
          </w:divBdr>
          <w:divsChild>
            <w:div w:id="801383586">
              <w:marLeft w:val="0"/>
              <w:marRight w:val="0"/>
              <w:marTop w:val="30"/>
              <w:marBottom w:val="30"/>
              <w:divBdr>
                <w:top w:val="none" w:sz="0" w:space="0" w:color="auto"/>
                <w:left w:val="none" w:sz="0" w:space="0" w:color="auto"/>
                <w:bottom w:val="none" w:sz="0" w:space="0" w:color="auto"/>
                <w:right w:val="none" w:sz="0" w:space="0" w:color="auto"/>
              </w:divBdr>
              <w:divsChild>
                <w:div w:id="77946918">
                  <w:marLeft w:val="0"/>
                  <w:marRight w:val="0"/>
                  <w:marTop w:val="0"/>
                  <w:marBottom w:val="0"/>
                  <w:divBdr>
                    <w:top w:val="none" w:sz="0" w:space="0" w:color="auto"/>
                    <w:left w:val="none" w:sz="0" w:space="0" w:color="auto"/>
                    <w:bottom w:val="none" w:sz="0" w:space="0" w:color="auto"/>
                    <w:right w:val="none" w:sz="0" w:space="0" w:color="auto"/>
                  </w:divBdr>
                  <w:divsChild>
                    <w:div w:id="872571611">
                      <w:marLeft w:val="0"/>
                      <w:marRight w:val="0"/>
                      <w:marTop w:val="0"/>
                      <w:marBottom w:val="0"/>
                      <w:divBdr>
                        <w:top w:val="none" w:sz="0" w:space="0" w:color="auto"/>
                        <w:left w:val="none" w:sz="0" w:space="0" w:color="auto"/>
                        <w:bottom w:val="none" w:sz="0" w:space="0" w:color="auto"/>
                        <w:right w:val="none" w:sz="0" w:space="0" w:color="auto"/>
                      </w:divBdr>
                    </w:div>
                    <w:div w:id="2123184319">
                      <w:marLeft w:val="0"/>
                      <w:marRight w:val="0"/>
                      <w:marTop w:val="0"/>
                      <w:marBottom w:val="0"/>
                      <w:divBdr>
                        <w:top w:val="none" w:sz="0" w:space="0" w:color="auto"/>
                        <w:left w:val="none" w:sz="0" w:space="0" w:color="auto"/>
                        <w:bottom w:val="none" w:sz="0" w:space="0" w:color="auto"/>
                        <w:right w:val="none" w:sz="0" w:space="0" w:color="auto"/>
                      </w:divBdr>
                    </w:div>
                  </w:divsChild>
                </w:div>
                <w:div w:id="101187764">
                  <w:marLeft w:val="0"/>
                  <w:marRight w:val="0"/>
                  <w:marTop w:val="0"/>
                  <w:marBottom w:val="0"/>
                  <w:divBdr>
                    <w:top w:val="none" w:sz="0" w:space="0" w:color="auto"/>
                    <w:left w:val="none" w:sz="0" w:space="0" w:color="auto"/>
                    <w:bottom w:val="none" w:sz="0" w:space="0" w:color="auto"/>
                    <w:right w:val="none" w:sz="0" w:space="0" w:color="auto"/>
                  </w:divBdr>
                  <w:divsChild>
                    <w:div w:id="218826129">
                      <w:marLeft w:val="0"/>
                      <w:marRight w:val="0"/>
                      <w:marTop w:val="0"/>
                      <w:marBottom w:val="0"/>
                      <w:divBdr>
                        <w:top w:val="none" w:sz="0" w:space="0" w:color="auto"/>
                        <w:left w:val="none" w:sz="0" w:space="0" w:color="auto"/>
                        <w:bottom w:val="none" w:sz="0" w:space="0" w:color="auto"/>
                        <w:right w:val="none" w:sz="0" w:space="0" w:color="auto"/>
                      </w:divBdr>
                    </w:div>
                  </w:divsChild>
                </w:div>
                <w:div w:id="119079765">
                  <w:marLeft w:val="0"/>
                  <w:marRight w:val="0"/>
                  <w:marTop w:val="0"/>
                  <w:marBottom w:val="0"/>
                  <w:divBdr>
                    <w:top w:val="none" w:sz="0" w:space="0" w:color="auto"/>
                    <w:left w:val="none" w:sz="0" w:space="0" w:color="auto"/>
                    <w:bottom w:val="none" w:sz="0" w:space="0" w:color="auto"/>
                    <w:right w:val="none" w:sz="0" w:space="0" w:color="auto"/>
                  </w:divBdr>
                  <w:divsChild>
                    <w:div w:id="73095341">
                      <w:marLeft w:val="0"/>
                      <w:marRight w:val="0"/>
                      <w:marTop w:val="0"/>
                      <w:marBottom w:val="0"/>
                      <w:divBdr>
                        <w:top w:val="none" w:sz="0" w:space="0" w:color="auto"/>
                        <w:left w:val="none" w:sz="0" w:space="0" w:color="auto"/>
                        <w:bottom w:val="none" w:sz="0" w:space="0" w:color="auto"/>
                        <w:right w:val="none" w:sz="0" w:space="0" w:color="auto"/>
                      </w:divBdr>
                    </w:div>
                  </w:divsChild>
                </w:div>
                <w:div w:id="395203538">
                  <w:marLeft w:val="0"/>
                  <w:marRight w:val="0"/>
                  <w:marTop w:val="0"/>
                  <w:marBottom w:val="0"/>
                  <w:divBdr>
                    <w:top w:val="none" w:sz="0" w:space="0" w:color="auto"/>
                    <w:left w:val="none" w:sz="0" w:space="0" w:color="auto"/>
                    <w:bottom w:val="none" w:sz="0" w:space="0" w:color="auto"/>
                    <w:right w:val="none" w:sz="0" w:space="0" w:color="auto"/>
                  </w:divBdr>
                  <w:divsChild>
                    <w:div w:id="736325750">
                      <w:marLeft w:val="0"/>
                      <w:marRight w:val="0"/>
                      <w:marTop w:val="0"/>
                      <w:marBottom w:val="0"/>
                      <w:divBdr>
                        <w:top w:val="none" w:sz="0" w:space="0" w:color="auto"/>
                        <w:left w:val="none" w:sz="0" w:space="0" w:color="auto"/>
                        <w:bottom w:val="none" w:sz="0" w:space="0" w:color="auto"/>
                        <w:right w:val="none" w:sz="0" w:space="0" w:color="auto"/>
                      </w:divBdr>
                    </w:div>
                  </w:divsChild>
                </w:div>
                <w:div w:id="510610001">
                  <w:marLeft w:val="0"/>
                  <w:marRight w:val="0"/>
                  <w:marTop w:val="0"/>
                  <w:marBottom w:val="0"/>
                  <w:divBdr>
                    <w:top w:val="none" w:sz="0" w:space="0" w:color="auto"/>
                    <w:left w:val="none" w:sz="0" w:space="0" w:color="auto"/>
                    <w:bottom w:val="none" w:sz="0" w:space="0" w:color="auto"/>
                    <w:right w:val="none" w:sz="0" w:space="0" w:color="auto"/>
                  </w:divBdr>
                  <w:divsChild>
                    <w:div w:id="2000958175">
                      <w:marLeft w:val="0"/>
                      <w:marRight w:val="0"/>
                      <w:marTop w:val="0"/>
                      <w:marBottom w:val="0"/>
                      <w:divBdr>
                        <w:top w:val="none" w:sz="0" w:space="0" w:color="auto"/>
                        <w:left w:val="none" w:sz="0" w:space="0" w:color="auto"/>
                        <w:bottom w:val="none" w:sz="0" w:space="0" w:color="auto"/>
                        <w:right w:val="none" w:sz="0" w:space="0" w:color="auto"/>
                      </w:divBdr>
                    </w:div>
                  </w:divsChild>
                </w:div>
                <w:div w:id="511338165">
                  <w:marLeft w:val="0"/>
                  <w:marRight w:val="0"/>
                  <w:marTop w:val="0"/>
                  <w:marBottom w:val="0"/>
                  <w:divBdr>
                    <w:top w:val="none" w:sz="0" w:space="0" w:color="auto"/>
                    <w:left w:val="none" w:sz="0" w:space="0" w:color="auto"/>
                    <w:bottom w:val="none" w:sz="0" w:space="0" w:color="auto"/>
                    <w:right w:val="none" w:sz="0" w:space="0" w:color="auto"/>
                  </w:divBdr>
                  <w:divsChild>
                    <w:div w:id="142963944">
                      <w:marLeft w:val="0"/>
                      <w:marRight w:val="0"/>
                      <w:marTop w:val="0"/>
                      <w:marBottom w:val="0"/>
                      <w:divBdr>
                        <w:top w:val="none" w:sz="0" w:space="0" w:color="auto"/>
                        <w:left w:val="none" w:sz="0" w:space="0" w:color="auto"/>
                        <w:bottom w:val="none" w:sz="0" w:space="0" w:color="auto"/>
                        <w:right w:val="none" w:sz="0" w:space="0" w:color="auto"/>
                      </w:divBdr>
                    </w:div>
                    <w:div w:id="143133553">
                      <w:marLeft w:val="0"/>
                      <w:marRight w:val="0"/>
                      <w:marTop w:val="0"/>
                      <w:marBottom w:val="0"/>
                      <w:divBdr>
                        <w:top w:val="none" w:sz="0" w:space="0" w:color="auto"/>
                        <w:left w:val="none" w:sz="0" w:space="0" w:color="auto"/>
                        <w:bottom w:val="none" w:sz="0" w:space="0" w:color="auto"/>
                        <w:right w:val="none" w:sz="0" w:space="0" w:color="auto"/>
                      </w:divBdr>
                    </w:div>
                    <w:div w:id="422381603">
                      <w:marLeft w:val="0"/>
                      <w:marRight w:val="0"/>
                      <w:marTop w:val="0"/>
                      <w:marBottom w:val="0"/>
                      <w:divBdr>
                        <w:top w:val="none" w:sz="0" w:space="0" w:color="auto"/>
                        <w:left w:val="none" w:sz="0" w:space="0" w:color="auto"/>
                        <w:bottom w:val="none" w:sz="0" w:space="0" w:color="auto"/>
                        <w:right w:val="none" w:sz="0" w:space="0" w:color="auto"/>
                      </w:divBdr>
                    </w:div>
                    <w:div w:id="594704658">
                      <w:marLeft w:val="0"/>
                      <w:marRight w:val="0"/>
                      <w:marTop w:val="0"/>
                      <w:marBottom w:val="0"/>
                      <w:divBdr>
                        <w:top w:val="none" w:sz="0" w:space="0" w:color="auto"/>
                        <w:left w:val="none" w:sz="0" w:space="0" w:color="auto"/>
                        <w:bottom w:val="none" w:sz="0" w:space="0" w:color="auto"/>
                        <w:right w:val="none" w:sz="0" w:space="0" w:color="auto"/>
                      </w:divBdr>
                    </w:div>
                    <w:div w:id="767506260">
                      <w:marLeft w:val="0"/>
                      <w:marRight w:val="0"/>
                      <w:marTop w:val="0"/>
                      <w:marBottom w:val="0"/>
                      <w:divBdr>
                        <w:top w:val="none" w:sz="0" w:space="0" w:color="auto"/>
                        <w:left w:val="none" w:sz="0" w:space="0" w:color="auto"/>
                        <w:bottom w:val="none" w:sz="0" w:space="0" w:color="auto"/>
                        <w:right w:val="none" w:sz="0" w:space="0" w:color="auto"/>
                      </w:divBdr>
                    </w:div>
                    <w:div w:id="897326684">
                      <w:marLeft w:val="0"/>
                      <w:marRight w:val="0"/>
                      <w:marTop w:val="0"/>
                      <w:marBottom w:val="0"/>
                      <w:divBdr>
                        <w:top w:val="none" w:sz="0" w:space="0" w:color="auto"/>
                        <w:left w:val="none" w:sz="0" w:space="0" w:color="auto"/>
                        <w:bottom w:val="none" w:sz="0" w:space="0" w:color="auto"/>
                        <w:right w:val="none" w:sz="0" w:space="0" w:color="auto"/>
                      </w:divBdr>
                    </w:div>
                    <w:div w:id="987516059">
                      <w:marLeft w:val="0"/>
                      <w:marRight w:val="0"/>
                      <w:marTop w:val="0"/>
                      <w:marBottom w:val="0"/>
                      <w:divBdr>
                        <w:top w:val="none" w:sz="0" w:space="0" w:color="auto"/>
                        <w:left w:val="none" w:sz="0" w:space="0" w:color="auto"/>
                        <w:bottom w:val="none" w:sz="0" w:space="0" w:color="auto"/>
                        <w:right w:val="none" w:sz="0" w:space="0" w:color="auto"/>
                      </w:divBdr>
                    </w:div>
                    <w:div w:id="1187599499">
                      <w:marLeft w:val="0"/>
                      <w:marRight w:val="0"/>
                      <w:marTop w:val="0"/>
                      <w:marBottom w:val="0"/>
                      <w:divBdr>
                        <w:top w:val="none" w:sz="0" w:space="0" w:color="auto"/>
                        <w:left w:val="none" w:sz="0" w:space="0" w:color="auto"/>
                        <w:bottom w:val="none" w:sz="0" w:space="0" w:color="auto"/>
                        <w:right w:val="none" w:sz="0" w:space="0" w:color="auto"/>
                      </w:divBdr>
                    </w:div>
                    <w:div w:id="1293174479">
                      <w:marLeft w:val="0"/>
                      <w:marRight w:val="0"/>
                      <w:marTop w:val="0"/>
                      <w:marBottom w:val="0"/>
                      <w:divBdr>
                        <w:top w:val="none" w:sz="0" w:space="0" w:color="auto"/>
                        <w:left w:val="none" w:sz="0" w:space="0" w:color="auto"/>
                        <w:bottom w:val="none" w:sz="0" w:space="0" w:color="auto"/>
                        <w:right w:val="none" w:sz="0" w:space="0" w:color="auto"/>
                      </w:divBdr>
                    </w:div>
                    <w:div w:id="1311712251">
                      <w:marLeft w:val="0"/>
                      <w:marRight w:val="0"/>
                      <w:marTop w:val="0"/>
                      <w:marBottom w:val="0"/>
                      <w:divBdr>
                        <w:top w:val="none" w:sz="0" w:space="0" w:color="auto"/>
                        <w:left w:val="none" w:sz="0" w:space="0" w:color="auto"/>
                        <w:bottom w:val="none" w:sz="0" w:space="0" w:color="auto"/>
                        <w:right w:val="none" w:sz="0" w:space="0" w:color="auto"/>
                      </w:divBdr>
                    </w:div>
                    <w:div w:id="1379739966">
                      <w:marLeft w:val="0"/>
                      <w:marRight w:val="0"/>
                      <w:marTop w:val="0"/>
                      <w:marBottom w:val="0"/>
                      <w:divBdr>
                        <w:top w:val="none" w:sz="0" w:space="0" w:color="auto"/>
                        <w:left w:val="none" w:sz="0" w:space="0" w:color="auto"/>
                        <w:bottom w:val="none" w:sz="0" w:space="0" w:color="auto"/>
                        <w:right w:val="none" w:sz="0" w:space="0" w:color="auto"/>
                      </w:divBdr>
                    </w:div>
                    <w:div w:id="1395856807">
                      <w:marLeft w:val="0"/>
                      <w:marRight w:val="0"/>
                      <w:marTop w:val="0"/>
                      <w:marBottom w:val="0"/>
                      <w:divBdr>
                        <w:top w:val="none" w:sz="0" w:space="0" w:color="auto"/>
                        <w:left w:val="none" w:sz="0" w:space="0" w:color="auto"/>
                        <w:bottom w:val="none" w:sz="0" w:space="0" w:color="auto"/>
                        <w:right w:val="none" w:sz="0" w:space="0" w:color="auto"/>
                      </w:divBdr>
                    </w:div>
                    <w:div w:id="1523397653">
                      <w:marLeft w:val="0"/>
                      <w:marRight w:val="0"/>
                      <w:marTop w:val="0"/>
                      <w:marBottom w:val="0"/>
                      <w:divBdr>
                        <w:top w:val="none" w:sz="0" w:space="0" w:color="auto"/>
                        <w:left w:val="none" w:sz="0" w:space="0" w:color="auto"/>
                        <w:bottom w:val="none" w:sz="0" w:space="0" w:color="auto"/>
                        <w:right w:val="none" w:sz="0" w:space="0" w:color="auto"/>
                      </w:divBdr>
                    </w:div>
                    <w:div w:id="1587378843">
                      <w:marLeft w:val="0"/>
                      <w:marRight w:val="0"/>
                      <w:marTop w:val="0"/>
                      <w:marBottom w:val="0"/>
                      <w:divBdr>
                        <w:top w:val="none" w:sz="0" w:space="0" w:color="auto"/>
                        <w:left w:val="none" w:sz="0" w:space="0" w:color="auto"/>
                        <w:bottom w:val="none" w:sz="0" w:space="0" w:color="auto"/>
                        <w:right w:val="none" w:sz="0" w:space="0" w:color="auto"/>
                      </w:divBdr>
                    </w:div>
                    <w:div w:id="1593005452">
                      <w:marLeft w:val="0"/>
                      <w:marRight w:val="0"/>
                      <w:marTop w:val="0"/>
                      <w:marBottom w:val="0"/>
                      <w:divBdr>
                        <w:top w:val="none" w:sz="0" w:space="0" w:color="auto"/>
                        <w:left w:val="none" w:sz="0" w:space="0" w:color="auto"/>
                        <w:bottom w:val="none" w:sz="0" w:space="0" w:color="auto"/>
                        <w:right w:val="none" w:sz="0" w:space="0" w:color="auto"/>
                      </w:divBdr>
                    </w:div>
                    <w:div w:id="1756828307">
                      <w:marLeft w:val="0"/>
                      <w:marRight w:val="0"/>
                      <w:marTop w:val="0"/>
                      <w:marBottom w:val="0"/>
                      <w:divBdr>
                        <w:top w:val="none" w:sz="0" w:space="0" w:color="auto"/>
                        <w:left w:val="none" w:sz="0" w:space="0" w:color="auto"/>
                        <w:bottom w:val="none" w:sz="0" w:space="0" w:color="auto"/>
                        <w:right w:val="none" w:sz="0" w:space="0" w:color="auto"/>
                      </w:divBdr>
                    </w:div>
                    <w:div w:id="2046171707">
                      <w:marLeft w:val="0"/>
                      <w:marRight w:val="0"/>
                      <w:marTop w:val="0"/>
                      <w:marBottom w:val="0"/>
                      <w:divBdr>
                        <w:top w:val="none" w:sz="0" w:space="0" w:color="auto"/>
                        <w:left w:val="none" w:sz="0" w:space="0" w:color="auto"/>
                        <w:bottom w:val="none" w:sz="0" w:space="0" w:color="auto"/>
                        <w:right w:val="none" w:sz="0" w:space="0" w:color="auto"/>
                      </w:divBdr>
                    </w:div>
                  </w:divsChild>
                </w:div>
                <w:div w:id="560016982">
                  <w:marLeft w:val="0"/>
                  <w:marRight w:val="0"/>
                  <w:marTop w:val="0"/>
                  <w:marBottom w:val="0"/>
                  <w:divBdr>
                    <w:top w:val="none" w:sz="0" w:space="0" w:color="auto"/>
                    <w:left w:val="none" w:sz="0" w:space="0" w:color="auto"/>
                    <w:bottom w:val="none" w:sz="0" w:space="0" w:color="auto"/>
                    <w:right w:val="none" w:sz="0" w:space="0" w:color="auto"/>
                  </w:divBdr>
                  <w:divsChild>
                    <w:div w:id="2001423529">
                      <w:marLeft w:val="0"/>
                      <w:marRight w:val="0"/>
                      <w:marTop w:val="0"/>
                      <w:marBottom w:val="0"/>
                      <w:divBdr>
                        <w:top w:val="none" w:sz="0" w:space="0" w:color="auto"/>
                        <w:left w:val="none" w:sz="0" w:space="0" w:color="auto"/>
                        <w:bottom w:val="none" w:sz="0" w:space="0" w:color="auto"/>
                        <w:right w:val="none" w:sz="0" w:space="0" w:color="auto"/>
                      </w:divBdr>
                    </w:div>
                  </w:divsChild>
                </w:div>
                <w:div w:id="573121590">
                  <w:marLeft w:val="0"/>
                  <w:marRight w:val="0"/>
                  <w:marTop w:val="0"/>
                  <w:marBottom w:val="0"/>
                  <w:divBdr>
                    <w:top w:val="none" w:sz="0" w:space="0" w:color="auto"/>
                    <w:left w:val="none" w:sz="0" w:space="0" w:color="auto"/>
                    <w:bottom w:val="none" w:sz="0" w:space="0" w:color="auto"/>
                    <w:right w:val="none" w:sz="0" w:space="0" w:color="auto"/>
                  </w:divBdr>
                  <w:divsChild>
                    <w:div w:id="773021116">
                      <w:marLeft w:val="0"/>
                      <w:marRight w:val="0"/>
                      <w:marTop w:val="0"/>
                      <w:marBottom w:val="0"/>
                      <w:divBdr>
                        <w:top w:val="none" w:sz="0" w:space="0" w:color="auto"/>
                        <w:left w:val="none" w:sz="0" w:space="0" w:color="auto"/>
                        <w:bottom w:val="none" w:sz="0" w:space="0" w:color="auto"/>
                        <w:right w:val="none" w:sz="0" w:space="0" w:color="auto"/>
                      </w:divBdr>
                    </w:div>
                  </w:divsChild>
                </w:div>
                <w:div w:id="576787494">
                  <w:marLeft w:val="0"/>
                  <w:marRight w:val="0"/>
                  <w:marTop w:val="0"/>
                  <w:marBottom w:val="0"/>
                  <w:divBdr>
                    <w:top w:val="none" w:sz="0" w:space="0" w:color="auto"/>
                    <w:left w:val="none" w:sz="0" w:space="0" w:color="auto"/>
                    <w:bottom w:val="none" w:sz="0" w:space="0" w:color="auto"/>
                    <w:right w:val="none" w:sz="0" w:space="0" w:color="auto"/>
                  </w:divBdr>
                  <w:divsChild>
                    <w:div w:id="74861968">
                      <w:marLeft w:val="0"/>
                      <w:marRight w:val="0"/>
                      <w:marTop w:val="0"/>
                      <w:marBottom w:val="0"/>
                      <w:divBdr>
                        <w:top w:val="none" w:sz="0" w:space="0" w:color="auto"/>
                        <w:left w:val="none" w:sz="0" w:space="0" w:color="auto"/>
                        <w:bottom w:val="none" w:sz="0" w:space="0" w:color="auto"/>
                        <w:right w:val="none" w:sz="0" w:space="0" w:color="auto"/>
                      </w:divBdr>
                    </w:div>
                    <w:div w:id="87119851">
                      <w:marLeft w:val="0"/>
                      <w:marRight w:val="0"/>
                      <w:marTop w:val="0"/>
                      <w:marBottom w:val="0"/>
                      <w:divBdr>
                        <w:top w:val="none" w:sz="0" w:space="0" w:color="auto"/>
                        <w:left w:val="none" w:sz="0" w:space="0" w:color="auto"/>
                        <w:bottom w:val="none" w:sz="0" w:space="0" w:color="auto"/>
                        <w:right w:val="none" w:sz="0" w:space="0" w:color="auto"/>
                      </w:divBdr>
                    </w:div>
                    <w:div w:id="481233564">
                      <w:marLeft w:val="0"/>
                      <w:marRight w:val="0"/>
                      <w:marTop w:val="0"/>
                      <w:marBottom w:val="0"/>
                      <w:divBdr>
                        <w:top w:val="none" w:sz="0" w:space="0" w:color="auto"/>
                        <w:left w:val="none" w:sz="0" w:space="0" w:color="auto"/>
                        <w:bottom w:val="none" w:sz="0" w:space="0" w:color="auto"/>
                        <w:right w:val="none" w:sz="0" w:space="0" w:color="auto"/>
                      </w:divBdr>
                    </w:div>
                    <w:div w:id="575941231">
                      <w:marLeft w:val="0"/>
                      <w:marRight w:val="0"/>
                      <w:marTop w:val="0"/>
                      <w:marBottom w:val="0"/>
                      <w:divBdr>
                        <w:top w:val="none" w:sz="0" w:space="0" w:color="auto"/>
                        <w:left w:val="none" w:sz="0" w:space="0" w:color="auto"/>
                        <w:bottom w:val="none" w:sz="0" w:space="0" w:color="auto"/>
                        <w:right w:val="none" w:sz="0" w:space="0" w:color="auto"/>
                      </w:divBdr>
                    </w:div>
                    <w:div w:id="656149365">
                      <w:marLeft w:val="0"/>
                      <w:marRight w:val="0"/>
                      <w:marTop w:val="0"/>
                      <w:marBottom w:val="0"/>
                      <w:divBdr>
                        <w:top w:val="none" w:sz="0" w:space="0" w:color="auto"/>
                        <w:left w:val="none" w:sz="0" w:space="0" w:color="auto"/>
                        <w:bottom w:val="none" w:sz="0" w:space="0" w:color="auto"/>
                        <w:right w:val="none" w:sz="0" w:space="0" w:color="auto"/>
                      </w:divBdr>
                    </w:div>
                    <w:div w:id="672802325">
                      <w:marLeft w:val="0"/>
                      <w:marRight w:val="0"/>
                      <w:marTop w:val="0"/>
                      <w:marBottom w:val="0"/>
                      <w:divBdr>
                        <w:top w:val="none" w:sz="0" w:space="0" w:color="auto"/>
                        <w:left w:val="none" w:sz="0" w:space="0" w:color="auto"/>
                        <w:bottom w:val="none" w:sz="0" w:space="0" w:color="auto"/>
                        <w:right w:val="none" w:sz="0" w:space="0" w:color="auto"/>
                      </w:divBdr>
                    </w:div>
                    <w:div w:id="776871225">
                      <w:marLeft w:val="0"/>
                      <w:marRight w:val="0"/>
                      <w:marTop w:val="0"/>
                      <w:marBottom w:val="0"/>
                      <w:divBdr>
                        <w:top w:val="none" w:sz="0" w:space="0" w:color="auto"/>
                        <w:left w:val="none" w:sz="0" w:space="0" w:color="auto"/>
                        <w:bottom w:val="none" w:sz="0" w:space="0" w:color="auto"/>
                        <w:right w:val="none" w:sz="0" w:space="0" w:color="auto"/>
                      </w:divBdr>
                    </w:div>
                    <w:div w:id="874849820">
                      <w:marLeft w:val="0"/>
                      <w:marRight w:val="0"/>
                      <w:marTop w:val="0"/>
                      <w:marBottom w:val="0"/>
                      <w:divBdr>
                        <w:top w:val="none" w:sz="0" w:space="0" w:color="auto"/>
                        <w:left w:val="none" w:sz="0" w:space="0" w:color="auto"/>
                        <w:bottom w:val="none" w:sz="0" w:space="0" w:color="auto"/>
                        <w:right w:val="none" w:sz="0" w:space="0" w:color="auto"/>
                      </w:divBdr>
                    </w:div>
                    <w:div w:id="1239753456">
                      <w:marLeft w:val="0"/>
                      <w:marRight w:val="0"/>
                      <w:marTop w:val="0"/>
                      <w:marBottom w:val="0"/>
                      <w:divBdr>
                        <w:top w:val="none" w:sz="0" w:space="0" w:color="auto"/>
                        <w:left w:val="none" w:sz="0" w:space="0" w:color="auto"/>
                        <w:bottom w:val="none" w:sz="0" w:space="0" w:color="auto"/>
                        <w:right w:val="none" w:sz="0" w:space="0" w:color="auto"/>
                      </w:divBdr>
                    </w:div>
                    <w:div w:id="1676613323">
                      <w:marLeft w:val="0"/>
                      <w:marRight w:val="0"/>
                      <w:marTop w:val="0"/>
                      <w:marBottom w:val="0"/>
                      <w:divBdr>
                        <w:top w:val="none" w:sz="0" w:space="0" w:color="auto"/>
                        <w:left w:val="none" w:sz="0" w:space="0" w:color="auto"/>
                        <w:bottom w:val="none" w:sz="0" w:space="0" w:color="auto"/>
                        <w:right w:val="none" w:sz="0" w:space="0" w:color="auto"/>
                      </w:divBdr>
                    </w:div>
                  </w:divsChild>
                </w:div>
                <w:div w:id="585385653">
                  <w:marLeft w:val="0"/>
                  <w:marRight w:val="0"/>
                  <w:marTop w:val="0"/>
                  <w:marBottom w:val="0"/>
                  <w:divBdr>
                    <w:top w:val="none" w:sz="0" w:space="0" w:color="auto"/>
                    <w:left w:val="none" w:sz="0" w:space="0" w:color="auto"/>
                    <w:bottom w:val="none" w:sz="0" w:space="0" w:color="auto"/>
                    <w:right w:val="none" w:sz="0" w:space="0" w:color="auto"/>
                  </w:divBdr>
                  <w:divsChild>
                    <w:div w:id="1480725446">
                      <w:marLeft w:val="0"/>
                      <w:marRight w:val="0"/>
                      <w:marTop w:val="0"/>
                      <w:marBottom w:val="0"/>
                      <w:divBdr>
                        <w:top w:val="none" w:sz="0" w:space="0" w:color="auto"/>
                        <w:left w:val="none" w:sz="0" w:space="0" w:color="auto"/>
                        <w:bottom w:val="none" w:sz="0" w:space="0" w:color="auto"/>
                        <w:right w:val="none" w:sz="0" w:space="0" w:color="auto"/>
                      </w:divBdr>
                    </w:div>
                  </w:divsChild>
                </w:div>
                <w:div w:id="754982083">
                  <w:marLeft w:val="0"/>
                  <w:marRight w:val="0"/>
                  <w:marTop w:val="0"/>
                  <w:marBottom w:val="0"/>
                  <w:divBdr>
                    <w:top w:val="none" w:sz="0" w:space="0" w:color="auto"/>
                    <w:left w:val="none" w:sz="0" w:space="0" w:color="auto"/>
                    <w:bottom w:val="none" w:sz="0" w:space="0" w:color="auto"/>
                    <w:right w:val="none" w:sz="0" w:space="0" w:color="auto"/>
                  </w:divBdr>
                  <w:divsChild>
                    <w:div w:id="1113209551">
                      <w:marLeft w:val="0"/>
                      <w:marRight w:val="0"/>
                      <w:marTop w:val="0"/>
                      <w:marBottom w:val="0"/>
                      <w:divBdr>
                        <w:top w:val="none" w:sz="0" w:space="0" w:color="auto"/>
                        <w:left w:val="none" w:sz="0" w:space="0" w:color="auto"/>
                        <w:bottom w:val="none" w:sz="0" w:space="0" w:color="auto"/>
                        <w:right w:val="none" w:sz="0" w:space="0" w:color="auto"/>
                      </w:divBdr>
                    </w:div>
                  </w:divsChild>
                </w:div>
                <w:div w:id="851144275">
                  <w:marLeft w:val="0"/>
                  <w:marRight w:val="0"/>
                  <w:marTop w:val="0"/>
                  <w:marBottom w:val="0"/>
                  <w:divBdr>
                    <w:top w:val="none" w:sz="0" w:space="0" w:color="auto"/>
                    <w:left w:val="none" w:sz="0" w:space="0" w:color="auto"/>
                    <w:bottom w:val="none" w:sz="0" w:space="0" w:color="auto"/>
                    <w:right w:val="none" w:sz="0" w:space="0" w:color="auto"/>
                  </w:divBdr>
                  <w:divsChild>
                    <w:div w:id="88821280">
                      <w:marLeft w:val="0"/>
                      <w:marRight w:val="0"/>
                      <w:marTop w:val="0"/>
                      <w:marBottom w:val="0"/>
                      <w:divBdr>
                        <w:top w:val="none" w:sz="0" w:space="0" w:color="auto"/>
                        <w:left w:val="none" w:sz="0" w:space="0" w:color="auto"/>
                        <w:bottom w:val="none" w:sz="0" w:space="0" w:color="auto"/>
                        <w:right w:val="none" w:sz="0" w:space="0" w:color="auto"/>
                      </w:divBdr>
                    </w:div>
                  </w:divsChild>
                </w:div>
                <w:div w:id="863665103">
                  <w:marLeft w:val="0"/>
                  <w:marRight w:val="0"/>
                  <w:marTop w:val="0"/>
                  <w:marBottom w:val="0"/>
                  <w:divBdr>
                    <w:top w:val="none" w:sz="0" w:space="0" w:color="auto"/>
                    <w:left w:val="none" w:sz="0" w:space="0" w:color="auto"/>
                    <w:bottom w:val="none" w:sz="0" w:space="0" w:color="auto"/>
                    <w:right w:val="none" w:sz="0" w:space="0" w:color="auto"/>
                  </w:divBdr>
                  <w:divsChild>
                    <w:div w:id="401832496">
                      <w:marLeft w:val="0"/>
                      <w:marRight w:val="0"/>
                      <w:marTop w:val="0"/>
                      <w:marBottom w:val="0"/>
                      <w:divBdr>
                        <w:top w:val="none" w:sz="0" w:space="0" w:color="auto"/>
                        <w:left w:val="none" w:sz="0" w:space="0" w:color="auto"/>
                        <w:bottom w:val="none" w:sz="0" w:space="0" w:color="auto"/>
                        <w:right w:val="none" w:sz="0" w:space="0" w:color="auto"/>
                      </w:divBdr>
                    </w:div>
                  </w:divsChild>
                </w:div>
                <w:div w:id="876283188">
                  <w:marLeft w:val="0"/>
                  <w:marRight w:val="0"/>
                  <w:marTop w:val="0"/>
                  <w:marBottom w:val="0"/>
                  <w:divBdr>
                    <w:top w:val="none" w:sz="0" w:space="0" w:color="auto"/>
                    <w:left w:val="none" w:sz="0" w:space="0" w:color="auto"/>
                    <w:bottom w:val="none" w:sz="0" w:space="0" w:color="auto"/>
                    <w:right w:val="none" w:sz="0" w:space="0" w:color="auto"/>
                  </w:divBdr>
                  <w:divsChild>
                    <w:div w:id="170722482">
                      <w:marLeft w:val="0"/>
                      <w:marRight w:val="0"/>
                      <w:marTop w:val="0"/>
                      <w:marBottom w:val="0"/>
                      <w:divBdr>
                        <w:top w:val="none" w:sz="0" w:space="0" w:color="auto"/>
                        <w:left w:val="none" w:sz="0" w:space="0" w:color="auto"/>
                        <w:bottom w:val="none" w:sz="0" w:space="0" w:color="auto"/>
                        <w:right w:val="none" w:sz="0" w:space="0" w:color="auto"/>
                      </w:divBdr>
                    </w:div>
                    <w:div w:id="261189780">
                      <w:marLeft w:val="0"/>
                      <w:marRight w:val="0"/>
                      <w:marTop w:val="0"/>
                      <w:marBottom w:val="0"/>
                      <w:divBdr>
                        <w:top w:val="none" w:sz="0" w:space="0" w:color="auto"/>
                        <w:left w:val="none" w:sz="0" w:space="0" w:color="auto"/>
                        <w:bottom w:val="none" w:sz="0" w:space="0" w:color="auto"/>
                        <w:right w:val="none" w:sz="0" w:space="0" w:color="auto"/>
                      </w:divBdr>
                    </w:div>
                    <w:div w:id="321281057">
                      <w:marLeft w:val="0"/>
                      <w:marRight w:val="0"/>
                      <w:marTop w:val="0"/>
                      <w:marBottom w:val="0"/>
                      <w:divBdr>
                        <w:top w:val="none" w:sz="0" w:space="0" w:color="auto"/>
                        <w:left w:val="none" w:sz="0" w:space="0" w:color="auto"/>
                        <w:bottom w:val="none" w:sz="0" w:space="0" w:color="auto"/>
                        <w:right w:val="none" w:sz="0" w:space="0" w:color="auto"/>
                      </w:divBdr>
                    </w:div>
                    <w:div w:id="569004282">
                      <w:marLeft w:val="0"/>
                      <w:marRight w:val="0"/>
                      <w:marTop w:val="0"/>
                      <w:marBottom w:val="0"/>
                      <w:divBdr>
                        <w:top w:val="none" w:sz="0" w:space="0" w:color="auto"/>
                        <w:left w:val="none" w:sz="0" w:space="0" w:color="auto"/>
                        <w:bottom w:val="none" w:sz="0" w:space="0" w:color="auto"/>
                        <w:right w:val="none" w:sz="0" w:space="0" w:color="auto"/>
                      </w:divBdr>
                    </w:div>
                    <w:div w:id="823282780">
                      <w:marLeft w:val="0"/>
                      <w:marRight w:val="0"/>
                      <w:marTop w:val="0"/>
                      <w:marBottom w:val="0"/>
                      <w:divBdr>
                        <w:top w:val="none" w:sz="0" w:space="0" w:color="auto"/>
                        <w:left w:val="none" w:sz="0" w:space="0" w:color="auto"/>
                        <w:bottom w:val="none" w:sz="0" w:space="0" w:color="auto"/>
                        <w:right w:val="none" w:sz="0" w:space="0" w:color="auto"/>
                      </w:divBdr>
                    </w:div>
                    <w:div w:id="836190711">
                      <w:marLeft w:val="0"/>
                      <w:marRight w:val="0"/>
                      <w:marTop w:val="0"/>
                      <w:marBottom w:val="0"/>
                      <w:divBdr>
                        <w:top w:val="none" w:sz="0" w:space="0" w:color="auto"/>
                        <w:left w:val="none" w:sz="0" w:space="0" w:color="auto"/>
                        <w:bottom w:val="none" w:sz="0" w:space="0" w:color="auto"/>
                        <w:right w:val="none" w:sz="0" w:space="0" w:color="auto"/>
                      </w:divBdr>
                    </w:div>
                    <w:div w:id="899054399">
                      <w:marLeft w:val="0"/>
                      <w:marRight w:val="0"/>
                      <w:marTop w:val="0"/>
                      <w:marBottom w:val="0"/>
                      <w:divBdr>
                        <w:top w:val="none" w:sz="0" w:space="0" w:color="auto"/>
                        <w:left w:val="none" w:sz="0" w:space="0" w:color="auto"/>
                        <w:bottom w:val="none" w:sz="0" w:space="0" w:color="auto"/>
                        <w:right w:val="none" w:sz="0" w:space="0" w:color="auto"/>
                      </w:divBdr>
                    </w:div>
                    <w:div w:id="1106121751">
                      <w:marLeft w:val="0"/>
                      <w:marRight w:val="0"/>
                      <w:marTop w:val="0"/>
                      <w:marBottom w:val="0"/>
                      <w:divBdr>
                        <w:top w:val="none" w:sz="0" w:space="0" w:color="auto"/>
                        <w:left w:val="none" w:sz="0" w:space="0" w:color="auto"/>
                        <w:bottom w:val="none" w:sz="0" w:space="0" w:color="auto"/>
                        <w:right w:val="none" w:sz="0" w:space="0" w:color="auto"/>
                      </w:divBdr>
                    </w:div>
                    <w:div w:id="1238058462">
                      <w:marLeft w:val="0"/>
                      <w:marRight w:val="0"/>
                      <w:marTop w:val="0"/>
                      <w:marBottom w:val="0"/>
                      <w:divBdr>
                        <w:top w:val="none" w:sz="0" w:space="0" w:color="auto"/>
                        <w:left w:val="none" w:sz="0" w:space="0" w:color="auto"/>
                        <w:bottom w:val="none" w:sz="0" w:space="0" w:color="auto"/>
                        <w:right w:val="none" w:sz="0" w:space="0" w:color="auto"/>
                      </w:divBdr>
                    </w:div>
                    <w:div w:id="1315138136">
                      <w:marLeft w:val="0"/>
                      <w:marRight w:val="0"/>
                      <w:marTop w:val="0"/>
                      <w:marBottom w:val="0"/>
                      <w:divBdr>
                        <w:top w:val="none" w:sz="0" w:space="0" w:color="auto"/>
                        <w:left w:val="none" w:sz="0" w:space="0" w:color="auto"/>
                        <w:bottom w:val="none" w:sz="0" w:space="0" w:color="auto"/>
                        <w:right w:val="none" w:sz="0" w:space="0" w:color="auto"/>
                      </w:divBdr>
                    </w:div>
                    <w:div w:id="1365445385">
                      <w:marLeft w:val="0"/>
                      <w:marRight w:val="0"/>
                      <w:marTop w:val="0"/>
                      <w:marBottom w:val="0"/>
                      <w:divBdr>
                        <w:top w:val="none" w:sz="0" w:space="0" w:color="auto"/>
                        <w:left w:val="none" w:sz="0" w:space="0" w:color="auto"/>
                        <w:bottom w:val="none" w:sz="0" w:space="0" w:color="auto"/>
                        <w:right w:val="none" w:sz="0" w:space="0" w:color="auto"/>
                      </w:divBdr>
                    </w:div>
                    <w:div w:id="1393307353">
                      <w:marLeft w:val="0"/>
                      <w:marRight w:val="0"/>
                      <w:marTop w:val="0"/>
                      <w:marBottom w:val="0"/>
                      <w:divBdr>
                        <w:top w:val="none" w:sz="0" w:space="0" w:color="auto"/>
                        <w:left w:val="none" w:sz="0" w:space="0" w:color="auto"/>
                        <w:bottom w:val="none" w:sz="0" w:space="0" w:color="auto"/>
                        <w:right w:val="none" w:sz="0" w:space="0" w:color="auto"/>
                      </w:divBdr>
                    </w:div>
                    <w:div w:id="1491632070">
                      <w:marLeft w:val="0"/>
                      <w:marRight w:val="0"/>
                      <w:marTop w:val="0"/>
                      <w:marBottom w:val="0"/>
                      <w:divBdr>
                        <w:top w:val="none" w:sz="0" w:space="0" w:color="auto"/>
                        <w:left w:val="none" w:sz="0" w:space="0" w:color="auto"/>
                        <w:bottom w:val="none" w:sz="0" w:space="0" w:color="auto"/>
                        <w:right w:val="none" w:sz="0" w:space="0" w:color="auto"/>
                      </w:divBdr>
                    </w:div>
                    <w:div w:id="1533766475">
                      <w:marLeft w:val="0"/>
                      <w:marRight w:val="0"/>
                      <w:marTop w:val="0"/>
                      <w:marBottom w:val="0"/>
                      <w:divBdr>
                        <w:top w:val="none" w:sz="0" w:space="0" w:color="auto"/>
                        <w:left w:val="none" w:sz="0" w:space="0" w:color="auto"/>
                        <w:bottom w:val="none" w:sz="0" w:space="0" w:color="auto"/>
                        <w:right w:val="none" w:sz="0" w:space="0" w:color="auto"/>
                      </w:divBdr>
                    </w:div>
                    <w:div w:id="1756969963">
                      <w:marLeft w:val="0"/>
                      <w:marRight w:val="0"/>
                      <w:marTop w:val="0"/>
                      <w:marBottom w:val="0"/>
                      <w:divBdr>
                        <w:top w:val="none" w:sz="0" w:space="0" w:color="auto"/>
                        <w:left w:val="none" w:sz="0" w:space="0" w:color="auto"/>
                        <w:bottom w:val="none" w:sz="0" w:space="0" w:color="auto"/>
                        <w:right w:val="none" w:sz="0" w:space="0" w:color="auto"/>
                      </w:divBdr>
                    </w:div>
                    <w:div w:id="1777866141">
                      <w:marLeft w:val="0"/>
                      <w:marRight w:val="0"/>
                      <w:marTop w:val="0"/>
                      <w:marBottom w:val="0"/>
                      <w:divBdr>
                        <w:top w:val="none" w:sz="0" w:space="0" w:color="auto"/>
                        <w:left w:val="none" w:sz="0" w:space="0" w:color="auto"/>
                        <w:bottom w:val="none" w:sz="0" w:space="0" w:color="auto"/>
                        <w:right w:val="none" w:sz="0" w:space="0" w:color="auto"/>
                      </w:divBdr>
                    </w:div>
                  </w:divsChild>
                </w:div>
                <w:div w:id="905921271">
                  <w:marLeft w:val="0"/>
                  <w:marRight w:val="0"/>
                  <w:marTop w:val="0"/>
                  <w:marBottom w:val="0"/>
                  <w:divBdr>
                    <w:top w:val="none" w:sz="0" w:space="0" w:color="auto"/>
                    <w:left w:val="none" w:sz="0" w:space="0" w:color="auto"/>
                    <w:bottom w:val="none" w:sz="0" w:space="0" w:color="auto"/>
                    <w:right w:val="none" w:sz="0" w:space="0" w:color="auto"/>
                  </w:divBdr>
                  <w:divsChild>
                    <w:div w:id="54279577">
                      <w:marLeft w:val="0"/>
                      <w:marRight w:val="0"/>
                      <w:marTop w:val="0"/>
                      <w:marBottom w:val="0"/>
                      <w:divBdr>
                        <w:top w:val="none" w:sz="0" w:space="0" w:color="auto"/>
                        <w:left w:val="none" w:sz="0" w:space="0" w:color="auto"/>
                        <w:bottom w:val="none" w:sz="0" w:space="0" w:color="auto"/>
                        <w:right w:val="none" w:sz="0" w:space="0" w:color="auto"/>
                      </w:divBdr>
                    </w:div>
                    <w:div w:id="355666773">
                      <w:marLeft w:val="0"/>
                      <w:marRight w:val="0"/>
                      <w:marTop w:val="0"/>
                      <w:marBottom w:val="0"/>
                      <w:divBdr>
                        <w:top w:val="none" w:sz="0" w:space="0" w:color="auto"/>
                        <w:left w:val="none" w:sz="0" w:space="0" w:color="auto"/>
                        <w:bottom w:val="none" w:sz="0" w:space="0" w:color="auto"/>
                        <w:right w:val="none" w:sz="0" w:space="0" w:color="auto"/>
                      </w:divBdr>
                    </w:div>
                    <w:div w:id="450824649">
                      <w:marLeft w:val="0"/>
                      <w:marRight w:val="0"/>
                      <w:marTop w:val="0"/>
                      <w:marBottom w:val="0"/>
                      <w:divBdr>
                        <w:top w:val="none" w:sz="0" w:space="0" w:color="auto"/>
                        <w:left w:val="none" w:sz="0" w:space="0" w:color="auto"/>
                        <w:bottom w:val="none" w:sz="0" w:space="0" w:color="auto"/>
                        <w:right w:val="none" w:sz="0" w:space="0" w:color="auto"/>
                      </w:divBdr>
                    </w:div>
                    <w:div w:id="706100461">
                      <w:marLeft w:val="0"/>
                      <w:marRight w:val="0"/>
                      <w:marTop w:val="0"/>
                      <w:marBottom w:val="0"/>
                      <w:divBdr>
                        <w:top w:val="none" w:sz="0" w:space="0" w:color="auto"/>
                        <w:left w:val="none" w:sz="0" w:space="0" w:color="auto"/>
                        <w:bottom w:val="none" w:sz="0" w:space="0" w:color="auto"/>
                        <w:right w:val="none" w:sz="0" w:space="0" w:color="auto"/>
                      </w:divBdr>
                    </w:div>
                    <w:div w:id="738014808">
                      <w:marLeft w:val="0"/>
                      <w:marRight w:val="0"/>
                      <w:marTop w:val="0"/>
                      <w:marBottom w:val="0"/>
                      <w:divBdr>
                        <w:top w:val="none" w:sz="0" w:space="0" w:color="auto"/>
                        <w:left w:val="none" w:sz="0" w:space="0" w:color="auto"/>
                        <w:bottom w:val="none" w:sz="0" w:space="0" w:color="auto"/>
                        <w:right w:val="none" w:sz="0" w:space="0" w:color="auto"/>
                      </w:divBdr>
                    </w:div>
                    <w:div w:id="1138761497">
                      <w:marLeft w:val="0"/>
                      <w:marRight w:val="0"/>
                      <w:marTop w:val="0"/>
                      <w:marBottom w:val="0"/>
                      <w:divBdr>
                        <w:top w:val="none" w:sz="0" w:space="0" w:color="auto"/>
                        <w:left w:val="none" w:sz="0" w:space="0" w:color="auto"/>
                        <w:bottom w:val="none" w:sz="0" w:space="0" w:color="auto"/>
                        <w:right w:val="none" w:sz="0" w:space="0" w:color="auto"/>
                      </w:divBdr>
                    </w:div>
                    <w:div w:id="1563246905">
                      <w:marLeft w:val="0"/>
                      <w:marRight w:val="0"/>
                      <w:marTop w:val="0"/>
                      <w:marBottom w:val="0"/>
                      <w:divBdr>
                        <w:top w:val="none" w:sz="0" w:space="0" w:color="auto"/>
                        <w:left w:val="none" w:sz="0" w:space="0" w:color="auto"/>
                        <w:bottom w:val="none" w:sz="0" w:space="0" w:color="auto"/>
                        <w:right w:val="none" w:sz="0" w:space="0" w:color="auto"/>
                      </w:divBdr>
                    </w:div>
                    <w:div w:id="1589072849">
                      <w:marLeft w:val="0"/>
                      <w:marRight w:val="0"/>
                      <w:marTop w:val="0"/>
                      <w:marBottom w:val="0"/>
                      <w:divBdr>
                        <w:top w:val="none" w:sz="0" w:space="0" w:color="auto"/>
                        <w:left w:val="none" w:sz="0" w:space="0" w:color="auto"/>
                        <w:bottom w:val="none" w:sz="0" w:space="0" w:color="auto"/>
                        <w:right w:val="none" w:sz="0" w:space="0" w:color="auto"/>
                      </w:divBdr>
                    </w:div>
                    <w:div w:id="1604073309">
                      <w:marLeft w:val="0"/>
                      <w:marRight w:val="0"/>
                      <w:marTop w:val="0"/>
                      <w:marBottom w:val="0"/>
                      <w:divBdr>
                        <w:top w:val="none" w:sz="0" w:space="0" w:color="auto"/>
                        <w:left w:val="none" w:sz="0" w:space="0" w:color="auto"/>
                        <w:bottom w:val="none" w:sz="0" w:space="0" w:color="auto"/>
                        <w:right w:val="none" w:sz="0" w:space="0" w:color="auto"/>
                      </w:divBdr>
                    </w:div>
                    <w:div w:id="1776749551">
                      <w:marLeft w:val="0"/>
                      <w:marRight w:val="0"/>
                      <w:marTop w:val="0"/>
                      <w:marBottom w:val="0"/>
                      <w:divBdr>
                        <w:top w:val="none" w:sz="0" w:space="0" w:color="auto"/>
                        <w:left w:val="none" w:sz="0" w:space="0" w:color="auto"/>
                        <w:bottom w:val="none" w:sz="0" w:space="0" w:color="auto"/>
                        <w:right w:val="none" w:sz="0" w:space="0" w:color="auto"/>
                      </w:divBdr>
                    </w:div>
                    <w:div w:id="1826899627">
                      <w:marLeft w:val="0"/>
                      <w:marRight w:val="0"/>
                      <w:marTop w:val="0"/>
                      <w:marBottom w:val="0"/>
                      <w:divBdr>
                        <w:top w:val="none" w:sz="0" w:space="0" w:color="auto"/>
                        <w:left w:val="none" w:sz="0" w:space="0" w:color="auto"/>
                        <w:bottom w:val="none" w:sz="0" w:space="0" w:color="auto"/>
                        <w:right w:val="none" w:sz="0" w:space="0" w:color="auto"/>
                      </w:divBdr>
                    </w:div>
                    <w:div w:id="1840995158">
                      <w:marLeft w:val="0"/>
                      <w:marRight w:val="0"/>
                      <w:marTop w:val="0"/>
                      <w:marBottom w:val="0"/>
                      <w:divBdr>
                        <w:top w:val="none" w:sz="0" w:space="0" w:color="auto"/>
                        <w:left w:val="none" w:sz="0" w:space="0" w:color="auto"/>
                        <w:bottom w:val="none" w:sz="0" w:space="0" w:color="auto"/>
                        <w:right w:val="none" w:sz="0" w:space="0" w:color="auto"/>
                      </w:divBdr>
                    </w:div>
                    <w:div w:id="1859343833">
                      <w:marLeft w:val="0"/>
                      <w:marRight w:val="0"/>
                      <w:marTop w:val="0"/>
                      <w:marBottom w:val="0"/>
                      <w:divBdr>
                        <w:top w:val="none" w:sz="0" w:space="0" w:color="auto"/>
                        <w:left w:val="none" w:sz="0" w:space="0" w:color="auto"/>
                        <w:bottom w:val="none" w:sz="0" w:space="0" w:color="auto"/>
                        <w:right w:val="none" w:sz="0" w:space="0" w:color="auto"/>
                      </w:divBdr>
                    </w:div>
                    <w:div w:id="1945337705">
                      <w:marLeft w:val="0"/>
                      <w:marRight w:val="0"/>
                      <w:marTop w:val="0"/>
                      <w:marBottom w:val="0"/>
                      <w:divBdr>
                        <w:top w:val="none" w:sz="0" w:space="0" w:color="auto"/>
                        <w:left w:val="none" w:sz="0" w:space="0" w:color="auto"/>
                        <w:bottom w:val="none" w:sz="0" w:space="0" w:color="auto"/>
                        <w:right w:val="none" w:sz="0" w:space="0" w:color="auto"/>
                      </w:divBdr>
                    </w:div>
                  </w:divsChild>
                </w:div>
                <w:div w:id="1050765418">
                  <w:marLeft w:val="0"/>
                  <w:marRight w:val="0"/>
                  <w:marTop w:val="0"/>
                  <w:marBottom w:val="0"/>
                  <w:divBdr>
                    <w:top w:val="none" w:sz="0" w:space="0" w:color="auto"/>
                    <w:left w:val="none" w:sz="0" w:space="0" w:color="auto"/>
                    <w:bottom w:val="none" w:sz="0" w:space="0" w:color="auto"/>
                    <w:right w:val="none" w:sz="0" w:space="0" w:color="auto"/>
                  </w:divBdr>
                  <w:divsChild>
                    <w:div w:id="743533767">
                      <w:marLeft w:val="0"/>
                      <w:marRight w:val="0"/>
                      <w:marTop w:val="0"/>
                      <w:marBottom w:val="0"/>
                      <w:divBdr>
                        <w:top w:val="none" w:sz="0" w:space="0" w:color="auto"/>
                        <w:left w:val="none" w:sz="0" w:space="0" w:color="auto"/>
                        <w:bottom w:val="none" w:sz="0" w:space="0" w:color="auto"/>
                        <w:right w:val="none" w:sz="0" w:space="0" w:color="auto"/>
                      </w:divBdr>
                    </w:div>
                  </w:divsChild>
                </w:div>
                <w:div w:id="1070233400">
                  <w:marLeft w:val="0"/>
                  <w:marRight w:val="0"/>
                  <w:marTop w:val="0"/>
                  <w:marBottom w:val="0"/>
                  <w:divBdr>
                    <w:top w:val="none" w:sz="0" w:space="0" w:color="auto"/>
                    <w:left w:val="none" w:sz="0" w:space="0" w:color="auto"/>
                    <w:bottom w:val="none" w:sz="0" w:space="0" w:color="auto"/>
                    <w:right w:val="none" w:sz="0" w:space="0" w:color="auto"/>
                  </w:divBdr>
                  <w:divsChild>
                    <w:div w:id="233272967">
                      <w:marLeft w:val="0"/>
                      <w:marRight w:val="0"/>
                      <w:marTop w:val="0"/>
                      <w:marBottom w:val="0"/>
                      <w:divBdr>
                        <w:top w:val="none" w:sz="0" w:space="0" w:color="auto"/>
                        <w:left w:val="none" w:sz="0" w:space="0" w:color="auto"/>
                        <w:bottom w:val="none" w:sz="0" w:space="0" w:color="auto"/>
                        <w:right w:val="none" w:sz="0" w:space="0" w:color="auto"/>
                      </w:divBdr>
                    </w:div>
                  </w:divsChild>
                </w:div>
                <w:div w:id="1147671497">
                  <w:marLeft w:val="0"/>
                  <w:marRight w:val="0"/>
                  <w:marTop w:val="0"/>
                  <w:marBottom w:val="0"/>
                  <w:divBdr>
                    <w:top w:val="none" w:sz="0" w:space="0" w:color="auto"/>
                    <w:left w:val="none" w:sz="0" w:space="0" w:color="auto"/>
                    <w:bottom w:val="none" w:sz="0" w:space="0" w:color="auto"/>
                    <w:right w:val="none" w:sz="0" w:space="0" w:color="auto"/>
                  </w:divBdr>
                  <w:divsChild>
                    <w:div w:id="1608731825">
                      <w:marLeft w:val="0"/>
                      <w:marRight w:val="0"/>
                      <w:marTop w:val="0"/>
                      <w:marBottom w:val="0"/>
                      <w:divBdr>
                        <w:top w:val="none" w:sz="0" w:space="0" w:color="auto"/>
                        <w:left w:val="none" w:sz="0" w:space="0" w:color="auto"/>
                        <w:bottom w:val="none" w:sz="0" w:space="0" w:color="auto"/>
                        <w:right w:val="none" w:sz="0" w:space="0" w:color="auto"/>
                      </w:divBdr>
                    </w:div>
                  </w:divsChild>
                </w:div>
                <w:div w:id="1278637598">
                  <w:marLeft w:val="0"/>
                  <w:marRight w:val="0"/>
                  <w:marTop w:val="0"/>
                  <w:marBottom w:val="0"/>
                  <w:divBdr>
                    <w:top w:val="none" w:sz="0" w:space="0" w:color="auto"/>
                    <w:left w:val="none" w:sz="0" w:space="0" w:color="auto"/>
                    <w:bottom w:val="none" w:sz="0" w:space="0" w:color="auto"/>
                    <w:right w:val="none" w:sz="0" w:space="0" w:color="auto"/>
                  </w:divBdr>
                  <w:divsChild>
                    <w:div w:id="370884007">
                      <w:marLeft w:val="0"/>
                      <w:marRight w:val="0"/>
                      <w:marTop w:val="0"/>
                      <w:marBottom w:val="0"/>
                      <w:divBdr>
                        <w:top w:val="none" w:sz="0" w:space="0" w:color="auto"/>
                        <w:left w:val="none" w:sz="0" w:space="0" w:color="auto"/>
                        <w:bottom w:val="none" w:sz="0" w:space="0" w:color="auto"/>
                        <w:right w:val="none" w:sz="0" w:space="0" w:color="auto"/>
                      </w:divBdr>
                    </w:div>
                    <w:div w:id="448014445">
                      <w:marLeft w:val="0"/>
                      <w:marRight w:val="0"/>
                      <w:marTop w:val="0"/>
                      <w:marBottom w:val="0"/>
                      <w:divBdr>
                        <w:top w:val="none" w:sz="0" w:space="0" w:color="auto"/>
                        <w:left w:val="none" w:sz="0" w:space="0" w:color="auto"/>
                        <w:bottom w:val="none" w:sz="0" w:space="0" w:color="auto"/>
                        <w:right w:val="none" w:sz="0" w:space="0" w:color="auto"/>
                      </w:divBdr>
                    </w:div>
                    <w:div w:id="713577760">
                      <w:marLeft w:val="0"/>
                      <w:marRight w:val="0"/>
                      <w:marTop w:val="0"/>
                      <w:marBottom w:val="0"/>
                      <w:divBdr>
                        <w:top w:val="none" w:sz="0" w:space="0" w:color="auto"/>
                        <w:left w:val="none" w:sz="0" w:space="0" w:color="auto"/>
                        <w:bottom w:val="none" w:sz="0" w:space="0" w:color="auto"/>
                        <w:right w:val="none" w:sz="0" w:space="0" w:color="auto"/>
                      </w:divBdr>
                    </w:div>
                    <w:div w:id="1429350980">
                      <w:marLeft w:val="0"/>
                      <w:marRight w:val="0"/>
                      <w:marTop w:val="0"/>
                      <w:marBottom w:val="0"/>
                      <w:divBdr>
                        <w:top w:val="none" w:sz="0" w:space="0" w:color="auto"/>
                        <w:left w:val="none" w:sz="0" w:space="0" w:color="auto"/>
                        <w:bottom w:val="none" w:sz="0" w:space="0" w:color="auto"/>
                        <w:right w:val="none" w:sz="0" w:space="0" w:color="auto"/>
                      </w:divBdr>
                    </w:div>
                    <w:div w:id="1749115786">
                      <w:marLeft w:val="0"/>
                      <w:marRight w:val="0"/>
                      <w:marTop w:val="0"/>
                      <w:marBottom w:val="0"/>
                      <w:divBdr>
                        <w:top w:val="none" w:sz="0" w:space="0" w:color="auto"/>
                        <w:left w:val="none" w:sz="0" w:space="0" w:color="auto"/>
                        <w:bottom w:val="none" w:sz="0" w:space="0" w:color="auto"/>
                        <w:right w:val="none" w:sz="0" w:space="0" w:color="auto"/>
                      </w:divBdr>
                    </w:div>
                  </w:divsChild>
                </w:div>
                <w:div w:id="1284117159">
                  <w:marLeft w:val="0"/>
                  <w:marRight w:val="0"/>
                  <w:marTop w:val="0"/>
                  <w:marBottom w:val="0"/>
                  <w:divBdr>
                    <w:top w:val="none" w:sz="0" w:space="0" w:color="auto"/>
                    <w:left w:val="none" w:sz="0" w:space="0" w:color="auto"/>
                    <w:bottom w:val="none" w:sz="0" w:space="0" w:color="auto"/>
                    <w:right w:val="none" w:sz="0" w:space="0" w:color="auto"/>
                  </w:divBdr>
                  <w:divsChild>
                    <w:div w:id="1784494896">
                      <w:marLeft w:val="0"/>
                      <w:marRight w:val="0"/>
                      <w:marTop w:val="0"/>
                      <w:marBottom w:val="0"/>
                      <w:divBdr>
                        <w:top w:val="none" w:sz="0" w:space="0" w:color="auto"/>
                        <w:left w:val="none" w:sz="0" w:space="0" w:color="auto"/>
                        <w:bottom w:val="none" w:sz="0" w:space="0" w:color="auto"/>
                        <w:right w:val="none" w:sz="0" w:space="0" w:color="auto"/>
                      </w:divBdr>
                    </w:div>
                  </w:divsChild>
                </w:div>
                <w:div w:id="1419525279">
                  <w:marLeft w:val="0"/>
                  <w:marRight w:val="0"/>
                  <w:marTop w:val="0"/>
                  <w:marBottom w:val="0"/>
                  <w:divBdr>
                    <w:top w:val="none" w:sz="0" w:space="0" w:color="auto"/>
                    <w:left w:val="none" w:sz="0" w:space="0" w:color="auto"/>
                    <w:bottom w:val="none" w:sz="0" w:space="0" w:color="auto"/>
                    <w:right w:val="none" w:sz="0" w:space="0" w:color="auto"/>
                  </w:divBdr>
                  <w:divsChild>
                    <w:div w:id="2127697170">
                      <w:marLeft w:val="0"/>
                      <w:marRight w:val="0"/>
                      <w:marTop w:val="0"/>
                      <w:marBottom w:val="0"/>
                      <w:divBdr>
                        <w:top w:val="none" w:sz="0" w:space="0" w:color="auto"/>
                        <w:left w:val="none" w:sz="0" w:space="0" w:color="auto"/>
                        <w:bottom w:val="none" w:sz="0" w:space="0" w:color="auto"/>
                        <w:right w:val="none" w:sz="0" w:space="0" w:color="auto"/>
                      </w:divBdr>
                    </w:div>
                  </w:divsChild>
                </w:div>
                <w:div w:id="1556164726">
                  <w:marLeft w:val="0"/>
                  <w:marRight w:val="0"/>
                  <w:marTop w:val="0"/>
                  <w:marBottom w:val="0"/>
                  <w:divBdr>
                    <w:top w:val="none" w:sz="0" w:space="0" w:color="auto"/>
                    <w:left w:val="none" w:sz="0" w:space="0" w:color="auto"/>
                    <w:bottom w:val="none" w:sz="0" w:space="0" w:color="auto"/>
                    <w:right w:val="none" w:sz="0" w:space="0" w:color="auto"/>
                  </w:divBdr>
                  <w:divsChild>
                    <w:div w:id="741560661">
                      <w:marLeft w:val="0"/>
                      <w:marRight w:val="0"/>
                      <w:marTop w:val="0"/>
                      <w:marBottom w:val="0"/>
                      <w:divBdr>
                        <w:top w:val="none" w:sz="0" w:space="0" w:color="auto"/>
                        <w:left w:val="none" w:sz="0" w:space="0" w:color="auto"/>
                        <w:bottom w:val="none" w:sz="0" w:space="0" w:color="auto"/>
                        <w:right w:val="none" w:sz="0" w:space="0" w:color="auto"/>
                      </w:divBdr>
                    </w:div>
                  </w:divsChild>
                </w:div>
                <w:div w:id="1560248065">
                  <w:marLeft w:val="0"/>
                  <w:marRight w:val="0"/>
                  <w:marTop w:val="0"/>
                  <w:marBottom w:val="0"/>
                  <w:divBdr>
                    <w:top w:val="none" w:sz="0" w:space="0" w:color="auto"/>
                    <w:left w:val="none" w:sz="0" w:space="0" w:color="auto"/>
                    <w:bottom w:val="none" w:sz="0" w:space="0" w:color="auto"/>
                    <w:right w:val="none" w:sz="0" w:space="0" w:color="auto"/>
                  </w:divBdr>
                  <w:divsChild>
                    <w:div w:id="873882373">
                      <w:marLeft w:val="0"/>
                      <w:marRight w:val="0"/>
                      <w:marTop w:val="0"/>
                      <w:marBottom w:val="0"/>
                      <w:divBdr>
                        <w:top w:val="none" w:sz="0" w:space="0" w:color="auto"/>
                        <w:left w:val="none" w:sz="0" w:space="0" w:color="auto"/>
                        <w:bottom w:val="none" w:sz="0" w:space="0" w:color="auto"/>
                        <w:right w:val="none" w:sz="0" w:space="0" w:color="auto"/>
                      </w:divBdr>
                    </w:div>
                  </w:divsChild>
                </w:div>
                <w:div w:id="1577671237">
                  <w:marLeft w:val="0"/>
                  <w:marRight w:val="0"/>
                  <w:marTop w:val="0"/>
                  <w:marBottom w:val="0"/>
                  <w:divBdr>
                    <w:top w:val="none" w:sz="0" w:space="0" w:color="auto"/>
                    <w:left w:val="none" w:sz="0" w:space="0" w:color="auto"/>
                    <w:bottom w:val="none" w:sz="0" w:space="0" w:color="auto"/>
                    <w:right w:val="none" w:sz="0" w:space="0" w:color="auto"/>
                  </w:divBdr>
                  <w:divsChild>
                    <w:div w:id="550459023">
                      <w:marLeft w:val="0"/>
                      <w:marRight w:val="0"/>
                      <w:marTop w:val="0"/>
                      <w:marBottom w:val="0"/>
                      <w:divBdr>
                        <w:top w:val="none" w:sz="0" w:space="0" w:color="auto"/>
                        <w:left w:val="none" w:sz="0" w:space="0" w:color="auto"/>
                        <w:bottom w:val="none" w:sz="0" w:space="0" w:color="auto"/>
                        <w:right w:val="none" w:sz="0" w:space="0" w:color="auto"/>
                      </w:divBdr>
                    </w:div>
                  </w:divsChild>
                </w:div>
                <w:div w:id="1749232107">
                  <w:marLeft w:val="0"/>
                  <w:marRight w:val="0"/>
                  <w:marTop w:val="0"/>
                  <w:marBottom w:val="0"/>
                  <w:divBdr>
                    <w:top w:val="none" w:sz="0" w:space="0" w:color="auto"/>
                    <w:left w:val="none" w:sz="0" w:space="0" w:color="auto"/>
                    <w:bottom w:val="none" w:sz="0" w:space="0" w:color="auto"/>
                    <w:right w:val="none" w:sz="0" w:space="0" w:color="auto"/>
                  </w:divBdr>
                  <w:divsChild>
                    <w:div w:id="1515071126">
                      <w:marLeft w:val="0"/>
                      <w:marRight w:val="0"/>
                      <w:marTop w:val="0"/>
                      <w:marBottom w:val="0"/>
                      <w:divBdr>
                        <w:top w:val="none" w:sz="0" w:space="0" w:color="auto"/>
                        <w:left w:val="none" w:sz="0" w:space="0" w:color="auto"/>
                        <w:bottom w:val="none" w:sz="0" w:space="0" w:color="auto"/>
                        <w:right w:val="none" w:sz="0" w:space="0" w:color="auto"/>
                      </w:divBdr>
                    </w:div>
                  </w:divsChild>
                </w:div>
                <w:div w:id="1763643421">
                  <w:marLeft w:val="0"/>
                  <w:marRight w:val="0"/>
                  <w:marTop w:val="0"/>
                  <w:marBottom w:val="0"/>
                  <w:divBdr>
                    <w:top w:val="none" w:sz="0" w:space="0" w:color="auto"/>
                    <w:left w:val="none" w:sz="0" w:space="0" w:color="auto"/>
                    <w:bottom w:val="none" w:sz="0" w:space="0" w:color="auto"/>
                    <w:right w:val="none" w:sz="0" w:space="0" w:color="auto"/>
                  </w:divBdr>
                  <w:divsChild>
                    <w:div w:id="1010789696">
                      <w:marLeft w:val="0"/>
                      <w:marRight w:val="0"/>
                      <w:marTop w:val="0"/>
                      <w:marBottom w:val="0"/>
                      <w:divBdr>
                        <w:top w:val="none" w:sz="0" w:space="0" w:color="auto"/>
                        <w:left w:val="none" w:sz="0" w:space="0" w:color="auto"/>
                        <w:bottom w:val="none" w:sz="0" w:space="0" w:color="auto"/>
                        <w:right w:val="none" w:sz="0" w:space="0" w:color="auto"/>
                      </w:divBdr>
                    </w:div>
                  </w:divsChild>
                </w:div>
                <w:div w:id="1766340753">
                  <w:marLeft w:val="0"/>
                  <w:marRight w:val="0"/>
                  <w:marTop w:val="0"/>
                  <w:marBottom w:val="0"/>
                  <w:divBdr>
                    <w:top w:val="none" w:sz="0" w:space="0" w:color="auto"/>
                    <w:left w:val="none" w:sz="0" w:space="0" w:color="auto"/>
                    <w:bottom w:val="none" w:sz="0" w:space="0" w:color="auto"/>
                    <w:right w:val="none" w:sz="0" w:space="0" w:color="auto"/>
                  </w:divBdr>
                  <w:divsChild>
                    <w:div w:id="855727804">
                      <w:marLeft w:val="0"/>
                      <w:marRight w:val="0"/>
                      <w:marTop w:val="0"/>
                      <w:marBottom w:val="0"/>
                      <w:divBdr>
                        <w:top w:val="none" w:sz="0" w:space="0" w:color="auto"/>
                        <w:left w:val="none" w:sz="0" w:space="0" w:color="auto"/>
                        <w:bottom w:val="none" w:sz="0" w:space="0" w:color="auto"/>
                        <w:right w:val="none" w:sz="0" w:space="0" w:color="auto"/>
                      </w:divBdr>
                    </w:div>
                  </w:divsChild>
                </w:div>
                <w:div w:id="1861120057">
                  <w:marLeft w:val="0"/>
                  <w:marRight w:val="0"/>
                  <w:marTop w:val="0"/>
                  <w:marBottom w:val="0"/>
                  <w:divBdr>
                    <w:top w:val="none" w:sz="0" w:space="0" w:color="auto"/>
                    <w:left w:val="none" w:sz="0" w:space="0" w:color="auto"/>
                    <w:bottom w:val="none" w:sz="0" w:space="0" w:color="auto"/>
                    <w:right w:val="none" w:sz="0" w:space="0" w:color="auto"/>
                  </w:divBdr>
                  <w:divsChild>
                    <w:div w:id="134681305">
                      <w:marLeft w:val="0"/>
                      <w:marRight w:val="0"/>
                      <w:marTop w:val="0"/>
                      <w:marBottom w:val="0"/>
                      <w:divBdr>
                        <w:top w:val="none" w:sz="0" w:space="0" w:color="auto"/>
                        <w:left w:val="none" w:sz="0" w:space="0" w:color="auto"/>
                        <w:bottom w:val="none" w:sz="0" w:space="0" w:color="auto"/>
                        <w:right w:val="none" w:sz="0" w:space="0" w:color="auto"/>
                      </w:divBdr>
                    </w:div>
                    <w:div w:id="751850272">
                      <w:marLeft w:val="0"/>
                      <w:marRight w:val="0"/>
                      <w:marTop w:val="0"/>
                      <w:marBottom w:val="0"/>
                      <w:divBdr>
                        <w:top w:val="none" w:sz="0" w:space="0" w:color="auto"/>
                        <w:left w:val="none" w:sz="0" w:space="0" w:color="auto"/>
                        <w:bottom w:val="none" w:sz="0" w:space="0" w:color="auto"/>
                        <w:right w:val="none" w:sz="0" w:space="0" w:color="auto"/>
                      </w:divBdr>
                    </w:div>
                    <w:div w:id="1096169685">
                      <w:marLeft w:val="0"/>
                      <w:marRight w:val="0"/>
                      <w:marTop w:val="0"/>
                      <w:marBottom w:val="0"/>
                      <w:divBdr>
                        <w:top w:val="none" w:sz="0" w:space="0" w:color="auto"/>
                        <w:left w:val="none" w:sz="0" w:space="0" w:color="auto"/>
                        <w:bottom w:val="none" w:sz="0" w:space="0" w:color="auto"/>
                        <w:right w:val="none" w:sz="0" w:space="0" w:color="auto"/>
                      </w:divBdr>
                    </w:div>
                    <w:div w:id="1109666244">
                      <w:marLeft w:val="0"/>
                      <w:marRight w:val="0"/>
                      <w:marTop w:val="0"/>
                      <w:marBottom w:val="0"/>
                      <w:divBdr>
                        <w:top w:val="none" w:sz="0" w:space="0" w:color="auto"/>
                        <w:left w:val="none" w:sz="0" w:space="0" w:color="auto"/>
                        <w:bottom w:val="none" w:sz="0" w:space="0" w:color="auto"/>
                        <w:right w:val="none" w:sz="0" w:space="0" w:color="auto"/>
                      </w:divBdr>
                    </w:div>
                    <w:div w:id="1224562183">
                      <w:marLeft w:val="0"/>
                      <w:marRight w:val="0"/>
                      <w:marTop w:val="0"/>
                      <w:marBottom w:val="0"/>
                      <w:divBdr>
                        <w:top w:val="none" w:sz="0" w:space="0" w:color="auto"/>
                        <w:left w:val="none" w:sz="0" w:space="0" w:color="auto"/>
                        <w:bottom w:val="none" w:sz="0" w:space="0" w:color="auto"/>
                        <w:right w:val="none" w:sz="0" w:space="0" w:color="auto"/>
                      </w:divBdr>
                    </w:div>
                    <w:div w:id="1294604134">
                      <w:marLeft w:val="0"/>
                      <w:marRight w:val="0"/>
                      <w:marTop w:val="0"/>
                      <w:marBottom w:val="0"/>
                      <w:divBdr>
                        <w:top w:val="none" w:sz="0" w:space="0" w:color="auto"/>
                        <w:left w:val="none" w:sz="0" w:space="0" w:color="auto"/>
                        <w:bottom w:val="none" w:sz="0" w:space="0" w:color="auto"/>
                        <w:right w:val="none" w:sz="0" w:space="0" w:color="auto"/>
                      </w:divBdr>
                    </w:div>
                    <w:div w:id="1973635283">
                      <w:marLeft w:val="0"/>
                      <w:marRight w:val="0"/>
                      <w:marTop w:val="0"/>
                      <w:marBottom w:val="0"/>
                      <w:divBdr>
                        <w:top w:val="none" w:sz="0" w:space="0" w:color="auto"/>
                        <w:left w:val="none" w:sz="0" w:space="0" w:color="auto"/>
                        <w:bottom w:val="none" w:sz="0" w:space="0" w:color="auto"/>
                        <w:right w:val="none" w:sz="0" w:space="0" w:color="auto"/>
                      </w:divBdr>
                    </w:div>
                    <w:div w:id="2112428387">
                      <w:marLeft w:val="0"/>
                      <w:marRight w:val="0"/>
                      <w:marTop w:val="0"/>
                      <w:marBottom w:val="0"/>
                      <w:divBdr>
                        <w:top w:val="none" w:sz="0" w:space="0" w:color="auto"/>
                        <w:left w:val="none" w:sz="0" w:space="0" w:color="auto"/>
                        <w:bottom w:val="none" w:sz="0" w:space="0" w:color="auto"/>
                        <w:right w:val="none" w:sz="0" w:space="0" w:color="auto"/>
                      </w:divBdr>
                    </w:div>
                  </w:divsChild>
                </w:div>
                <w:div w:id="1899515784">
                  <w:marLeft w:val="0"/>
                  <w:marRight w:val="0"/>
                  <w:marTop w:val="0"/>
                  <w:marBottom w:val="0"/>
                  <w:divBdr>
                    <w:top w:val="none" w:sz="0" w:space="0" w:color="auto"/>
                    <w:left w:val="none" w:sz="0" w:space="0" w:color="auto"/>
                    <w:bottom w:val="none" w:sz="0" w:space="0" w:color="auto"/>
                    <w:right w:val="none" w:sz="0" w:space="0" w:color="auto"/>
                  </w:divBdr>
                  <w:divsChild>
                    <w:div w:id="2017347168">
                      <w:marLeft w:val="0"/>
                      <w:marRight w:val="0"/>
                      <w:marTop w:val="0"/>
                      <w:marBottom w:val="0"/>
                      <w:divBdr>
                        <w:top w:val="none" w:sz="0" w:space="0" w:color="auto"/>
                        <w:left w:val="none" w:sz="0" w:space="0" w:color="auto"/>
                        <w:bottom w:val="none" w:sz="0" w:space="0" w:color="auto"/>
                        <w:right w:val="none" w:sz="0" w:space="0" w:color="auto"/>
                      </w:divBdr>
                    </w:div>
                  </w:divsChild>
                </w:div>
                <w:div w:id="2046785548">
                  <w:marLeft w:val="0"/>
                  <w:marRight w:val="0"/>
                  <w:marTop w:val="0"/>
                  <w:marBottom w:val="0"/>
                  <w:divBdr>
                    <w:top w:val="none" w:sz="0" w:space="0" w:color="auto"/>
                    <w:left w:val="none" w:sz="0" w:space="0" w:color="auto"/>
                    <w:bottom w:val="none" w:sz="0" w:space="0" w:color="auto"/>
                    <w:right w:val="none" w:sz="0" w:space="0" w:color="auto"/>
                  </w:divBdr>
                  <w:divsChild>
                    <w:div w:id="550386654">
                      <w:marLeft w:val="0"/>
                      <w:marRight w:val="0"/>
                      <w:marTop w:val="0"/>
                      <w:marBottom w:val="0"/>
                      <w:divBdr>
                        <w:top w:val="none" w:sz="0" w:space="0" w:color="auto"/>
                        <w:left w:val="none" w:sz="0" w:space="0" w:color="auto"/>
                        <w:bottom w:val="none" w:sz="0" w:space="0" w:color="auto"/>
                        <w:right w:val="none" w:sz="0" w:space="0" w:color="auto"/>
                      </w:divBdr>
                    </w:div>
                    <w:div w:id="1445998492">
                      <w:marLeft w:val="0"/>
                      <w:marRight w:val="0"/>
                      <w:marTop w:val="0"/>
                      <w:marBottom w:val="0"/>
                      <w:divBdr>
                        <w:top w:val="none" w:sz="0" w:space="0" w:color="auto"/>
                        <w:left w:val="none" w:sz="0" w:space="0" w:color="auto"/>
                        <w:bottom w:val="none" w:sz="0" w:space="0" w:color="auto"/>
                        <w:right w:val="none" w:sz="0" w:space="0" w:color="auto"/>
                      </w:divBdr>
                    </w:div>
                    <w:div w:id="1835997520">
                      <w:marLeft w:val="0"/>
                      <w:marRight w:val="0"/>
                      <w:marTop w:val="0"/>
                      <w:marBottom w:val="0"/>
                      <w:divBdr>
                        <w:top w:val="none" w:sz="0" w:space="0" w:color="auto"/>
                        <w:left w:val="none" w:sz="0" w:space="0" w:color="auto"/>
                        <w:bottom w:val="none" w:sz="0" w:space="0" w:color="auto"/>
                        <w:right w:val="none" w:sz="0" w:space="0" w:color="auto"/>
                      </w:divBdr>
                    </w:div>
                  </w:divsChild>
                </w:div>
                <w:div w:id="2146267000">
                  <w:marLeft w:val="0"/>
                  <w:marRight w:val="0"/>
                  <w:marTop w:val="0"/>
                  <w:marBottom w:val="0"/>
                  <w:divBdr>
                    <w:top w:val="none" w:sz="0" w:space="0" w:color="auto"/>
                    <w:left w:val="none" w:sz="0" w:space="0" w:color="auto"/>
                    <w:bottom w:val="none" w:sz="0" w:space="0" w:color="auto"/>
                    <w:right w:val="none" w:sz="0" w:space="0" w:color="auto"/>
                  </w:divBdr>
                  <w:divsChild>
                    <w:div w:id="96600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463409">
          <w:marLeft w:val="0"/>
          <w:marRight w:val="0"/>
          <w:marTop w:val="0"/>
          <w:marBottom w:val="0"/>
          <w:divBdr>
            <w:top w:val="none" w:sz="0" w:space="0" w:color="auto"/>
            <w:left w:val="none" w:sz="0" w:space="0" w:color="auto"/>
            <w:bottom w:val="none" w:sz="0" w:space="0" w:color="auto"/>
            <w:right w:val="none" w:sz="0" w:space="0" w:color="auto"/>
          </w:divBdr>
        </w:div>
      </w:divsChild>
    </w:div>
    <w:div w:id="328991375">
      <w:bodyDiv w:val="1"/>
      <w:marLeft w:val="0"/>
      <w:marRight w:val="0"/>
      <w:marTop w:val="0"/>
      <w:marBottom w:val="0"/>
      <w:divBdr>
        <w:top w:val="none" w:sz="0" w:space="0" w:color="auto"/>
        <w:left w:val="none" w:sz="0" w:space="0" w:color="auto"/>
        <w:bottom w:val="none" w:sz="0" w:space="0" w:color="auto"/>
        <w:right w:val="none" w:sz="0" w:space="0" w:color="auto"/>
      </w:divBdr>
      <w:divsChild>
        <w:div w:id="14423364">
          <w:marLeft w:val="0"/>
          <w:marRight w:val="0"/>
          <w:marTop w:val="0"/>
          <w:marBottom w:val="0"/>
          <w:divBdr>
            <w:top w:val="none" w:sz="0" w:space="0" w:color="auto"/>
            <w:left w:val="none" w:sz="0" w:space="0" w:color="auto"/>
            <w:bottom w:val="none" w:sz="0" w:space="0" w:color="auto"/>
            <w:right w:val="none" w:sz="0" w:space="0" w:color="auto"/>
          </w:divBdr>
        </w:div>
        <w:div w:id="299461689">
          <w:marLeft w:val="0"/>
          <w:marRight w:val="0"/>
          <w:marTop w:val="0"/>
          <w:marBottom w:val="0"/>
          <w:divBdr>
            <w:top w:val="none" w:sz="0" w:space="0" w:color="auto"/>
            <w:left w:val="none" w:sz="0" w:space="0" w:color="auto"/>
            <w:bottom w:val="none" w:sz="0" w:space="0" w:color="auto"/>
            <w:right w:val="none" w:sz="0" w:space="0" w:color="auto"/>
          </w:divBdr>
          <w:divsChild>
            <w:div w:id="783766798">
              <w:marLeft w:val="0"/>
              <w:marRight w:val="0"/>
              <w:marTop w:val="30"/>
              <w:marBottom w:val="30"/>
              <w:divBdr>
                <w:top w:val="none" w:sz="0" w:space="0" w:color="auto"/>
                <w:left w:val="none" w:sz="0" w:space="0" w:color="auto"/>
                <w:bottom w:val="none" w:sz="0" w:space="0" w:color="auto"/>
                <w:right w:val="none" w:sz="0" w:space="0" w:color="auto"/>
              </w:divBdr>
              <w:divsChild>
                <w:div w:id="43022874">
                  <w:marLeft w:val="0"/>
                  <w:marRight w:val="0"/>
                  <w:marTop w:val="0"/>
                  <w:marBottom w:val="0"/>
                  <w:divBdr>
                    <w:top w:val="none" w:sz="0" w:space="0" w:color="auto"/>
                    <w:left w:val="none" w:sz="0" w:space="0" w:color="auto"/>
                    <w:bottom w:val="none" w:sz="0" w:space="0" w:color="auto"/>
                    <w:right w:val="none" w:sz="0" w:space="0" w:color="auto"/>
                  </w:divBdr>
                  <w:divsChild>
                    <w:div w:id="337117853">
                      <w:marLeft w:val="0"/>
                      <w:marRight w:val="0"/>
                      <w:marTop w:val="0"/>
                      <w:marBottom w:val="0"/>
                      <w:divBdr>
                        <w:top w:val="none" w:sz="0" w:space="0" w:color="auto"/>
                        <w:left w:val="none" w:sz="0" w:space="0" w:color="auto"/>
                        <w:bottom w:val="none" w:sz="0" w:space="0" w:color="auto"/>
                        <w:right w:val="none" w:sz="0" w:space="0" w:color="auto"/>
                      </w:divBdr>
                    </w:div>
                    <w:div w:id="496699993">
                      <w:marLeft w:val="0"/>
                      <w:marRight w:val="0"/>
                      <w:marTop w:val="0"/>
                      <w:marBottom w:val="0"/>
                      <w:divBdr>
                        <w:top w:val="none" w:sz="0" w:space="0" w:color="auto"/>
                        <w:left w:val="none" w:sz="0" w:space="0" w:color="auto"/>
                        <w:bottom w:val="none" w:sz="0" w:space="0" w:color="auto"/>
                        <w:right w:val="none" w:sz="0" w:space="0" w:color="auto"/>
                      </w:divBdr>
                    </w:div>
                    <w:div w:id="1291671738">
                      <w:marLeft w:val="0"/>
                      <w:marRight w:val="0"/>
                      <w:marTop w:val="0"/>
                      <w:marBottom w:val="0"/>
                      <w:divBdr>
                        <w:top w:val="none" w:sz="0" w:space="0" w:color="auto"/>
                        <w:left w:val="none" w:sz="0" w:space="0" w:color="auto"/>
                        <w:bottom w:val="none" w:sz="0" w:space="0" w:color="auto"/>
                        <w:right w:val="none" w:sz="0" w:space="0" w:color="auto"/>
                      </w:divBdr>
                    </w:div>
                    <w:div w:id="1525244191">
                      <w:marLeft w:val="0"/>
                      <w:marRight w:val="0"/>
                      <w:marTop w:val="0"/>
                      <w:marBottom w:val="0"/>
                      <w:divBdr>
                        <w:top w:val="none" w:sz="0" w:space="0" w:color="auto"/>
                        <w:left w:val="none" w:sz="0" w:space="0" w:color="auto"/>
                        <w:bottom w:val="none" w:sz="0" w:space="0" w:color="auto"/>
                        <w:right w:val="none" w:sz="0" w:space="0" w:color="auto"/>
                      </w:divBdr>
                    </w:div>
                    <w:div w:id="1568110694">
                      <w:marLeft w:val="0"/>
                      <w:marRight w:val="0"/>
                      <w:marTop w:val="0"/>
                      <w:marBottom w:val="0"/>
                      <w:divBdr>
                        <w:top w:val="none" w:sz="0" w:space="0" w:color="auto"/>
                        <w:left w:val="none" w:sz="0" w:space="0" w:color="auto"/>
                        <w:bottom w:val="none" w:sz="0" w:space="0" w:color="auto"/>
                        <w:right w:val="none" w:sz="0" w:space="0" w:color="auto"/>
                      </w:divBdr>
                    </w:div>
                  </w:divsChild>
                </w:div>
                <w:div w:id="52395167">
                  <w:marLeft w:val="0"/>
                  <w:marRight w:val="0"/>
                  <w:marTop w:val="0"/>
                  <w:marBottom w:val="0"/>
                  <w:divBdr>
                    <w:top w:val="none" w:sz="0" w:space="0" w:color="auto"/>
                    <w:left w:val="none" w:sz="0" w:space="0" w:color="auto"/>
                    <w:bottom w:val="none" w:sz="0" w:space="0" w:color="auto"/>
                    <w:right w:val="none" w:sz="0" w:space="0" w:color="auto"/>
                  </w:divBdr>
                  <w:divsChild>
                    <w:div w:id="1539658364">
                      <w:marLeft w:val="0"/>
                      <w:marRight w:val="0"/>
                      <w:marTop w:val="0"/>
                      <w:marBottom w:val="0"/>
                      <w:divBdr>
                        <w:top w:val="none" w:sz="0" w:space="0" w:color="auto"/>
                        <w:left w:val="none" w:sz="0" w:space="0" w:color="auto"/>
                        <w:bottom w:val="none" w:sz="0" w:space="0" w:color="auto"/>
                        <w:right w:val="none" w:sz="0" w:space="0" w:color="auto"/>
                      </w:divBdr>
                    </w:div>
                  </w:divsChild>
                </w:div>
                <w:div w:id="54592372">
                  <w:marLeft w:val="0"/>
                  <w:marRight w:val="0"/>
                  <w:marTop w:val="0"/>
                  <w:marBottom w:val="0"/>
                  <w:divBdr>
                    <w:top w:val="none" w:sz="0" w:space="0" w:color="auto"/>
                    <w:left w:val="none" w:sz="0" w:space="0" w:color="auto"/>
                    <w:bottom w:val="none" w:sz="0" w:space="0" w:color="auto"/>
                    <w:right w:val="none" w:sz="0" w:space="0" w:color="auto"/>
                  </w:divBdr>
                  <w:divsChild>
                    <w:div w:id="1663582986">
                      <w:marLeft w:val="0"/>
                      <w:marRight w:val="0"/>
                      <w:marTop w:val="0"/>
                      <w:marBottom w:val="0"/>
                      <w:divBdr>
                        <w:top w:val="none" w:sz="0" w:space="0" w:color="auto"/>
                        <w:left w:val="none" w:sz="0" w:space="0" w:color="auto"/>
                        <w:bottom w:val="none" w:sz="0" w:space="0" w:color="auto"/>
                        <w:right w:val="none" w:sz="0" w:space="0" w:color="auto"/>
                      </w:divBdr>
                    </w:div>
                  </w:divsChild>
                </w:div>
                <w:div w:id="274412108">
                  <w:marLeft w:val="0"/>
                  <w:marRight w:val="0"/>
                  <w:marTop w:val="0"/>
                  <w:marBottom w:val="0"/>
                  <w:divBdr>
                    <w:top w:val="none" w:sz="0" w:space="0" w:color="auto"/>
                    <w:left w:val="none" w:sz="0" w:space="0" w:color="auto"/>
                    <w:bottom w:val="none" w:sz="0" w:space="0" w:color="auto"/>
                    <w:right w:val="none" w:sz="0" w:space="0" w:color="auto"/>
                  </w:divBdr>
                  <w:divsChild>
                    <w:div w:id="418723631">
                      <w:marLeft w:val="0"/>
                      <w:marRight w:val="0"/>
                      <w:marTop w:val="0"/>
                      <w:marBottom w:val="0"/>
                      <w:divBdr>
                        <w:top w:val="none" w:sz="0" w:space="0" w:color="auto"/>
                        <w:left w:val="none" w:sz="0" w:space="0" w:color="auto"/>
                        <w:bottom w:val="none" w:sz="0" w:space="0" w:color="auto"/>
                        <w:right w:val="none" w:sz="0" w:space="0" w:color="auto"/>
                      </w:divBdr>
                    </w:div>
                  </w:divsChild>
                </w:div>
                <w:div w:id="463236189">
                  <w:marLeft w:val="0"/>
                  <w:marRight w:val="0"/>
                  <w:marTop w:val="0"/>
                  <w:marBottom w:val="0"/>
                  <w:divBdr>
                    <w:top w:val="none" w:sz="0" w:space="0" w:color="auto"/>
                    <w:left w:val="none" w:sz="0" w:space="0" w:color="auto"/>
                    <w:bottom w:val="none" w:sz="0" w:space="0" w:color="auto"/>
                    <w:right w:val="none" w:sz="0" w:space="0" w:color="auto"/>
                  </w:divBdr>
                  <w:divsChild>
                    <w:div w:id="207686709">
                      <w:marLeft w:val="0"/>
                      <w:marRight w:val="0"/>
                      <w:marTop w:val="0"/>
                      <w:marBottom w:val="0"/>
                      <w:divBdr>
                        <w:top w:val="none" w:sz="0" w:space="0" w:color="auto"/>
                        <w:left w:val="none" w:sz="0" w:space="0" w:color="auto"/>
                        <w:bottom w:val="none" w:sz="0" w:space="0" w:color="auto"/>
                        <w:right w:val="none" w:sz="0" w:space="0" w:color="auto"/>
                      </w:divBdr>
                    </w:div>
                    <w:div w:id="1479804018">
                      <w:marLeft w:val="0"/>
                      <w:marRight w:val="0"/>
                      <w:marTop w:val="0"/>
                      <w:marBottom w:val="0"/>
                      <w:divBdr>
                        <w:top w:val="none" w:sz="0" w:space="0" w:color="auto"/>
                        <w:left w:val="none" w:sz="0" w:space="0" w:color="auto"/>
                        <w:bottom w:val="none" w:sz="0" w:space="0" w:color="auto"/>
                        <w:right w:val="none" w:sz="0" w:space="0" w:color="auto"/>
                      </w:divBdr>
                    </w:div>
                    <w:div w:id="1710492413">
                      <w:marLeft w:val="0"/>
                      <w:marRight w:val="0"/>
                      <w:marTop w:val="0"/>
                      <w:marBottom w:val="0"/>
                      <w:divBdr>
                        <w:top w:val="none" w:sz="0" w:space="0" w:color="auto"/>
                        <w:left w:val="none" w:sz="0" w:space="0" w:color="auto"/>
                        <w:bottom w:val="none" w:sz="0" w:space="0" w:color="auto"/>
                        <w:right w:val="none" w:sz="0" w:space="0" w:color="auto"/>
                      </w:divBdr>
                    </w:div>
                  </w:divsChild>
                </w:div>
                <w:div w:id="482501461">
                  <w:marLeft w:val="0"/>
                  <w:marRight w:val="0"/>
                  <w:marTop w:val="0"/>
                  <w:marBottom w:val="0"/>
                  <w:divBdr>
                    <w:top w:val="none" w:sz="0" w:space="0" w:color="auto"/>
                    <w:left w:val="none" w:sz="0" w:space="0" w:color="auto"/>
                    <w:bottom w:val="none" w:sz="0" w:space="0" w:color="auto"/>
                    <w:right w:val="none" w:sz="0" w:space="0" w:color="auto"/>
                  </w:divBdr>
                  <w:divsChild>
                    <w:div w:id="69080593">
                      <w:marLeft w:val="0"/>
                      <w:marRight w:val="0"/>
                      <w:marTop w:val="0"/>
                      <w:marBottom w:val="0"/>
                      <w:divBdr>
                        <w:top w:val="none" w:sz="0" w:space="0" w:color="auto"/>
                        <w:left w:val="none" w:sz="0" w:space="0" w:color="auto"/>
                        <w:bottom w:val="none" w:sz="0" w:space="0" w:color="auto"/>
                        <w:right w:val="none" w:sz="0" w:space="0" w:color="auto"/>
                      </w:divBdr>
                    </w:div>
                    <w:div w:id="82461294">
                      <w:marLeft w:val="0"/>
                      <w:marRight w:val="0"/>
                      <w:marTop w:val="0"/>
                      <w:marBottom w:val="0"/>
                      <w:divBdr>
                        <w:top w:val="none" w:sz="0" w:space="0" w:color="auto"/>
                        <w:left w:val="none" w:sz="0" w:space="0" w:color="auto"/>
                        <w:bottom w:val="none" w:sz="0" w:space="0" w:color="auto"/>
                        <w:right w:val="none" w:sz="0" w:space="0" w:color="auto"/>
                      </w:divBdr>
                    </w:div>
                    <w:div w:id="117142125">
                      <w:marLeft w:val="0"/>
                      <w:marRight w:val="0"/>
                      <w:marTop w:val="0"/>
                      <w:marBottom w:val="0"/>
                      <w:divBdr>
                        <w:top w:val="none" w:sz="0" w:space="0" w:color="auto"/>
                        <w:left w:val="none" w:sz="0" w:space="0" w:color="auto"/>
                        <w:bottom w:val="none" w:sz="0" w:space="0" w:color="auto"/>
                        <w:right w:val="none" w:sz="0" w:space="0" w:color="auto"/>
                      </w:divBdr>
                    </w:div>
                    <w:div w:id="142891323">
                      <w:marLeft w:val="0"/>
                      <w:marRight w:val="0"/>
                      <w:marTop w:val="0"/>
                      <w:marBottom w:val="0"/>
                      <w:divBdr>
                        <w:top w:val="none" w:sz="0" w:space="0" w:color="auto"/>
                        <w:left w:val="none" w:sz="0" w:space="0" w:color="auto"/>
                        <w:bottom w:val="none" w:sz="0" w:space="0" w:color="auto"/>
                        <w:right w:val="none" w:sz="0" w:space="0" w:color="auto"/>
                      </w:divBdr>
                    </w:div>
                    <w:div w:id="209348412">
                      <w:marLeft w:val="0"/>
                      <w:marRight w:val="0"/>
                      <w:marTop w:val="0"/>
                      <w:marBottom w:val="0"/>
                      <w:divBdr>
                        <w:top w:val="none" w:sz="0" w:space="0" w:color="auto"/>
                        <w:left w:val="none" w:sz="0" w:space="0" w:color="auto"/>
                        <w:bottom w:val="none" w:sz="0" w:space="0" w:color="auto"/>
                        <w:right w:val="none" w:sz="0" w:space="0" w:color="auto"/>
                      </w:divBdr>
                    </w:div>
                    <w:div w:id="219630560">
                      <w:marLeft w:val="0"/>
                      <w:marRight w:val="0"/>
                      <w:marTop w:val="0"/>
                      <w:marBottom w:val="0"/>
                      <w:divBdr>
                        <w:top w:val="none" w:sz="0" w:space="0" w:color="auto"/>
                        <w:left w:val="none" w:sz="0" w:space="0" w:color="auto"/>
                        <w:bottom w:val="none" w:sz="0" w:space="0" w:color="auto"/>
                        <w:right w:val="none" w:sz="0" w:space="0" w:color="auto"/>
                      </w:divBdr>
                    </w:div>
                    <w:div w:id="262106789">
                      <w:marLeft w:val="0"/>
                      <w:marRight w:val="0"/>
                      <w:marTop w:val="0"/>
                      <w:marBottom w:val="0"/>
                      <w:divBdr>
                        <w:top w:val="none" w:sz="0" w:space="0" w:color="auto"/>
                        <w:left w:val="none" w:sz="0" w:space="0" w:color="auto"/>
                        <w:bottom w:val="none" w:sz="0" w:space="0" w:color="auto"/>
                        <w:right w:val="none" w:sz="0" w:space="0" w:color="auto"/>
                      </w:divBdr>
                    </w:div>
                    <w:div w:id="505023358">
                      <w:marLeft w:val="0"/>
                      <w:marRight w:val="0"/>
                      <w:marTop w:val="0"/>
                      <w:marBottom w:val="0"/>
                      <w:divBdr>
                        <w:top w:val="none" w:sz="0" w:space="0" w:color="auto"/>
                        <w:left w:val="none" w:sz="0" w:space="0" w:color="auto"/>
                        <w:bottom w:val="none" w:sz="0" w:space="0" w:color="auto"/>
                        <w:right w:val="none" w:sz="0" w:space="0" w:color="auto"/>
                      </w:divBdr>
                    </w:div>
                    <w:div w:id="1034767224">
                      <w:marLeft w:val="0"/>
                      <w:marRight w:val="0"/>
                      <w:marTop w:val="0"/>
                      <w:marBottom w:val="0"/>
                      <w:divBdr>
                        <w:top w:val="none" w:sz="0" w:space="0" w:color="auto"/>
                        <w:left w:val="none" w:sz="0" w:space="0" w:color="auto"/>
                        <w:bottom w:val="none" w:sz="0" w:space="0" w:color="auto"/>
                        <w:right w:val="none" w:sz="0" w:space="0" w:color="auto"/>
                      </w:divBdr>
                    </w:div>
                    <w:div w:id="1164321366">
                      <w:marLeft w:val="0"/>
                      <w:marRight w:val="0"/>
                      <w:marTop w:val="0"/>
                      <w:marBottom w:val="0"/>
                      <w:divBdr>
                        <w:top w:val="none" w:sz="0" w:space="0" w:color="auto"/>
                        <w:left w:val="none" w:sz="0" w:space="0" w:color="auto"/>
                        <w:bottom w:val="none" w:sz="0" w:space="0" w:color="auto"/>
                        <w:right w:val="none" w:sz="0" w:space="0" w:color="auto"/>
                      </w:divBdr>
                    </w:div>
                    <w:div w:id="1189179291">
                      <w:marLeft w:val="0"/>
                      <w:marRight w:val="0"/>
                      <w:marTop w:val="0"/>
                      <w:marBottom w:val="0"/>
                      <w:divBdr>
                        <w:top w:val="none" w:sz="0" w:space="0" w:color="auto"/>
                        <w:left w:val="none" w:sz="0" w:space="0" w:color="auto"/>
                        <w:bottom w:val="none" w:sz="0" w:space="0" w:color="auto"/>
                        <w:right w:val="none" w:sz="0" w:space="0" w:color="auto"/>
                      </w:divBdr>
                    </w:div>
                    <w:div w:id="1750422677">
                      <w:marLeft w:val="0"/>
                      <w:marRight w:val="0"/>
                      <w:marTop w:val="0"/>
                      <w:marBottom w:val="0"/>
                      <w:divBdr>
                        <w:top w:val="none" w:sz="0" w:space="0" w:color="auto"/>
                        <w:left w:val="none" w:sz="0" w:space="0" w:color="auto"/>
                        <w:bottom w:val="none" w:sz="0" w:space="0" w:color="auto"/>
                        <w:right w:val="none" w:sz="0" w:space="0" w:color="auto"/>
                      </w:divBdr>
                    </w:div>
                    <w:div w:id="1752191104">
                      <w:marLeft w:val="0"/>
                      <w:marRight w:val="0"/>
                      <w:marTop w:val="0"/>
                      <w:marBottom w:val="0"/>
                      <w:divBdr>
                        <w:top w:val="none" w:sz="0" w:space="0" w:color="auto"/>
                        <w:left w:val="none" w:sz="0" w:space="0" w:color="auto"/>
                        <w:bottom w:val="none" w:sz="0" w:space="0" w:color="auto"/>
                        <w:right w:val="none" w:sz="0" w:space="0" w:color="auto"/>
                      </w:divBdr>
                    </w:div>
                    <w:div w:id="1802192363">
                      <w:marLeft w:val="0"/>
                      <w:marRight w:val="0"/>
                      <w:marTop w:val="0"/>
                      <w:marBottom w:val="0"/>
                      <w:divBdr>
                        <w:top w:val="none" w:sz="0" w:space="0" w:color="auto"/>
                        <w:left w:val="none" w:sz="0" w:space="0" w:color="auto"/>
                        <w:bottom w:val="none" w:sz="0" w:space="0" w:color="auto"/>
                        <w:right w:val="none" w:sz="0" w:space="0" w:color="auto"/>
                      </w:divBdr>
                    </w:div>
                    <w:div w:id="1821078060">
                      <w:marLeft w:val="0"/>
                      <w:marRight w:val="0"/>
                      <w:marTop w:val="0"/>
                      <w:marBottom w:val="0"/>
                      <w:divBdr>
                        <w:top w:val="none" w:sz="0" w:space="0" w:color="auto"/>
                        <w:left w:val="none" w:sz="0" w:space="0" w:color="auto"/>
                        <w:bottom w:val="none" w:sz="0" w:space="0" w:color="auto"/>
                        <w:right w:val="none" w:sz="0" w:space="0" w:color="auto"/>
                      </w:divBdr>
                    </w:div>
                    <w:div w:id="1857426910">
                      <w:marLeft w:val="0"/>
                      <w:marRight w:val="0"/>
                      <w:marTop w:val="0"/>
                      <w:marBottom w:val="0"/>
                      <w:divBdr>
                        <w:top w:val="none" w:sz="0" w:space="0" w:color="auto"/>
                        <w:left w:val="none" w:sz="0" w:space="0" w:color="auto"/>
                        <w:bottom w:val="none" w:sz="0" w:space="0" w:color="auto"/>
                        <w:right w:val="none" w:sz="0" w:space="0" w:color="auto"/>
                      </w:divBdr>
                    </w:div>
                    <w:div w:id="2034308230">
                      <w:marLeft w:val="0"/>
                      <w:marRight w:val="0"/>
                      <w:marTop w:val="0"/>
                      <w:marBottom w:val="0"/>
                      <w:divBdr>
                        <w:top w:val="none" w:sz="0" w:space="0" w:color="auto"/>
                        <w:left w:val="none" w:sz="0" w:space="0" w:color="auto"/>
                        <w:bottom w:val="none" w:sz="0" w:space="0" w:color="auto"/>
                        <w:right w:val="none" w:sz="0" w:space="0" w:color="auto"/>
                      </w:divBdr>
                    </w:div>
                  </w:divsChild>
                </w:div>
                <w:div w:id="487014340">
                  <w:marLeft w:val="0"/>
                  <w:marRight w:val="0"/>
                  <w:marTop w:val="0"/>
                  <w:marBottom w:val="0"/>
                  <w:divBdr>
                    <w:top w:val="none" w:sz="0" w:space="0" w:color="auto"/>
                    <w:left w:val="none" w:sz="0" w:space="0" w:color="auto"/>
                    <w:bottom w:val="none" w:sz="0" w:space="0" w:color="auto"/>
                    <w:right w:val="none" w:sz="0" w:space="0" w:color="auto"/>
                  </w:divBdr>
                  <w:divsChild>
                    <w:div w:id="410932607">
                      <w:marLeft w:val="0"/>
                      <w:marRight w:val="0"/>
                      <w:marTop w:val="0"/>
                      <w:marBottom w:val="0"/>
                      <w:divBdr>
                        <w:top w:val="none" w:sz="0" w:space="0" w:color="auto"/>
                        <w:left w:val="none" w:sz="0" w:space="0" w:color="auto"/>
                        <w:bottom w:val="none" w:sz="0" w:space="0" w:color="auto"/>
                        <w:right w:val="none" w:sz="0" w:space="0" w:color="auto"/>
                      </w:divBdr>
                    </w:div>
                  </w:divsChild>
                </w:div>
                <w:div w:id="514809291">
                  <w:marLeft w:val="0"/>
                  <w:marRight w:val="0"/>
                  <w:marTop w:val="0"/>
                  <w:marBottom w:val="0"/>
                  <w:divBdr>
                    <w:top w:val="none" w:sz="0" w:space="0" w:color="auto"/>
                    <w:left w:val="none" w:sz="0" w:space="0" w:color="auto"/>
                    <w:bottom w:val="none" w:sz="0" w:space="0" w:color="auto"/>
                    <w:right w:val="none" w:sz="0" w:space="0" w:color="auto"/>
                  </w:divBdr>
                  <w:divsChild>
                    <w:div w:id="734012419">
                      <w:marLeft w:val="0"/>
                      <w:marRight w:val="0"/>
                      <w:marTop w:val="0"/>
                      <w:marBottom w:val="0"/>
                      <w:divBdr>
                        <w:top w:val="none" w:sz="0" w:space="0" w:color="auto"/>
                        <w:left w:val="none" w:sz="0" w:space="0" w:color="auto"/>
                        <w:bottom w:val="none" w:sz="0" w:space="0" w:color="auto"/>
                        <w:right w:val="none" w:sz="0" w:space="0" w:color="auto"/>
                      </w:divBdr>
                    </w:div>
                  </w:divsChild>
                </w:div>
                <w:div w:id="524102743">
                  <w:marLeft w:val="0"/>
                  <w:marRight w:val="0"/>
                  <w:marTop w:val="0"/>
                  <w:marBottom w:val="0"/>
                  <w:divBdr>
                    <w:top w:val="none" w:sz="0" w:space="0" w:color="auto"/>
                    <w:left w:val="none" w:sz="0" w:space="0" w:color="auto"/>
                    <w:bottom w:val="none" w:sz="0" w:space="0" w:color="auto"/>
                    <w:right w:val="none" w:sz="0" w:space="0" w:color="auto"/>
                  </w:divBdr>
                  <w:divsChild>
                    <w:div w:id="430592327">
                      <w:marLeft w:val="0"/>
                      <w:marRight w:val="0"/>
                      <w:marTop w:val="0"/>
                      <w:marBottom w:val="0"/>
                      <w:divBdr>
                        <w:top w:val="none" w:sz="0" w:space="0" w:color="auto"/>
                        <w:left w:val="none" w:sz="0" w:space="0" w:color="auto"/>
                        <w:bottom w:val="none" w:sz="0" w:space="0" w:color="auto"/>
                        <w:right w:val="none" w:sz="0" w:space="0" w:color="auto"/>
                      </w:divBdr>
                    </w:div>
                  </w:divsChild>
                </w:div>
                <w:div w:id="545533011">
                  <w:marLeft w:val="0"/>
                  <w:marRight w:val="0"/>
                  <w:marTop w:val="0"/>
                  <w:marBottom w:val="0"/>
                  <w:divBdr>
                    <w:top w:val="none" w:sz="0" w:space="0" w:color="auto"/>
                    <w:left w:val="none" w:sz="0" w:space="0" w:color="auto"/>
                    <w:bottom w:val="none" w:sz="0" w:space="0" w:color="auto"/>
                    <w:right w:val="none" w:sz="0" w:space="0" w:color="auto"/>
                  </w:divBdr>
                  <w:divsChild>
                    <w:div w:id="840434239">
                      <w:marLeft w:val="0"/>
                      <w:marRight w:val="0"/>
                      <w:marTop w:val="0"/>
                      <w:marBottom w:val="0"/>
                      <w:divBdr>
                        <w:top w:val="none" w:sz="0" w:space="0" w:color="auto"/>
                        <w:left w:val="none" w:sz="0" w:space="0" w:color="auto"/>
                        <w:bottom w:val="none" w:sz="0" w:space="0" w:color="auto"/>
                        <w:right w:val="none" w:sz="0" w:space="0" w:color="auto"/>
                      </w:divBdr>
                    </w:div>
                  </w:divsChild>
                </w:div>
                <w:div w:id="642657837">
                  <w:marLeft w:val="0"/>
                  <w:marRight w:val="0"/>
                  <w:marTop w:val="0"/>
                  <w:marBottom w:val="0"/>
                  <w:divBdr>
                    <w:top w:val="none" w:sz="0" w:space="0" w:color="auto"/>
                    <w:left w:val="none" w:sz="0" w:space="0" w:color="auto"/>
                    <w:bottom w:val="none" w:sz="0" w:space="0" w:color="auto"/>
                    <w:right w:val="none" w:sz="0" w:space="0" w:color="auto"/>
                  </w:divBdr>
                  <w:divsChild>
                    <w:div w:id="732969932">
                      <w:marLeft w:val="0"/>
                      <w:marRight w:val="0"/>
                      <w:marTop w:val="0"/>
                      <w:marBottom w:val="0"/>
                      <w:divBdr>
                        <w:top w:val="none" w:sz="0" w:space="0" w:color="auto"/>
                        <w:left w:val="none" w:sz="0" w:space="0" w:color="auto"/>
                        <w:bottom w:val="none" w:sz="0" w:space="0" w:color="auto"/>
                        <w:right w:val="none" w:sz="0" w:space="0" w:color="auto"/>
                      </w:divBdr>
                    </w:div>
                  </w:divsChild>
                </w:div>
                <w:div w:id="760947988">
                  <w:marLeft w:val="0"/>
                  <w:marRight w:val="0"/>
                  <w:marTop w:val="0"/>
                  <w:marBottom w:val="0"/>
                  <w:divBdr>
                    <w:top w:val="none" w:sz="0" w:space="0" w:color="auto"/>
                    <w:left w:val="none" w:sz="0" w:space="0" w:color="auto"/>
                    <w:bottom w:val="none" w:sz="0" w:space="0" w:color="auto"/>
                    <w:right w:val="none" w:sz="0" w:space="0" w:color="auto"/>
                  </w:divBdr>
                  <w:divsChild>
                    <w:div w:id="1978876030">
                      <w:marLeft w:val="0"/>
                      <w:marRight w:val="0"/>
                      <w:marTop w:val="0"/>
                      <w:marBottom w:val="0"/>
                      <w:divBdr>
                        <w:top w:val="none" w:sz="0" w:space="0" w:color="auto"/>
                        <w:left w:val="none" w:sz="0" w:space="0" w:color="auto"/>
                        <w:bottom w:val="none" w:sz="0" w:space="0" w:color="auto"/>
                        <w:right w:val="none" w:sz="0" w:space="0" w:color="auto"/>
                      </w:divBdr>
                    </w:div>
                  </w:divsChild>
                </w:div>
                <w:div w:id="762144020">
                  <w:marLeft w:val="0"/>
                  <w:marRight w:val="0"/>
                  <w:marTop w:val="0"/>
                  <w:marBottom w:val="0"/>
                  <w:divBdr>
                    <w:top w:val="none" w:sz="0" w:space="0" w:color="auto"/>
                    <w:left w:val="none" w:sz="0" w:space="0" w:color="auto"/>
                    <w:bottom w:val="none" w:sz="0" w:space="0" w:color="auto"/>
                    <w:right w:val="none" w:sz="0" w:space="0" w:color="auto"/>
                  </w:divBdr>
                  <w:divsChild>
                    <w:div w:id="1461680294">
                      <w:marLeft w:val="0"/>
                      <w:marRight w:val="0"/>
                      <w:marTop w:val="0"/>
                      <w:marBottom w:val="0"/>
                      <w:divBdr>
                        <w:top w:val="none" w:sz="0" w:space="0" w:color="auto"/>
                        <w:left w:val="none" w:sz="0" w:space="0" w:color="auto"/>
                        <w:bottom w:val="none" w:sz="0" w:space="0" w:color="auto"/>
                        <w:right w:val="none" w:sz="0" w:space="0" w:color="auto"/>
                      </w:divBdr>
                    </w:div>
                  </w:divsChild>
                </w:div>
                <w:div w:id="775756664">
                  <w:marLeft w:val="0"/>
                  <w:marRight w:val="0"/>
                  <w:marTop w:val="0"/>
                  <w:marBottom w:val="0"/>
                  <w:divBdr>
                    <w:top w:val="none" w:sz="0" w:space="0" w:color="auto"/>
                    <w:left w:val="none" w:sz="0" w:space="0" w:color="auto"/>
                    <w:bottom w:val="none" w:sz="0" w:space="0" w:color="auto"/>
                    <w:right w:val="none" w:sz="0" w:space="0" w:color="auto"/>
                  </w:divBdr>
                  <w:divsChild>
                    <w:div w:id="880096774">
                      <w:marLeft w:val="0"/>
                      <w:marRight w:val="0"/>
                      <w:marTop w:val="0"/>
                      <w:marBottom w:val="0"/>
                      <w:divBdr>
                        <w:top w:val="none" w:sz="0" w:space="0" w:color="auto"/>
                        <w:left w:val="none" w:sz="0" w:space="0" w:color="auto"/>
                        <w:bottom w:val="none" w:sz="0" w:space="0" w:color="auto"/>
                        <w:right w:val="none" w:sz="0" w:space="0" w:color="auto"/>
                      </w:divBdr>
                    </w:div>
                  </w:divsChild>
                </w:div>
                <w:div w:id="850025846">
                  <w:marLeft w:val="0"/>
                  <w:marRight w:val="0"/>
                  <w:marTop w:val="0"/>
                  <w:marBottom w:val="0"/>
                  <w:divBdr>
                    <w:top w:val="none" w:sz="0" w:space="0" w:color="auto"/>
                    <w:left w:val="none" w:sz="0" w:space="0" w:color="auto"/>
                    <w:bottom w:val="none" w:sz="0" w:space="0" w:color="auto"/>
                    <w:right w:val="none" w:sz="0" w:space="0" w:color="auto"/>
                  </w:divBdr>
                  <w:divsChild>
                    <w:div w:id="2032416633">
                      <w:marLeft w:val="0"/>
                      <w:marRight w:val="0"/>
                      <w:marTop w:val="0"/>
                      <w:marBottom w:val="0"/>
                      <w:divBdr>
                        <w:top w:val="none" w:sz="0" w:space="0" w:color="auto"/>
                        <w:left w:val="none" w:sz="0" w:space="0" w:color="auto"/>
                        <w:bottom w:val="none" w:sz="0" w:space="0" w:color="auto"/>
                        <w:right w:val="none" w:sz="0" w:space="0" w:color="auto"/>
                      </w:divBdr>
                    </w:div>
                  </w:divsChild>
                </w:div>
                <w:div w:id="858934979">
                  <w:marLeft w:val="0"/>
                  <w:marRight w:val="0"/>
                  <w:marTop w:val="0"/>
                  <w:marBottom w:val="0"/>
                  <w:divBdr>
                    <w:top w:val="none" w:sz="0" w:space="0" w:color="auto"/>
                    <w:left w:val="none" w:sz="0" w:space="0" w:color="auto"/>
                    <w:bottom w:val="none" w:sz="0" w:space="0" w:color="auto"/>
                    <w:right w:val="none" w:sz="0" w:space="0" w:color="auto"/>
                  </w:divBdr>
                  <w:divsChild>
                    <w:div w:id="286477399">
                      <w:marLeft w:val="0"/>
                      <w:marRight w:val="0"/>
                      <w:marTop w:val="0"/>
                      <w:marBottom w:val="0"/>
                      <w:divBdr>
                        <w:top w:val="none" w:sz="0" w:space="0" w:color="auto"/>
                        <w:left w:val="none" w:sz="0" w:space="0" w:color="auto"/>
                        <w:bottom w:val="none" w:sz="0" w:space="0" w:color="auto"/>
                        <w:right w:val="none" w:sz="0" w:space="0" w:color="auto"/>
                      </w:divBdr>
                    </w:div>
                  </w:divsChild>
                </w:div>
                <w:div w:id="962611893">
                  <w:marLeft w:val="0"/>
                  <w:marRight w:val="0"/>
                  <w:marTop w:val="0"/>
                  <w:marBottom w:val="0"/>
                  <w:divBdr>
                    <w:top w:val="none" w:sz="0" w:space="0" w:color="auto"/>
                    <w:left w:val="none" w:sz="0" w:space="0" w:color="auto"/>
                    <w:bottom w:val="none" w:sz="0" w:space="0" w:color="auto"/>
                    <w:right w:val="none" w:sz="0" w:space="0" w:color="auto"/>
                  </w:divBdr>
                  <w:divsChild>
                    <w:div w:id="1942646490">
                      <w:marLeft w:val="0"/>
                      <w:marRight w:val="0"/>
                      <w:marTop w:val="0"/>
                      <w:marBottom w:val="0"/>
                      <w:divBdr>
                        <w:top w:val="none" w:sz="0" w:space="0" w:color="auto"/>
                        <w:left w:val="none" w:sz="0" w:space="0" w:color="auto"/>
                        <w:bottom w:val="none" w:sz="0" w:space="0" w:color="auto"/>
                        <w:right w:val="none" w:sz="0" w:space="0" w:color="auto"/>
                      </w:divBdr>
                    </w:div>
                  </w:divsChild>
                </w:div>
                <w:div w:id="968634501">
                  <w:marLeft w:val="0"/>
                  <w:marRight w:val="0"/>
                  <w:marTop w:val="0"/>
                  <w:marBottom w:val="0"/>
                  <w:divBdr>
                    <w:top w:val="none" w:sz="0" w:space="0" w:color="auto"/>
                    <w:left w:val="none" w:sz="0" w:space="0" w:color="auto"/>
                    <w:bottom w:val="none" w:sz="0" w:space="0" w:color="auto"/>
                    <w:right w:val="none" w:sz="0" w:space="0" w:color="auto"/>
                  </w:divBdr>
                  <w:divsChild>
                    <w:div w:id="1464303560">
                      <w:marLeft w:val="0"/>
                      <w:marRight w:val="0"/>
                      <w:marTop w:val="0"/>
                      <w:marBottom w:val="0"/>
                      <w:divBdr>
                        <w:top w:val="none" w:sz="0" w:space="0" w:color="auto"/>
                        <w:left w:val="none" w:sz="0" w:space="0" w:color="auto"/>
                        <w:bottom w:val="none" w:sz="0" w:space="0" w:color="auto"/>
                        <w:right w:val="none" w:sz="0" w:space="0" w:color="auto"/>
                      </w:divBdr>
                    </w:div>
                  </w:divsChild>
                </w:div>
                <w:div w:id="1372027942">
                  <w:marLeft w:val="0"/>
                  <w:marRight w:val="0"/>
                  <w:marTop w:val="0"/>
                  <w:marBottom w:val="0"/>
                  <w:divBdr>
                    <w:top w:val="none" w:sz="0" w:space="0" w:color="auto"/>
                    <w:left w:val="none" w:sz="0" w:space="0" w:color="auto"/>
                    <w:bottom w:val="none" w:sz="0" w:space="0" w:color="auto"/>
                    <w:right w:val="none" w:sz="0" w:space="0" w:color="auto"/>
                  </w:divBdr>
                  <w:divsChild>
                    <w:div w:id="947542288">
                      <w:marLeft w:val="0"/>
                      <w:marRight w:val="0"/>
                      <w:marTop w:val="0"/>
                      <w:marBottom w:val="0"/>
                      <w:divBdr>
                        <w:top w:val="none" w:sz="0" w:space="0" w:color="auto"/>
                        <w:left w:val="none" w:sz="0" w:space="0" w:color="auto"/>
                        <w:bottom w:val="none" w:sz="0" w:space="0" w:color="auto"/>
                        <w:right w:val="none" w:sz="0" w:space="0" w:color="auto"/>
                      </w:divBdr>
                    </w:div>
                  </w:divsChild>
                </w:div>
                <w:div w:id="1440829612">
                  <w:marLeft w:val="0"/>
                  <w:marRight w:val="0"/>
                  <w:marTop w:val="0"/>
                  <w:marBottom w:val="0"/>
                  <w:divBdr>
                    <w:top w:val="none" w:sz="0" w:space="0" w:color="auto"/>
                    <w:left w:val="none" w:sz="0" w:space="0" w:color="auto"/>
                    <w:bottom w:val="none" w:sz="0" w:space="0" w:color="auto"/>
                    <w:right w:val="none" w:sz="0" w:space="0" w:color="auto"/>
                  </w:divBdr>
                  <w:divsChild>
                    <w:div w:id="142159087">
                      <w:marLeft w:val="0"/>
                      <w:marRight w:val="0"/>
                      <w:marTop w:val="0"/>
                      <w:marBottom w:val="0"/>
                      <w:divBdr>
                        <w:top w:val="none" w:sz="0" w:space="0" w:color="auto"/>
                        <w:left w:val="none" w:sz="0" w:space="0" w:color="auto"/>
                        <w:bottom w:val="none" w:sz="0" w:space="0" w:color="auto"/>
                        <w:right w:val="none" w:sz="0" w:space="0" w:color="auto"/>
                      </w:divBdr>
                    </w:div>
                  </w:divsChild>
                </w:div>
                <w:div w:id="1558978405">
                  <w:marLeft w:val="0"/>
                  <w:marRight w:val="0"/>
                  <w:marTop w:val="0"/>
                  <w:marBottom w:val="0"/>
                  <w:divBdr>
                    <w:top w:val="none" w:sz="0" w:space="0" w:color="auto"/>
                    <w:left w:val="none" w:sz="0" w:space="0" w:color="auto"/>
                    <w:bottom w:val="none" w:sz="0" w:space="0" w:color="auto"/>
                    <w:right w:val="none" w:sz="0" w:space="0" w:color="auto"/>
                  </w:divBdr>
                  <w:divsChild>
                    <w:div w:id="62223551">
                      <w:marLeft w:val="0"/>
                      <w:marRight w:val="0"/>
                      <w:marTop w:val="0"/>
                      <w:marBottom w:val="0"/>
                      <w:divBdr>
                        <w:top w:val="none" w:sz="0" w:space="0" w:color="auto"/>
                        <w:left w:val="none" w:sz="0" w:space="0" w:color="auto"/>
                        <w:bottom w:val="none" w:sz="0" w:space="0" w:color="auto"/>
                        <w:right w:val="none" w:sz="0" w:space="0" w:color="auto"/>
                      </w:divBdr>
                    </w:div>
                  </w:divsChild>
                </w:div>
                <w:div w:id="1703044600">
                  <w:marLeft w:val="0"/>
                  <w:marRight w:val="0"/>
                  <w:marTop w:val="0"/>
                  <w:marBottom w:val="0"/>
                  <w:divBdr>
                    <w:top w:val="none" w:sz="0" w:space="0" w:color="auto"/>
                    <w:left w:val="none" w:sz="0" w:space="0" w:color="auto"/>
                    <w:bottom w:val="none" w:sz="0" w:space="0" w:color="auto"/>
                    <w:right w:val="none" w:sz="0" w:space="0" w:color="auto"/>
                  </w:divBdr>
                  <w:divsChild>
                    <w:div w:id="211767781">
                      <w:marLeft w:val="0"/>
                      <w:marRight w:val="0"/>
                      <w:marTop w:val="0"/>
                      <w:marBottom w:val="0"/>
                      <w:divBdr>
                        <w:top w:val="none" w:sz="0" w:space="0" w:color="auto"/>
                        <w:left w:val="none" w:sz="0" w:space="0" w:color="auto"/>
                        <w:bottom w:val="none" w:sz="0" w:space="0" w:color="auto"/>
                        <w:right w:val="none" w:sz="0" w:space="0" w:color="auto"/>
                      </w:divBdr>
                    </w:div>
                    <w:div w:id="584337491">
                      <w:marLeft w:val="0"/>
                      <w:marRight w:val="0"/>
                      <w:marTop w:val="0"/>
                      <w:marBottom w:val="0"/>
                      <w:divBdr>
                        <w:top w:val="none" w:sz="0" w:space="0" w:color="auto"/>
                        <w:left w:val="none" w:sz="0" w:space="0" w:color="auto"/>
                        <w:bottom w:val="none" w:sz="0" w:space="0" w:color="auto"/>
                        <w:right w:val="none" w:sz="0" w:space="0" w:color="auto"/>
                      </w:divBdr>
                    </w:div>
                    <w:div w:id="717633623">
                      <w:marLeft w:val="0"/>
                      <w:marRight w:val="0"/>
                      <w:marTop w:val="0"/>
                      <w:marBottom w:val="0"/>
                      <w:divBdr>
                        <w:top w:val="none" w:sz="0" w:space="0" w:color="auto"/>
                        <w:left w:val="none" w:sz="0" w:space="0" w:color="auto"/>
                        <w:bottom w:val="none" w:sz="0" w:space="0" w:color="auto"/>
                        <w:right w:val="none" w:sz="0" w:space="0" w:color="auto"/>
                      </w:divBdr>
                    </w:div>
                    <w:div w:id="945432180">
                      <w:marLeft w:val="0"/>
                      <w:marRight w:val="0"/>
                      <w:marTop w:val="0"/>
                      <w:marBottom w:val="0"/>
                      <w:divBdr>
                        <w:top w:val="none" w:sz="0" w:space="0" w:color="auto"/>
                        <w:left w:val="none" w:sz="0" w:space="0" w:color="auto"/>
                        <w:bottom w:val="none" w:sz="0" w:space="0" w:color="auto"/>
                        <w:right w:val="none" w:sz="0" w:space="0" w:color="auto"/>
                      </w:divBdr>
                    </w:div>
                    <w:div w:id="1126242638">
                      <w:marLeft w:val="0"/>
                      <w:marRight w:val="0"/>
                      <w:marTop w:val="0"/>
                      <w:marBottom w:val="0"/>
                      <w:divBdr>
                        <w:top w:val="none" w:sz="0" w:space="0" w:color="auto"/>
                        <w:left w:val="none" w:sz="0" w:space="0" w:color="auto"/>
                        <w:bottom w:val="none" w:sz="0" w:space="0" w:color="auto"/>
                        <w:right w:val="none" w:sz="0" w:space="0" w:color="auto"/>
                      </w:divBdr>
                    </w:div>
                    <w:div w:id="1379550016">
                      <w:marLeft w:val="0"/>
                      <w:marRight w:val="0"/>
                      <w:marTop w:val="0"/>
                      <w:marBottom w:val="0"/>
                      <w:divBdr>
                        <w:top w:val="none" w:sz="0" w:space="0" w:color="auto"/>
                        <w:left w:val="none" w:sz="0" w:space="0" w:color="auto"/>
                        <w:bottom w:val="none" w:sz="0" w:space="0" w:color="auto"/>
                        <w:right w:val="none" w:sz="0" w:space="0" w:color="auto"/>
                      </w:divBdr>
                    </w:div>
                    <w:div w:id="1746603603">
                      <w:marLeft w:val="0"/>
                      <w:marRight w:val="0"/>
                      <w:marTop w:val="0"/>
                      <w:marBottom w:val="0"/>
                      <w:divBdr>
                        <w:top w:val="none" w:sz="0" w:space="0" w:color="auto"/>
                        <w:left w:val="none" w:sz="0" w:space="0" w:color="auto"/>
                        <w:bottom w:val="none" w:sz="0" w:space="0" w:color="auto"/>
                        <w:right w:val="none" w:sz="0" w:space="0" w:color="auto"/>
                      </w:divBdr>
                    </w:div>
                    <w:div w:id="2103406868">
                      <w:marLeft w:val="0"/>
                      <w:marRight w:val="0"/>
                      <w:marTop w:val="0"/>
                      <w:marBottom w:val="0"/>
                      <w:divBdr>
                        <w:top w:val="none" w:sz="0" w:space="0" w:color="auto"/>
                        <w:left w:val="none" w:sz="0" w:space="0" w:color="auto"/>
                        <w:bottom w:val="none" w:sz="0" w:space="0" w:color="auto"/>
                        <w:right w:val="none" w:sz="0" w:space="0" w:color="auto"/>
                      </w:divBdr>
                    </w:div>
                  </w:divsChild>
                </w:div>
                <w:div w:id="1709719668">
                  <w:marLeft w:val="0"/>
                  <w:marRight w:val="0"/>
                  <w:marTop w:val="0"/>
                  <w:marBottom w:val="0"/>
                  <w:divBdr>
                    <w:top w:val="none" w:sz="0" w:space="0" w:color="auto"/>
                    <w:left w:val="none" w:sz="0" w:space="0" w:color="auto"/>
                    <w:bottom w:val="none" w:sz="0" w:space="0" w:color="auto"/>
                    <w:right w:val="none" w:sz="0" w:space="0" w:color="auto"/>
                  </w:divBdr>
                  <w:divsChild>
                    <w:div w:id="55511539">
                      <w:marLeft w:val="0"/>
                      <w:marRight w:val="0"/>
                      <w:marTop w:val="0"/>
                      <w:marBottom w:val="0"/>
                      <w:divBdr>
                        <w:top w:val="none" w:sz="0" w:space="0" w:color="auto"/>
                        <w:left w:val="none" w:sz="0" w:space="0" w:color="auto"/>
                        <w:bottom w:val="none" w:sz="0" w:space="0" w:color="auto"/>
                        <w:right w:val="none" w:sz="0" w:space="0" w:color="auto"/>
                      </w:divBdr>
                    </w:div>
                    <w:div w:id="197278829">
                      <w:marLeft w:val="0"/>
                      <w:marRight w:val="0"/>
                      <w:marTop w:val="0"/>
                      <w:marBottom w:val="0"/>
                      <w:divBdr>
                        <w:top w:val="none" w:sz="0" w:space="0" w:color="auto"/>
                        <w:left w:val="none" w:sz="0" w:space="0" w:color="auto"/>
                        <w:bottom w:val="none" w:sz="0" w:space="0" w:color="auto"/>
                        <w:right w:val="none" w:sz="0" w:space="0" w:color="auto"/>
                      </w:divBdr>
                    </w:div>
                    <w:div w:id="356852194">
                      <w:marLeft w:val="0"/>
                      <w:marRight w:val="0"/>
                      <w:marTop w:val="0"/>
                      <w:marBottom w:val="0"/>
                      <w:divBdr>
                        <w:top w:val="none" w:sz="0" w:space="0" w:color="auto"/>
                        <w:left w:val="none" w:sz="0" w:space="0" w:color="auto"/>
                        <w:bottom w:val="none" w:sz="0" w:space="0" w:color="auto"/>
                        <w:right w:val="none" w:sz="0" w:space="0" w:color="auto"/>
                      </w:divBdr>
                    </w:div>
                    <w:div w:id="673387352">
                      <w:marLeft w:val="0"/>
                      <w:marRight w:val="0"/>
                      <w:marTop w:val="0"/>
                      <w:marBottom w:val="0"/>
                      <w:divBdr>
                        <w:top w:val="none" w:sz="0" w:space="0" w:color="auto"/>
                        <w:left w:val="none" w:sz="0" w:space="0" w:color="auto"/>
                        <w:bottom w:val="none" w:sz="0" w:space="0" w:color="auto"/>
                        <w:right w:val="none" w:sz="0" w:space="0" w:color="auto"/>
                      </w:divBdr>
                    </w:div>
                    <w:div w:id="925960200">
                      <w:marLeft w:val="0"/>
                      <w:marRight w:val="0"/>
                      <w:marTop w:val="0"/>
                      <w:marBottom w:val="0"/>
                      <w:divBdr>
                        <w:top w:val="none" w:sz="0" w:space="0" w:color="auto"/>
                        <w:left w:val="none" w:sz="0" w:space="0" w:color="auto"/>
                        <w:bottom w:val="none" w:sz="0" w:space="0" w:color="auto"/>
                        <w:right w:val="none" w:sz="0" w:space="0" w:color="auto"/>
                      </w:divBdr>
                    </w:div>
                    <w:div w:id="938299034">
                      <w:marLeft w:val="0"/>
                      <w:marRight w:val="0"/>
                      <w:marTop w:val="0"/>
                      <w:marBottom w:val="0"/>
                      <w:divBdr>
                        <w:top w:val="none" w:sz="0" w:space="0" w:color="auto"/>
                        <w:left w:val="none" w:sz="0" w:space="0" w:color="auto"/>
                        <w:bottom w:val="none" w:sz="0" w:space="0" w:color="auto"/>
                        <w:right w:val="none" w:sz="0" w:space="0" w:color="auto"/>
                      </w:divBdr>
                    </w:div>
                    <w:div w:id="944733359">
                      <w:marLeft w:val="0"/>
                      <w:marRight w:val="0"/>
                      <w:marTop w:val="0"/>
                      <w:marBottom w:val="0"/>
                      <w:divBdr>
                        <w:top w:val="none" w:sz="0" w:space="0" w:color="auto"/>
                        <w:left w:val="none" w:sz="0" w:space="0" w:color="auto"/>
                        <w:bottom w:val="none" w:sz="0" w:space="0" w:color="auto"/>
                        <w:right w:val="none" w:sz="0" w:space="0" w:color="auto"/>
                      </w:divBdr>
                    </w:div>
                    <w:div w:id="1123382793">
                      <w:marLeft w:val="0"/>
                      <w:marRight w:val="0"/>
                      <w:marTop w:val="0"/>
                      <w:marBottom w:val="0"/>
                      <w:divBdr>
                        <w:top w:val="none" w:sz="0" w:space="0" w:color="auto"/>
                        <w:left w:val="none" w:sz="0" w:space="0" w:color="auto"/>
                        <w:bottom w:val="none" w:sz="0" w:space="0" w:color="auto"/>
                        <w:right w:val="none" w:sz="0" w:space="0" w:color="auto"/>
                      </w:divBdr>
                    </w:div>
                    <w:div w:id="1129396691">
                      <w:marLeft w:val="0"/>
                      <w:marRight w:val="0"/>
                      <w:marTop w:val="0"/>
                      <w:marBottom w:val="0"/>
                      <w:divBdr>
                        <w:top w:val="none" w:sz="0" w:space="0" w:color="auto"/>
                        <w:left w:val="none" w:sz="0" w:space="0" w:color="auto"/>
                        <w:bottom w:val="none" w:sz="0" w:space="0" w:color="auto"/>
                        <w:right w:val="none" w:sz="0" w:space="0" w:color="auto"/>
                      </w:divBdr>
                    </w:div>
                    <w:div w:id="1188713429">
                      <w:marLeft w:val="0"/>
                      <w:marRight w:val="0"/>
                      <w:marTop w:val="0"/>
                      <w:marBottom w:val="0"/>
                      <w:divBdr>
                        <w:top w:val="none" w:sz="0" w:space="0" w:color="auto"/>
                        <w:left w:val="none" w:sz="0" w:space="0" w:color="auto"/>
                        <w:bottom w:val="none" w:sz="0" w:space="0" w:color="auto"/>
                        <w:right w:val="none" w:sz="0" w:space="0" w:color="auto"/>
                      </w:divBdr>
                    </w:div>
                    <w:div w:id="1201355776">
                      <w:marLeft w:val="0"/>
                      <w:marRight w:val="0"/>
                      <w:marTop w:val="0"/>
                      <w:marBottom w:val="0"/>
                      <w:divBdr>
                        <w:top w:val="none" w:sz="0" w:space="0" w:color="auto"/>
                        <w:left w:val="none" w:sz="0" w:space="0" w:color="auto"/>
                        <w:bottom w:val="none" w:sz="0" w:space="0" w:color="auto"/>
                        <w:right w:val="none" w:sz="0" w:space="0" w:color="auto"/>
                      </w:divBdr>
                    </w:div>
                    <w:div w:id="1207522815">
                      <w:marLeft w:val="0"/>
                      <w:marRight w:val="0"/>
                      <w:marTop w:val="0"/>
                      <w:marBottom w:val="0"/>
                      <w:divBdr>
                        <w:top w:val="none" w:sz="0" w:space="0" w:color="auto"/>
                        <w:left w:val="none" w:sz="0" w:space="0" w:color="auto"/>
                        <w:bottom w:val="none" w:sz="0" w:space="0" w:color="auto"/>
                        <w:right w:val="none" w:sz="0" w:space="0" w:color="auto"/>
                      </w:divBdr>
                    </w:div>
                    <w:div w:id="1637107950">
                      <w:marLeft w:val="0"/>
                      <w:marRight w:val="0"/>
                      <w:marTop w:val="0"/>
                      <w:marBottom w:val="0"/>
                      <w:divBdr>
                        <w:top w:val="none" w:sz="0" w:space="0" w:color="auto"/>
                        <w:left w:val="none" w:sz="0" w:space="0" w:color="auto"/>
                        <w:bottom w:val="none" w:sz="0" w:space="0" w:color="auto"/>
                        <w:right w:val="none" w:sz="0" w:space="0" w:color="auto"/>
                      </w:divBdr>
                    </w:div>
                    <w:div w:id="1751463168">
                      <w:marLeft w:val="0"/>
                      <w:marRight w:val="0"/>
                      <w:marTop w:val="0"/>
                      <w:marBottom w:val="0"/>
                      <w:divBdr>
                        <w:top w:val="none" w:sz="0" w:space="0" w:color="auto"/>
                        <w:left w:val="none" w:sz="0" w:space="0" w:color="auto"/>
                        <w:bottom w:val="none" w:sz="0" w:space="0" w:color="auto"/>
                        <w:right w:val="none" w:sz="0" w:space="0" w:color="auto"/>
                      </w:divBdr>
                    </w:div>
                    <w:div w:id="1817332690">
                      <w:marLeft w:val="0"/>
                      <w:marRight w:val="0"/>
                      <w:marTop w:val="0"/>
                      <w:marBottom w:val="0"/>
                      <w:divBdr>
                        <w:top w:val="none" w:sz="0" w:space="0" w:color="auto"/>
                        <w:left w:val="none" w:sz="0" w:space="0" w:color="auto"/>
                        <w:bottom w:val="none" w:sz="0" w:space="0" w:color="auto"/>
                        <w:right w:val="none" w:sz="0" w:space="0" w:color="auto"/>
                      </w:divBdr>
                    </w:div>
                    <w:div w:id="2061897163">
                      <w:marLeft w:val="0"/>
                      <w:marRight w:val="0"/>
                      <w:marTop w:val="0"/>
                      <w:marBottom w:val="0"/>
                      <w:divBdr>
                        <w:top w:val="none" w:sz="0" w:space="0" w:color="auto"/>
                        <w:left w:val="none" w:sz="0" w:space="0" w:color="auto"/>
                        <w:bottom w:val="none" w:sz="0" w:space="0" w:color="auto"/>
                        <w:right w:val="none" w:sz="0" w:space="0" w:color="auto"/>
                      </w:divBdr>
                    </w:div>
                  </w:divsChild>
                </w:div>
                <w:div w:id="1779175980">
                  <w:marLeft w:val="0"/>
                  <w:marRight w:val="0"/>
                  <w:marTop w:val="0"/>
                  <w:marBottom w:val="0"/>
                  <w:divBdr>
                    <w:top w:val="none" w:sz="0" w:space="0" w:color="auto"/>
                    <w:left w:val="none" w:sz="0" w:space="0" w:color="auto"/>
                    <w:bottom w:val="none" w:sz="0" w:space="0" w:color="auto"/>
                    <w:right w:val="none" w:sz="0" w:space="0" w:color="auto"/>
                  </w:divBdr>
                  <w:divsChild>
                    <w:div w:id="300965327">
                      <w:marLeft w:val="0"/>
                      <w:marRight w:val="0"/>
                      <w:marTop w:val="0"/>
                      <w:marBottom w:val="0"/>
                      <w:divBdr>
                        <w:top w:val="none" w:sz="0" w:space="0" w:color="auto"/>
                        <w:left w:val="none" w:sz="0" w:space="0" w:color="auto"/>
                        <w:bottom w:val="none" w:sz="0" w:space="0" w:color="auto"/>
                        <w:right w:val="none" w:sz="0" w:space="0" w:color="auto"/>
                      </w:divBdr>
                    </w:div>
                  </w:divsChild>
                </w:div>
                <w:div w:id="1817186114">
                  <w:marLeft w:val="0"/>
                  <w:marRight w:val="0"/>
                  <w:marTop w:val="0"/>
                  <w:marBottom w:val="0"/>
                  <w:divBdr>
                    <w:top w:val="none" w:sz="0" w:space="0" w:color="auto"/>
                    <w:left w:val="none" w:sz="0" w:space="0" w:color="auto"/>
                    <w:bottom w:val="none" w:sz="0" w:space="0" w:color="auto"/>
                    <w:right w:val="none" w:sz="0" w:space="0" w:color="auto"/>
                  </w:divBdr>
                  <w:divsChild>
                    <w:div w:id="976299427">
                      <w:marLeft w:val="0"/>
                      <w:marRight w:val="0"/>
                      <w:marTop w:val="0"/>
                      <w:marBottom w:val="0"/>
                      <w:divBdr>
                        <w:top w:val="none" w:sz="0" w:space="0" w:color="auto"/>
                        <w:left w:val="none" w:sz="0" w:space="0" w:color="auto"/>
                        <w:bottom w:val="none" w:sz="0" w:space="0" w:color="auto"/>
                        <w:right w:val="none" w:sz="0" w:space="0" w:color="auto"/>
                      </w:divBdr>
                    </w:div>
                  </w:divsChild>
                </w:div>
                <w:div w:id="1826777077">
                  <w:marLeft w:val="0"/>
                  <w:marRight w:val="0"/>
                  <w:marTop w:val="0"/>
                  <w:marBottom w:val="0"/>
                  <w:divBdr>
                    <w:top w:val="none" w:sz="0" w:space="0" w:color="auto"/>
                    <w:left w:val="none" w:sz="0" w:space="0" w:color="auto"/>
                    <w:bottom w:val="none" w:sz="0" w:space="0" w:color="auto"/>
                    <w:right w:val="none" w:sz="0" w:space="0" w:color="auto"/>
                  </w:divBdr>
                  <w:divsChild>
                    <w:div w:id="1399746614">
                      <w:marLeft w:val="0"/>
                      <w:marRight w:val="0"/>
                      <w:marTop w:val="0"/>
                      <w:marBottom w:val="0"/>
                      <w:divBdr>
                        <w:top w:val="none" w:sz="0" w:space="0" w:color="auto"/>
                        <w:left w:val="none" w:sz="0" w:space="0" w:color="auto"/>
                        <w:bottom w:val="none" w:sz="0" w:space="0" w:color="auto"/>
                        <w:right w:val="none" w:sz="0" w:space="0" w:color="auto"/>
                      </w:divBdr>
                    </w:div>
                    <w:div w:id="1711343339">
                      <w:marLeft w:val="0"/>
                      <w:marRight w:val="0"/>
                      <w:marTop w:val="0"/>
                      <w:marBottom w:val="0"/>
                      <w:divBdr>
                        <w:top w:val="none" w:sz="0" w:space="0" w:color="auto"/>
                        <w:left w:val="none" w:sz="0" w:space="0" w:color="auto"/>
                        <w:bottom w:val="none" w:sz="0" w:space="0" w:color="auto"/>
                        <w:right w:val="none" w:sz="0" w:space="0" w:color="auto"/>
                      </w:divBdr>
                    </w:div>
                  </w:divsChild>
                </w:div>
                <w:div w:id="1881629762">
                  <w:marLeft w:val="0"/>
                  <w:marRight w:val="0"/>
                  <w:marTop w:val="0"/>
                  <w:marBottom w:val="0"/>
                  <w:divBdr>
                    <w:top w:val="none" w:sz="0" w:space="0" w:color="auto"/>
                    <w:left w:val="none" w:sz="0" w:space="0" w:color="auto"/>
                    <w:bottom w:val="none" w:sz="0" w:space="0" w:color="auto"/>
                    <w:right w:val="none" w:sz="0" w:space="0" w:color="auto"/>
                  </w:divBdr>
                  <w:divsChild>
                    <w:div w:id="145904504">
                      <w:marLeft w:val="0"/>
                      <w:marRight w:val="0"/>
                      <w:marTop w:val="0"/>
                      <w:marBottom w:val="0"/>
                      <w:divBdr>
                        <w:top w:val="none" w:sz="0" w:space="0" w:color="auto"/>
                        <w:left w:val="none" w:sz="0" w:space="0" w:color="auto"/>
                        <w:bottom w:val="none" w:sz="0" w:space="0" w:color="auto"/>
                        <w:right w:val="none" w:sz="0" w:space="0" w:color="auto"/>
                      </w:divBdr>
                    </w:div>
                    <w:div w:id="169805910">
                      <w:marLeft w:val="0"/>
                      <w:marRight w:val="0"/>
                      <w:marTop w:val="0"/>
                      <w:marBottom w:val="0"/>
                      <w:divBdr>
                        <w:top w:val="none" w:sz="0" w:space="0" w:color="auto"/>
                        <w:left w:val="none" w:sz="0" w:space="0" w:color="auto"/>
                        <w:bottom w:val="none" w:sz="0" w:space="0" w:color="auto"/>
                        <w:right w:val="none" w:sz="0" w:space="0" w:color="auto"/>
                      </w:divBdr>
                    </w:div>
                    <w:div w:id="193614556">
                      <w:marLeft w:val="0"/>
                      <w:marRight w:val="0"/>
                      <w:marTop w:val="0"/>
                      <w:marBottom w:val="0"/>
                      <w:divBdr>
                        <w:top w:val="none" w:sz="0" w:space="0" w:color="auto"/>
                        <w:left w:val="none" w:sz="0" w:space="0" w:color="auto"/>
                        <w:bottom w:val="none" w:sz="0" w:space="0" w:color="auto"/>
                        <w:right w:val="none" w:sz="0" w:space="0" w:color="auto"/>
                      </w:divBdr>
                    </w:div>
                    <w:div w:id="471024130">
                      <w:marLeft w:val="0"/>
                      <w:marRight w:val="0"/>
                      <w:marTop w:val="0"/>
                      <w:marBottom w:val="0"/>
                      <w:divBdr>
                        <w:top w:val="none" w:sz="0" w:space="0" w:color="auto"/>
                        <w:left w:val="none" w:sz="0" w:space="0" w:color="auto"/>
                        <w:bottom w:val="none" w:sz="0" w:space="0" w:color="auto"/>
                        <w:right w:val="none" w:sz="0" w:space="0" w:color="auto"/>
                      </w:divBdr>
                    </w:div>
                    <w:div w:id="505899879">
                      <w:marLeft w:val="0"/>
                      <w:marRight w:val="0"/>
                      <w:marTop w:val="0"/>
                      <w:marBottom w:val="0"/>
                      <w:divBdr>
                        <w:top w:val="none" w:sz="0" w:space="0" w:color="auto"/>
                        <w:left w:val="none" w:sz="0" w:space="0" w:color="auto"/>
                        <w:bottom w:val="none" w:sz="0" w:space="0" w:color="auto"/>
                        <w:right w:val="none" w:sz="0" w:space="0" w:color="auto"/>
                      </w:divBdr>
                    </w:div>
                    <w:div w:id="802038411">
                      <w:marLeft w:val="0"/>
                      <w:marRight w:val="0"/>
                      <w:marTop w:val="0"/>
                      <w:marBottom w:val="0"/>
                      <w:divBdr>
                        <w:top w:val="none" w:sz="0" w:space="0" w:color="auto"/>
                        <w:left w:val="none" w:sz="0" w:space="0" w:color="auto"/>
                        <w:bottom w:val="none" w:sz="0" w:space="0" w:color="auto"/>
                        <w:right w:val="none" w:sz="0" w:space="0" w:color="auto"/>
                      </w:divBdr>
                    </w:div>
                    <w:div w:id="817183244">
                      <w:marLeft w:val="0"/>
                      <w:marRight w:val="0"/>
                      <w:marTop w:val="0"/>
                      <w:marBottom w:val="0"/>
                      <w:divBdr>
                        <w:top w:val="none" w:sz="0" w:space="0" w:color="auto"/>
                        <w:left w:val="none" w:sz="0" w:space="0" w:color="auto"/>
                        <w:bottom w:val="none" w:sz="0" w:space="0" w:color="auto"/>
                        <w:right w:val="none" w:sz="0" w:space="0" w:color="auto"/>
                      </w:divBdr>
                    </w:div>
                    <w:div w:id="891387283">
                      <w:marLeft w:val="0"/>
                      <w:marRight w:val="0"/>
                      <w:marTop w:val="0"/>
                      <w:marBottom w:val="0"/>
                      <w:divBdr>
                        <w:top w:val="none" w:sz="0" w:space="0" w:color="auto"/>
                        <w:left w:val="none" w:sz="0" w:space="0" w:color="auto"/>
                        <w:bottom w:val="none" w:sz="0" w:space="0" w:color="auto"/>
                        <w:right w:val="none" w:sz="0" w:space="0" w:color="auto"/>
                      </w:divBdr>
                    </w:div>
                    <w:div w:id="977804261">
                      <w:marLeft w:val="0"/>
                      <w:marRight w:val="0"/>
                      <w:marTop w:val="0"/>
                      <w:marBottom w:val="0"/>
                      <w:divBdr>
                        <w:top w:val="none" w:sz="0" w:space="0" w:color="auto"/>
                        <w:left w:val="none" w:sz="0" w:space="0" w:color="auto"/>
                        <w:bottom w:val="none" w:sz="0" w:space="0" w:color="auto"/>
                        <w:right w:val="none" w:sz="0" w:space="0" w:color="auto"/>
                      </w:divBdr>
                    </w:div>
                    <w:div w:id="1090391250">
                      <w:marLeft w:val="0"/>
                      <w:marRight w:val="0"/>
                      <w:marTop w:val="0"/>
                      <w:marBottom w:val="0"/>
                      <w:divBdr>
                        <w:top w:val="none" w:sz="0" w:space="0" w:color="auto"/>
                        <w:left w:val="none" w:sz="0" w:space="0" w:color="auto"/>
                        <w:bottom w:val="none" w:sz="0" w:space="0" w:color="auto"/>
                        <w:right w:val="none" w:sz="0" w:space="0" w:color="auto"/>
                      </w:divBdr>
                    </w:div>
                    <w:div w:id="1191381478">
                      <w:marLeft w:val="0"/>
                      <w:marRight w:val="0"/>
                      <w:marTop w:val="0"/>
                      <w:marBottom w:val="0"/>
                      <w:divBdr>
                        <w:top w:val="none" w:sz="0" w:space="0" w:color="auto"/>
                        <w:left w:val="none" w:sz="0" w:space="0" w:color="auto"/>
                        <w:bottom w:val="none" w:sz="0" w:space="0" w:color="auto"/>
                        <w:right w:val="none" w:sz="0" w:space="0" w:color="auto"/>
                      </w:divBdr>
                    </w:div>
                    <w:div w:id="1380545454">
                      <w:marLeft w:val="0"/>
                      <w:marRight w:val="0"/>
                      <w:marTop w:val="0"/>
                      <w:marBottom w:val="0"/>
                      <w:divBdr>
                        <w:top w:val="none" w:sz="0" w:space="0" w:color="auto"/>
                        <w:left w:val="none" w:sz="0" w:space="0" w:color="auto"/>
                        <w:bottom w:val="none" w:sz="0" w:space="0" w:color="auto"/>
                        <w:right w:val="none" w:sz="0" w:space="0" w:color="auto"/>
                      </w:divBdr>
                    </w:div>
                    <w:div w:id="1486245225">
                      <w:marLeft w:val="0"/>
                      <w:marRight w:val="0"/>
                      <w:marTop w:val="0"/>
                      <w:marBottom w:val="0"/>
                      <w:divBdr>
                        <w:top w:val="none" w:sz="0" w:space="0" w:color="auto"/>
                        <w:left w:val="none" w:sz="0" w:space="0" w:color="auto"/>
                        <w:bottom w:val="none" w:sz="0" w:space="0" w:color="auto"/>
                        <w:right w:val="none" w:sz="0" w:space="0" w:color="auto"/>
                      </w:divBdr>
                    </w:div>
                    <w:div w:id="1562983957">
                      <w:marLeft w:val="0"/>
                      <w:marRight w:val="0"/>
                      <w:marTop w:val="0"/>
                      <w:marBottom w:val="0"/>
                      <w:divBdr>
                        <w:top w:val="none" w:sz="0" w:space="0" w:color="auto"/>
                        <w:left w:val="none" w:sz="0" w:space="0" w:color="auto"/>
                        <w:bottom w:val="none" w:sz="0" w:space="0" w:color="auto"/>
                        <w:right w:val="none" w:sz="0" w:space="0" w:color="auto"/>
                      </w:divBdr>
                    </w:div>
                  </w:divsChild>
                </w:div>
                <w:div w:id="1933318403">
                  <w:marLeft w:val="0"/>
                  <w:marRight w:val="0"/>
                  <w:marTop w:val="0"/>
                  <w:marBottom w:val="0"/>
                  <w:divBdr>
                    <w:top w:val="none" w:sz="0" w:space="0" w:color="auto"/>
                    <w:left w:val="none" w:sz="0" w:space="0" w:color="auto"/>
                    <w:bottom w:val="none" w:sz="0" w:space="0" w:color="auto"/>
                    <w:right w:val="none" w:sz="0" w:space="0" w:color="auto"/>
                  </w:divBdr>
                  <w:divsChild>
                    <w:div w:id="812254645">
                      <w:marLeft w:val="0"/>
                      <w:marRight w:val="0"/>
                      <w:marTop w:val="0"/>
                      <w:marBottom w:val="0"/>
                      <w:divBdr>
                        <w:top w:val="none" w:sz="0" w:space="0" w:color="auto"/>
                        <w:left w:val="none" w:sz="0" w:space="0" w:color="auto"/>
                        <w:bottom w:val="none" w:sz="0" w:space="0" w:color="auto"/>
                        <w:right w:val="none" w:sz="0" w:space="0" w:color="auto"/>
                      </w:divBdr>
                    </w:div>
                  </w:divsChild>
                </w:div>
                <w:div w:id="1951890833">
                  <w:marLeft w:val="0"/>
                  <w:marRight w:val="0"/>
                  <w:marTop w:val="0"/>
                  <w:marBottom w:val="0"/>
                  <w:divBdr>
                    <w:top w:val="none" w:sz="0" w:space="0" w:color="auto"/>
                    <w:left w:val="none" w:sz="0" w:space="0" w:color="auto"/>
                    <w:bottom w:val="none" w:sz="0" w:space="0" w:color="auto"/>
                    <w:right w:val="none" w:sz="0" w:space="0" w:color="auto"/>
                  </w:divBdr>
                  <w:divsChild>
                    <w:div w:id="296760391">
                      <w:marLeft w:val="0"/>
                      <w:marRight w:val="0"/>
                      <w:marTop w:val="0"/>
                      <w:marBottom w:val="0"/>
                      <w:divBdr>
                        <w:top w:val="none" w:sz="0" w:space="0" w:color="auto"/>
                        <w:left w:val="none" w:sz="0" w:space="0" w:color="auto"/>
                        <w:bottom w:val="none" w:sz="0" w:space="0" w:color="auto"/>
                        <w:right w:val="none" w:sz="0" w:space="0" w:color="auto"/>
                      </w:divBdr>
                    </w:div>
                    <w:div w:id="404378546">
                      <w:marLeft w:val="0"/>
                      <w:marRight w:val="0"/>
                      <w:marTop w:val="0"/>
                      <w:marBottom w:val="0"/>
                      <w:divBdr>
                        <w:top w:val="none" w:sz="0" w:space="0" w:color="auto"/>
                        <w:left w:val="none" w:sz="0" w:space="0" w:color="auto"/>
                        <w:bottom w:val="none" w:sz="0" w:space="0" w:color="auto"/>
                        <w:right w:val="none" w:sz="0" w:space="0" w:color="auto"/>
                      </w:divBdr>
                    </w:div>
                    <w:div w:id="550655168">
                      <w:marLeft w:val="0"/>
                      <w:marRight w:val="0"/>
                      <w:marTop w:val="0"/>
                      <w:marBottom w:val="0"/>
                      <w:divBdr>
                        <w:top w:val="none" w:sz="0" w:space="0" w:color="auto"/>
                        <w:left w:val="none" w:sz="0" w:space="0" w:color="auto"/>
                        <w:bottom w:val="none" w:sz="0" w:space="0" w:color="auto"/>
                        <w:right w:val="none" w:sz="0" w:space="0" w:color="auto"/>
                      </w:divBdr>
                    </w:div>
                    <w:div w:id="981812035">
                      <w:marLeft w:val="0"/>
                      <w:marRight w:val="0"/>
                      <w:marTop w:val="0"/>
                      <w:marBottom w:val="0"/>
                      <w:divBdr>
                        <w:top w:val="none" w:sz="0" w:space="0" w:color="auto"/>
                        <w:left w:val="none" w:sz="0" w:space="0" w:color="auto"/>
                        <w:bottom w:val="none" w:sz="0" w:space="0" w:color="auto"/>
                        <w:right w:val="none" w:sz="0" w:space="0" w:color="auto"/>
                      </w:divBdr>
                    </w:div>
                    <w:div w:id="1128544621">
                      <w:marLeft w:val="0"/>
                      <w:marRight w:val="0"/>
                      <w:marTop w:val="0"/>
                      <w:marBottom w:val="0"/>
                      <w:divBdr>
                        <w:top w:val="none" w:sz="0" w:space="0" w:color="auto"/>
                        <w:left w:val="none" w:sz="0" w:space="0" w:color="auto"/>
                        <w:bottom w:val="none" w:sz="0" w:space="0" w:color="auto"/>
                        <w:right w:val="none" w:sz="0" w:space="0" w:color="auto"/>
                      </w:divBdr>
                    </w:div>
                    <w:div w:id="1160776962">
                      <w:marLeft w:val="0"/>
                      <w:marRight w:val="0"/>
                      <w:marTop w:val="0"/>
                      <w:marBottom w:val="0"/>
                      <w:divBdr>
                        <w:top w:val="none" w:sz="0" w:space="0" w:color="auto"/>
                        <w:left w:val="none" w:sz="0" w:space="0" w:color="auto"/>
                        <w:bottom w:val="none" w:sz="0" w:space="0" w:color="auto"/>
                        <w:right w:val="none" w:sz="0" w:space="0" w:color="auto"/>
                      </w:divBdr>
                    </w:div>
                    <w:div w:id="1207137402">
                      <w:marLeft w:val="0"/>
                      <w:marRight w:val="0"/>
                      <w:marTop w:val="0"/>
                      <w:marBottom w:val="0"/>
                      <w:divBdr>
                        <w:top w:val="none" w:sz="0" w:space="0" w:color="auto"/>
                        <w:left w:val="none" w:sz="0" w:space="0" w:color="auto"/>
                        <w:bottom w:val="none" w:sz="0" w:space="0" w:color="auto"/>
                        <w:right w:val="none" w:sz="0" w:space="0" w:color="auto"/>
                      </w:divBdr>
                    </w:div>
                    <w:div w:id="1214191654">
                      <w:marLeft w:val="0"/>
                      <w:marRight w:val="0"/>
                      <w:marTop w:val="0"/>
                      <w:marBottom w:val="0"/>
                      <w:divBdr>
                        <w:top w:val="none" w:sz="0" w:space="0" w:color="auto"/>
                        <w:left w:val="none" w:sz="0" w:space="0" w:color="auto"/>
                        <w:bottom w:val="none" w:sz="0" w:space="0" w:color="auto"/>
                        <w:right w:val="none" w:sz="0" w:space="0" w:color="auto"/>
                      </w:divBdr>
                    </w:div>
                    <w:div w:id="1814369272">
                      <w:marLeft w:val="0"/>
                      <w:marRight w:val="0"/>
                      <w:marTop w:val="0"/>
                      <w:marBottom w:val="0"/>
                      <w:divBdr>
                        <w:top w:val="none" w:sz="0" w:space="0" w:color="auto"/>
                        <w:left w:val="none" w:sz="0" w:space="0" w:color="auto"/>
                        <w:bottom w:val="none" w:sz="0" w:space="0" w:color="auto"/>
                        <w:right w:val="none" w:sz="0" w:space="0" w:color="auto"/>
                      </w:divBdr>
                    </w:div>
                    <w:div w:id="1820343965">
                      <w:marLeft w:val="0"/>
                      <w:marRight w:val="0"/>
                      <w:marTop w:val="0"/>
                      <w:marBottom w:val="0"/>
                      <w:divBdr>
                        <w:top w:val="none" w:sz="0" w:space="0" w:color="auto"/>
                        <w:left w:val="none" w:sz="0" w:space="0" w:color="auto"/>
                        <w:bottom w:val="none" w:sz="0" w:space="0" w:color="auto"/>
                        <w:right w:val="none" w:sz="0" w:space="0" w:color="auto"/>
                      </w:divBdr>
                    </w:div>
                  </w:divsChild>
                </w:div>
                <w:div w:id="1995597135">
                  <w:marLeft w:val="0"/>
                  <w:marRight w:val="0"/>
                  <w:marTop w:val="0"/>
                  <w:marBottom w:val="0"/>
                  <w:divBdr>
                    <w:top w:val="none" w:sz="0" w:space="0" w:color="auto"/>
                    <w:left w:val="none" w:sz="0" w:space="0" w:color="auto"/>
                    <w:bottom w:val="none" w:sz="0" w:space="0" w:color="auto"/>
                    <w:right w:val="none" w:sz="0" w:space="0" w:color="auto"/>
                  </w:divBdr>
                  <w:divsChild>
                    <w:div w:id="241257861">
                      <w:marLeft w:val="0"/>
                      <w:marRight w:val="0"/>
                      <w:marTop w:val="0"/>
                      <w:marBottom w:val="0"/>
                      <w:divBdr>
                        <w:top w:val="none" w:sz="0" w:space="0" w:color="auto"/>
                        <w:left w:val="none" w:sz="0" w:space="0" w:color="auto"/>
                        <w:bottom w:val="none" w:sz="0" w:space="0" w:color="auto"/>
                        <w:right w:val="none" w:sz="0" w:space="0" w:color="auto"/>
                      </w:divBdr>
                    </w:div>
                  </w:divsChild>
                </w:div>
                <w:div w:id="2091778312">
                  <w:marLeft w:val="0"/>
                  <w:marRight w:val="0"/>
                  <w:marTop w:val="0"/>
                  <w:marBottom w:val="0"/>
                  <w:divBdr>
                    <w:top w:val="none" w:sz="0" w:space="0" w:color="auto"/>
                    <w:left w:val="none" w:sz="0" w:space="0" w:color="auto"/>
                    <w:bottom w:val="none" w:sz="0" w:space="0" w:color="auto"/>
                    <w:right w:val="none" w:sz="0" w:space="0" w:color="auto"/>
                  </w:divBdr>
                  <w:divsChild>
                    <w:div w:id="108398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627789">
          <w:marLeft w:val="0"/>
          <w:marRight w:val="0"/>
          <w:marTop w:val="0"/>
          <w:marBottom w:val="0"/>
          <w:divBdr>
            <w:top w:val="none" w:sz="0" w:space="0" w:color="auto"/>
            <w:left w:val="none" w:sz="0" w:space="0" w:color="auto"/>
            <w:bottom w:val="none" w:sz="0" w:space="0" w:color="auto"/>
            <w:right w:val="none" w:sz="0" w:space="0" w:color="auto"/>
          </w:divBdr>
          <w:divsChild>
            <w:div w:id="1035278565">
              <w:marLeft w:val="0"/>
              <w:marRight w:val="0"/>
              <w:marTop w:val="30"/>
              <w:marBottom w:val="30"/>
              <w:divBdr>
                <w:top w:val="none" w:sz="0" w:space="0" w:color="auto"/>
                <w:left w:val="none" w:sz="0" w:space="0" w:color="auto"/>
                <w:bottom w:val="none" w:sz="0" w:space="0" w:color="auto"/>
                <w:right w:val="none" w:sz="0" w:space="0" w:color="auto"/>
              </w:divBdr>
              <w:divsChild>
                <w:div w:id="18748391">
                  <w:marLeft w:val="0"/>
                  <w:marRight w:val="0"/>
                  <w:marTop w:val="0"/>
                  <w:marBottom w:val="0"/>
                  <w:divBdr>
                    <w:top w:val="none" w:sz="0" w:space="0" w:color="auto"/>
                    <w:left w:val="none" w:sz="0" w:space="0" w:color="auto"/>
                    <w:bottom w:val="none" w:sz="0" w:space="0" w:color="auto"/>
                    <w:right w:val="none" w:sz="0" w:space="0" w:color="auto"/>
                  </w:divBdr>
                  <w:divsChild>
                    <w:div w:id="69230545">
                      <w:marLeft w:val="0"/>
                      <w:marRight w:val="0"/>
                      <w:marTop w:val="0"/>
                      <w:marBottom w:val="0"/>
                      <w:divBdr>
                        <w:top w:val="none" w:sz="0" w:space="0" w:color="auto"/>
                        <w:left w:val="none" w:sz="0" w:space="0" w:color="auto"/>
                        <w:bottom w:val="none" w:sz="0" w:space="0" w:color="auto"/>
                        <w:right w:val="none" w:sz="0" w:space="0" w:color="auto"/>
                      </w:divBdr>
                    </w:div>
                    <w:div w:id="343437908">
                      <w:marLeft w:val="0"/>
                      <w:marRight w:val="0"/>
                      <w:marTop w:val="0"/>
                      <w:marBottom w:val="0"/>
                      <w:divBdr>
                        <w:top w:val="none" w:sz="0" w:space="0" w:color="auto"/>
                        <w:left w:val="none" w:sz="0" w:space="0" w:color="auto"/>
                        <w:bottom w:val="none" w:sz="0" w:space="0" w:color="auto"/>
                        <w:right w:val="none" w:sz="0" w:space="0" w:color="auto"/>
                      </w:divBdr>
                    </w:div>
                    <w:div w:id="427392234">
                      <w:marLeft w:val="0"/>
                      <w:marRight w:val="0"/>
                      <w:marTop w:val="0"/>
                      <w:marBottom w:val="0"/>
                      <w:divBdr>
                        <w:top w:val="none" w:sz="0" w:space="0" w:color="auto"/>
                        <w:left w:val="none" w:sz="0" w:space="0" w:color="auto"/>
                        <w:bottom w:val="none" w:sz="0" w:space="0" w:color="auto"/>
                        <w:right w:val="none" w:sz="0" w:space="0" w:color="auto"/>
                      </w:divBdr>
                    </w:div>
                    <w:div w:id="622926136">
                      <w:marLeft w:val="0"/>
                      <w:marRight w:val="0"/>
                      <w:marTop w:val="0"/>
                      <w:marBottom w:val="0"/>
                      <w:divBdr>
                        <w:top w:val="none" w:sz="0" w:space="0" w:color="auto"/>
                        <w:left w:val="none" w:sz="0" w:space="0" w:color="auto"/>
                        <w:bottom w:val="none" w:sz="0" w:space="0" w:color="auto"/>
                        <w:right w:val="none" w:sz="0" w:space="0" w:color="auto"/>
                      </w:divBdr>
                    </w:div>
                    <w:div w:id="627467487">
                      <w:marLeft w:val="0"/>
                      <w:marRight w:val="0"/>
                      <w:marTop w:val="0"/>
                      <w:marBottom w:val="0"/>
                      <w:divBdr>
                        <w:top w:val="none" w:sz="0" w:space="0" w:color="auto"/>
                        <w:left w:val="none" w:sz="0" w:space="0" w:color="auto"/>
                        <w:bottom w:val="none" w:sz="0" w:space="0" w:color="auto"/>
                        <w:right w:val="none" w:sz="0" w:space="0" w:color="auto"/>
                      </w:divBdr>
                    </w:div>
                    <w:div w:id="671101811">
                      <w:marLeft w:val="0"/>
                      <w:marRight w:val="0"/>
                      <w:marTop w:val="0"/>
                      <w:marBottom w:val="0"/>
                      <w:divBdr>
                        <w:top w:val="none" w:sz="0" w:space="0" w:color="auto"/>
                        <w:left w:val="none" w:sz="0" w:space="0" w:color="auto"/>
                        <w:bottom w:val="none" w:sz="0" w:space="0" w:color="auto"/>
                        <w:right w:val="none" w:sz="0" w:space="0" w:color="auto"/>
                      </w:divBdr>
                    </w:div>
                    <w:div w:id="826478055">
                      <w:marLeft w:val="0"/>
                      <w:marRight w:val="0"/>
                      <w:marTop w:val="0"/>
                      <w:marBottom w:val="0"/>
                      <w:divBdr>
                        <w:top w:val="none" w:sz="0" w:space="0" w:color="auto"/>
                        <w:left w:val="none" w:sz="0" w:space="0" w:color="auto"/>
                        <w:bottom w:val="none" w:sz="0" w:space="0" w:color="auto"/>
                        <w:right w:val="none" w:sz="0" w:space="0" w:color="auto"/>
                      </w:divBdr>
                    </w:div>
                    <w:div w:id="1141114285">
                      <w:marLeft w:val="0"/>
                      <w:marRight w:val="0"/>
                      <w:marTop w:val="0"/>
                      <w:marBottom w:val="0"/>
                      <w:divBdr>
                        <w:top w:val="none" w:sz="0" w:space="0" w:color="auto"/>
                        <w:left w:val="none" w:sz="0" w:space="0" w:color="auto"/>
                        <w:bottom w:val="none" w:sz="0" w:space="0" w:color="auto"/>
                        <w:right w:val="none" w:sz="0" w:space="0" w:color="auto"/>
                      </w:divBdr>
                    </w:div>
                    <w:div w:id="1342930698">
                      <w:marLeft w:val="0"/>
                      <w:marRight w:val="0"/>
                      <w:marTop w:val="0"/>
                      <w:marBottom w:val="0"/>
                      <w:divBdr>
                        <w:top w:val="none" w:sz="0" w:space="0" w:color="auto"/>
                        <w:left w:val="none" w:sz="0" w:space="0" w:color="auto"/>
                        <w:bottom w:val="none" w:sz="0" w:space="0" w:color="auto"/>
                        <w:right w:val="none" w:sz="0" w:space="0" w:color="auto"/>
                      </w:divBdr>
                    </w:div>
                    <w:div w:id="1626962202">
                      <w:marLeft w:val="0"/>
                      <w:marRight w:val="0"/>
                      <w:marTop w:val="0"/>
                      <w:marBottom w:val="0"/>
                      <w:divBdr>
                        <w:top w:val="none" w:sz="0" w:space="0" w:color="auto"/>
                        <w:left w:val="none" w:sz="0" w:space="0" w:color="auto"/>
                        <w:bottom w:val="none" w:sz="0" w:space="0" w:color="auto"/>
                        <w:right w:val="none" w:sz="0" w:space="0" w:color="auto"/>
                      </w:divBdr>
                    </w:div>
                    <w:div w:id="1739398095">
                      <w:marLeft w:val="0"/>
                      <w:marRight w:val="0"/>
                      <w:marTop w:val="0"/>
                      <w:marBottom w:val="0"/>
                      <w:divBdr>
                        <w:top w:val="none" w:sz="0" w:space="0" w:color="auto"/>
                        <w:left w:val="none" w:sz="0" w:space="0" w:color="auto"/>
                        <w:bottom w:val="none" w:sz="0" w:space="0" w:color="auto"/>
                        <w:right w:val="none" w:sz="0" w:space="0" w:color="auto"/>
                      </w:divBdr>
                    </w:div>
                    <w:div w:id="1988973166">
                      <w:marLeft w:val="0"/>
                      <w:marRight w:val="0"/>
                      <w:marTop w:val="0"/>
                      <w:marBottom w:val="0"/>
                      <w:divBdr>
                        <w:top w:val="none" w:sz="0" w:space="0" w:color="auto"/>
                        <w:left w:val="none" w:sz="0" w:space="0" w:color="auto"/>
                        <w:bottom w:val="none" w:sz="0" w:space="0" w:color="auto"/>
                        <w:right w:val="none" w:sz="0" w:space="0" w:color="auto"/>
                      </w:divBdr>
                    </w:div>
                  </w:divsChild>
                </w:div>
                <w:div w:id="22632895">
                  <w:marLeft w:val="0"/>
                  <w:marRight w:val="0"/>
                  <w:marTop w:val="0"/>
                  <w:marBottom w:val="0"/>
                  <w:divBdr>
                    <w:top w:val="none" w:sz="0" w:space="0" w:color="auto"/>
                    <w:left w:val="none" w:sz="0" w:space="0" w:color="auto"/>
                    <w:bottom w:val="none" w:sz="0" w:space="0" w:color="auto"/>
                    <w:right w:val="none" w:sz="0" w:space="0" w:color="auto"/>
                  </w:divBdr>
                  <w:divsChild>
                    <w:div w:id="1108041678">
                      <w:marLeft w:val="0"/>
                      <w:marRight w:val="0"/>
                      <w:marTop w:val="0"/>
                      <w:marBottom w:val="0"/>
                      <w:divBdr>
                        <w:top w:val="none" w:sz="0" w:space="0" w:color="auto"/>
                        <w:left w:val="none" w:sz="0" w:space="0" w:color="auto"/>
                        <w:bottom w:val="none" w:sz="0" w:space="0" w:color="auto"/>
                        <w:right w:val="none" w:sz="0" w:space="0" w:color="auto"/>
                      </w:divBdr>
                    </w:div>
                  </w:divsChild>
                </w:div>
                <w:div w:id="139811163">
                  <w:marLeft w:val="0"/>
                  <w:marRight w:val="0"/>
                  <w:marTop w:val="0"/>
                  <w:marBottom w:val="0"/>
                  <w:divBdr>
                    <w:top w:val="none" w:sz="0" w:space="0" w:color="auto"/>
                    <w:left w:val="none" w:sz="0" w:space="0" w:color="auto"/>
                    <w:bottom w:val="none" w:sz="0" w:space="0" w:color="auto"/>
                    <w:right w:val="none" w:sz="0" w:space="0" w:color="auto"/>
                  </w:divBdr>
                  <w:divsChild>
                    <w:div w:id="1390038535">
                      <w:marLeft w:val="0"/>
                      <w:marRight w:val="0"/>
                      <w:marTop w:val="0"/>
                      <w:marBottom w:val="0"/>
                      <w:divBdr>
                        <w:top w:val="none" w:sz="0" w:space="0" w:color="auto"/>
                        <w:left w:val="none" w:sz="0" w:space="0" w:color="auto"/>
                        <w:bottom w:val="none" w:sz="0" w:space="0" w:color="auto"/>
                        <w:right w:val="none" w:sz="0" w:space="0" w:color="auto"/>
                      </w:divBdr>
                    </w:div>
                  </w:divsChild>
                </w:div>
                <w:div w:id="332336814">
                  <w:marLeft w:val="0"/>
                  <w:marRight w:val="0"/>
                  <w:marTop w:val="0"/>
                  <w:marBottom w:val="0"/>
                  <w:divBdr>
                    <w:top w:val="none" w:sz="0" w:space="0" w:color="auto"/>
                    <w:left w:val="none" w:sz="0" w:space="0" w:color="auto"/>
                    <w:bottom w:val="none" w:sz="0" w:space="0" w:color="auto"/>
                    <w:right w:val="none" w:sz="0" w:space="0" w:color="auto"/>
                  </w:divBdr>
                  <w:divsChild>
                    <w:div w:id="935360271">
                      <w:marLeft w:val="0"/>
                      <w:marRight w:val="0"/>
                      <w:marTop w:val="0"/>
                      <w:marBottom w:val="0"/>
                      <w:divBdr>
                        <w:top w:val="none" w:sz="0" w:space="0" w:color="auto"/>
                        <w:left w:val="none" w:sz="0" w:space="0" w:color="auto"/>
                        <w:bottom w:val="none" w:sz="0" w:space="0" w:color="auto"/>
                        <w:right w:val="none" w:sz="0" w:space="0" w:color="auto"/>
                      </w:divBdr>
                    </w:div>
                    <w:div w:id="1156609050">
                      <w:marLeft w:val="0"/>
                      <w:marRight w:val="0"/>
                      <w:marTop w:val="0"/>
                      <w:marBottom w:val="0"/>
                      <w:divBdr>
                        <w:top w:val="none" w:sz="0" w:space="0" w:color="auto"/>
                        <w:left w:val="none" w:sz="0" w:space="0" w:color="auto"/>
                        <w:bottom w:val="none" w:sz="0" w:space="0" w:color="auto"/>
                        <w:right w:val="none" w:sz="0" w:space="0" w:color="auto"/>
                      </w:divBdr>
                    </w:div>
                  </w:divsChild>
                </w:div>
                <w:div w:id="476842839">
                  <w:marLeft w:val="0"/>
                  <w:marRight w:val="0"/>
                  <w:marTop w:val="0"/>
                  <w:marBottom w:val="0"/>
                  <w:divBdr>
                    <w:top w:val="none" w:sz="0" w:space="0" w:color="auto"/>
                    <w:left w:val="none" w:sz="0" w:space="0" w:color="auto"/>
                    <w:bottom w:val="none" w:sz="0" w:space="0" w:color="auto"/>
                    <w:right w:val="none" w:sz="0" w:space="0" w:color="auto"/>
                  </w:divBdr>
                  <w:divsChild>
                    <w:div w:id="185871270">
                      <w:marLeft w:val="0"/>
                      <w:marRight w:val="0"/>
                      <w:marTop w:val="0"/>
                      <w:marBottom w:val="0"/>
                      <w:divBdr>
                        <w:top w:val="none" w:sz="0" w:space="0" w:color="auto"/>
                        <w:left w:val="none" w:sz="0" w:space="0" w:color="auto"/>
                        <w:bottom w:val="none" w:sz="0" w:space="0" w:color="auto"/>
                        <w:right w:val="none" w:sz="0" w:space="0" w:color="auto"/>
                      </w:divBdr>
                    </w:div>
                    <w:div w:id="417754269">
                      <w:marLeft w:val="0"/>
                      <w:marRight w:val="0"/>
                      <w:marTop w:val="0"/>
                      <w:marBottom w:val="0"/>
                      <w:divBdr>
                        <w:top w:val="none" w:sz="0" w:space="0" w:color="auto"/>
                        <w:left w:val="none" w:sz="0" w:space="0" w:color="auto"/>
                        <w:bottom w:val="none" w:sz="0" w:space="0" w:color="auto"/>
                        <w:right w:val="none" w:sz="0" w:space="0" w:color="auto"/>
                      </w:divBdr>
                    </w:div>
                    <w:div w:id="1956326540">
                      <w:marLeft w:val="0"/>
                      <w:marRight w:val="0"/>
                      <w:marTop w:val="0"/>
                      <w:marBottom w:val="0"/>
                      <w:divBdr>
                        <w:top w:val="none" w:sz="0" w:space="0" w:color="auto"/>
                        <w:left w:val="none" w:sz="0" w:space="0" w:color="auto"/>
                        <w:bottom w:val="none" w:sz="0" w:space="0" w:color="auto"/>
                        <w:right w:val="none" w:sz="0" w:space="0" w:color="auto"/>
                      </w:divBdr>
                    </w:div>
                  </w:divsChild>
                </w:div>
                <w:div w:id="641692235">
                  <w:marLeft w:val="0"/>
                  <w:marRight w:val="0"/>
                  <w:marTop w:val="0"/>
                  <w:marBottom w:val="0"/>
                  <w:divBdr>
                    <w:top w:val="none" w:sz="0" w:space="0" w:color="auto"/>
                    <w:left w:val="none" w:sz="0" w:space="0" w:color="auto"/>
                    <w:bottom w:val="none" w:sz="0" w:space="0" w:color="auto"/>
                    <w:right w:val="none" w:sz="0" w:space="0" w:color="auto"/>
                  </w:divBdr>
                  <w:divsChild>
                    <w:div w:id="850484275">
                      <w:marLeft w:val="0"/>
                      <w:marRight w:val="0"/>
                      <w:marTop w:val="0"/>
                      <w:marBottom w:val="0"/>
                      <w:divBdr>
                        <w:top w:val="none" w:sz="0" w:space="0" w:color="auto"/>
                        <w:left w:val="none" w:sz="0" w:space="0" w:color="auto"/>
                        <w:bottom w:val="none" w:sz="0" w:space="0" w:color="auto"/>
                        <w:right w:val="none" w:sz="0" w:space="0" w:color="auto"/>
                      </w:divBdr>
                    </w:div>
                  </w:divsChild>
                </w:div>
                <w:div w:id="709651851">
                  <w:marLeft w:val="0"/>
                  <w:marRight w:val="0"/>
                  <w:marTop w:val="0"/>
                  <w:marBottom w:val="0"/>
                  <w:divBdr>
                    <w:top w:val="none" w:sz="0" w:space="0" w:color="auto"/>
                    <w:left w:val="none" w:sz="0" w:space="0" w:color="auto"/>
                    <w:bottom w:val="none" w:sz="0" w:space="0" w:color="auto"/>
                    <w:right w:val="none" w:sz="0" w:space="0" w:color="auto"/>
                  </w:divBdr>
                  <w:divsChild>
                    <w:div w:id="1045836911">
                      <w:marLeft w:val="0"/>
                      <w:marRight w:val="0"/>
                      <w:marTop w:val="0"/>
                      <w:marBottom w:val="0"/>
                      <w:divBdr>
                        <w:top w:val="none" w:sz="0" w:space="0" w:color="auto"/>
                        <w:left w:val="none" w:sz="0" w:space="0" w:color="auto"/>
                        <w:bottom w:val="none" w:sz="0" w:space="0" w:color="auto"/>
                        <w:right w:val="none" w:sz="0" w:space="0" w:color="auto"/>
                      </w:divBdr>
                    </w:div>
                  </w:divsChild>
                </w:div>
                <w:div w:id="764617459">
                  <w:marLeft w:val="0"/>
                  <w:marRight w:val="0"/>
                  <w:marTop w:val="0"/>
                  <w:marBottom w:val="0"/>
                  <w:divBdr>
                    <w:top w:val="none" w:sz="0" w:space="0" w:color="auto"/>
                    <w:left w:val="none" w:sz="0" w:space="0" w:color="auto"/>
                    <w:bottom w:val="none" w:sz="0" w:space="0" w:color="auto"/>
                    <w:right w:val="none" w:sz="0" w:space="0" w:color="auto"/>
                  </w:divBdr>
                  <w:divsChild>
                    <w:div w:id="622492989">
                      <w:marLeft w:val="0"/>
                      <w:marRight w:val="0"/>
                      <w:marTop w:val="0"/>
                      <w:marBottom w:val="0"/>
                      <w:divBdr>
                        <w:top w:val="none" w:sz="0" w:space="0" w:color="auto"/>
                        <w:left w:val="none" w:sz="0" w:space="0" w:color="auto"/>
                        <w:bottom w:val="none" w:sz="0" w:space="0" w:color="auto"/>
                        <w:right w:val="none" w:sz="0" w:space="0" w:color="auto"/>
                      </w:divBdr>
                    </w:div>
                  </w:divsChild>
                </w:div>
                <w:div w:id="769816680">
                  <w:marLeft w:val="0"/>
                  <w:marRight w:val="0"/>
                  <w:marTop w:val="0"/>
                  <w:marBottom w:val="0"/>
                  <w:divBdr>
                    <w:top w:val="none" w:sz="0" w:space="0" w:color="auto"/>
                    <w:left w:val="none" w:sz="0" w:space="0" w:color="auto"/>
                    <w:bottom w:val="none" w:sz="0" w:space="0" w:color="auto"/>
                    <w:right w:val="none" w:sz="0" w:space="0" w:color="auto"/>
                  </w:divBdr>
                  <w:divsChild>
                    <w:div w:id="1386875569">
                      <w:marLeft w:val="0"/>
                      <w:marRight w:val="0"/>
                      <w:marTop w:val="0"/>
                      <w:marBottom w:val="0"/>
                      <w:divBdr>
                        <w:top w:val="none" w:sz="0" w:space="0" w:color="auto"/>
                        <w:left w:val="none" w:sz="0" w:space="0" w:color="auto"/>
                        <w:bottom w:val="none" w:sz="0" w:space="0" w:color="auto"/>
                        <w:right w:val="none" w:sz="0" w:space="0" w:color="auto"/>
                      </w:divBdr>
                    </w:div>
                  </w:divsChild>
                </w:div>
                <w:div w:id="840319558">
                  <w:marLeft w:val="0"/>
                  <w:marRight w:val="0"/>
                  <w:marTop w:val="0"/>
                  <w:marBottom w:val="0"/>
                  <w:divBdr>
                    <w:top w:val="none" w:sz="0" w:space="0" w:color="auto"/>
                    <w:left w:val="none" w:sz="0" w:space="0" w:color="auto"/>
                    <w:bottom w:val="none" w:sz="0" w:space="0" w:color="auto"/>
                    <w:right w:val="none" w:sz="0" w:space="0" w:color="auto"/>
                  </w:divBdr>
                  <w:divsChild>
                    <w:div w:id="1573000368">
                      <w:marLeft w:val="0"/>
                      <w:marRight w:val="0"/>
                      <w:marTop w:val="0"/>
                      <w:marBottom w:val="0"/>
                      <w:divBdr>
                        <w:top w:val="none" w:sz="0" w:space="0" w:color="auto"/>
                        <w:left w:val="none" w:sz="0" w:space="0" w:color="auto"/>
                        <w:bottom w:val="none" w:sz="0" w:space="0" w:color="auto"/>
                        <w:right w:val="none" w:sz="0" w:space="0" w:color="auto"/>
                      </w:divBdr>
                    </w:div>
                  </w:divsChild>
                </w:div>
                <w:div w:id="842476712">
                  <w:marLeft w:val="0"/>
                  <w:marRight w:val="0"/>
                  <w:marTop w:val="0"/>
                  <w:marBottom w:val="0"/>
                  <w:divBdr>
                    <w:top w:val="none" w:sz="0" w:space="0" w:color="auto"/>
                    <w:left w:val="none" w:sz="0" w:space="0" w:color="auto"/>
                    <w:bottom w:val="none" w:sz="0" w:space="0" w:color="auto"/>
                    <w:right w:val="none" w:sz="0" w:space="0" w:color="auto"/>
                  </w:divBdr>
                  <w:divsChild>
                    <w:div w:id="259414414">
                      <w:marLeft w:val="0"/>
                      <w:marRight w:val="0"/>
                      <w:marTop w:val="0"/>
                      <w:marBottom w:val="0"/>
                      <w:divBdr>
                        <w:top w:val="none" w:sz="0" w:space="0" w:color="auto"/>
                        <w:left w:val="none" w:sz="0" w:space="0" w:color="auto"/>
                        <w:bottom w:val="none" w:sz="0" w:space="0" w:color="auto"/>
                        <w:right w:val="none" w:sz="0" w:space="0" w:color="auto"/>
                      </w:divBdr>
                    </w:div>
                    <w:div w:id="302388125">
                      <w:marLeft w:val="0"/>
                      <w:marRight w:val="0"/>
                      <w:marTop w:val="0"/>
                      <w:marBottom w:val="0"/>
                      <w:divBdr>
                        <w:top w:val="none" w:sz="0" w:space="0" w:color="auto"/>
                        <w:left w:val="none" w:sz="0" w:space="0" w:color="auto"/>
                        <w:bottom w:val="none" w:sz="0" w:space="0" w:color="auto"/>
                        <w:right w:val="none" w:sz="0" w:space="0" w:color="auto"/>
                      </w:divBdr>
                    </w:div>
                    <w:div w:id="574704489">
                      <w:marLeft w:val="0"/>
                      <w:marRight w:val="0"/>
                      <w:marTop w:val="0"/>
                      <w:marBottom w:val="0"/>
                      <w:divBdr>
                        <w:top w:val="none" w:sz="0" w:space="0" w:color="auto"/>
                        <w:left w:val="none" w:sz="0" w:space="0" w:color="auto"/>
                        <w:bottom w:val="none" w:sz="0" w:space="0" w:color="auto"/>
                        <w:right w:val="none" w:sz="0" w:space="0" w:color="auto"/>
                      </w:divBdr>
                    </w:div>
                    <w:div w:id="1193348730">
                      <w:marLeft w:val="0"/>
                      <w:marRight w:val="0"/>
                      <w:marTop w:val="0"/>
                      <w:marBottom w:val="0"/>
                      <w:divBdr>
                        <w:top w:val="none" w:sz="0" w:space="0" w:color="auto"/>
                        <w:left w:val="none" w:sz="0" w:space="0" w:color="auto"/>
                        <w:bottom w:val="none" w:sz="0" w:space="0" w:color="auto"/>
                        <w:right w:val="none" w:sz="0" w:space="0" w:color="auto"/>
                      </w:divBdr>
                    </w:div>
                    <w:div w:id="1270431998">
                      <w:marLeft w:val="0"/>
                      <w:marRight w:val="0"/>
                      <w:marTop w:val="0"/>
                      <w:marBottom w:val="0"/>
                      <w:divBdr>
                        <w:top w:val="none" w:sz="0" w:space="0" w:color="auto"/>
                        <w:left w:val="none" w:sz="0" w:space="0" w:color="auto"/>
                        <w:bottom w:val="none" w:sz="0" w:space="0" w:color="auto"/>
                        <w:right w:val="none" w:sz="0" w:space="0" w:color="auto"/>
                      </w:divBdr>
                    </w:div>
                    <w:div w:id="1380936469">
                      <w:marLeft w:val="0"/>
                      <w:marRight w:val="0"/>
                      <w:marTop w:val="0"/>
                      <w:marBottom w:val="0"/>
                      <w:divBdr>
                        <w:top w:val="none" w:sz="0" w:space="0" w:color="auto"/>
                        <w:left w:val="none" w:sz="0" w:space="0" w:color="auto"/>
                        <w:bottom w:val="none" w:sz="0" w:space="0" w:color="auto"/>
                        <w:right w:val="none" w:sz="0" w:space="0" w:color="auto"/>
                      </w:divBdr>
                    </w:div>
                    <w:div w:id="1394236409">
                      <w:marLeft w:val="0"/>
                      <w:marRight w:val="0"/>
                      <w:marTop w:val="0"/>
                      <w:marBottom w:val="0"/>
                      <w:divBdr>
                        <w:top w:val="none" w:sz="0" w:space="0" w:color="auto"/>
                        <w:left w:val="none" w:sz="0" w:space="0" w:color="auto"/>
                        <w:bottom w:val="none" w:sz="0" w:space="0" w:color="auto"/>
                        <w:right w:val="none" w:sz="0" w:space="0" w:color="auto"/>
                      </w:divBdr>
                    </w:div>
                    <w:div w:id="1848521383">
                      <w:marLeft w:val="0"/>
                      <w:marRight w:val="0"/>
                      <w:marTop w:val="0"/>
                      <w:marBottom w:val="0"/>
                      <w:divBdr>
                        <w:top w:val="none" w:sz="0" w:space="0" w:color="auto"/>
                        <w:left w:val="none" w:sz="0" w:space="0" w:color="auto"/>
                        <w:bottom w:val="none" w:sz="0" w:space="0" w:color="auto"/>
                        <w:right w:val="none" w:sz="0" w:space="0" w:color="auto"/>
                      </w:divBdr>
                    </w:div>
                    <w:div w:id="1916551935">
                      <w:marLeft w:val="0"/>
                      <w:marRight w:val="0"/>
                      <w:marTop w:val="0"/>
                      <w:marBottom w:val="0"/>
                      <w:divBdr>
                        <w:top w:val="none" w:sz="0" w:space="0" w:color="auto"/>
                        <w:left w:val="none" w:sz="0" w:space="0" w:color="auto"/>
                        <w:bottom w:val="none" w:sz="0" w:space="0" w:color="auto"/>
                        <w:right w:val="none" w:sz="0" w:space="0" w:color="auto"/>
                      </w:divBdr>
                    </w:div>
                    <w:div w:id="2027975646">
                      <w:marLeft w:val="0"/>
                      <w:marRight w:val="0"/>
                      <w:marTop w:val="0"/>
                      <w:marBottom w:val="0"/>
                      <w:divBdr>
                        <w:top w:val="none" w:sz="0" w:space="0" w:color="auto"/>
                        <w:left w:val="none" w:sz="0" w:space="0" w:color="auto"/>
                        <w:bottom w:val="none" w:sz="0" w:space="0" w:color="auto"/>
                        <w:right w:val="none" w:sz="0" w:space="0" w:color="auto"/>
                      </w:divBdr>
                    </w:div>
                  </w:divsChild>
                </w:div>
                <w:div w:id="875964601">
                  <w:marLeft w:val="0"/>
                  <w:marRight w:val="0"/>
                  <w:marTop w:val="0"/>
                  <w:marBottom w:val="0"/>
                  <w:divBdr>
                    <w:top w:val="none" w:sz="0" w:space="0" w:color="auto"/>
                    <w:left w:val="none" w:sz="0" w:space="0" w:color="auto"/>
                    <w:bottom w:val="none" w:sz="0" w:space="0" w:color="auto"/>
                    <w:right w:val="none" w:sz="0" w:space="0" w:color="auto"/>
                  </w:divBdr>
                  <w:divsChild>
                    <w:div w:id="1448431222">
                      <w:marLeft w:val="0"/>
                      <w:marRight w:val="0"/>
                      <w:marTop w:val="0"/>
                      <w:marBottom w:val="0"/>
                      <w:divBdr>
                        <w:top w:val="none" w:sz="0" w:space="0" w:color="auto"/>
                        <w:left w:val="none" w:sz="0" w:space="0" w:color="auto"/>
                        <w:bottom w:val="none" w:sz="0" w:space="0" w:color="auto"/>
                        <w:right w:val="none" w:sz="0" w:space="0" w:color="auto"/>
                      </w:divBdr>
                    </w:div>
                  </w:divsChild>
                </w:div>
                <w:div w:id="924344211">
                  <w:marLeft w:val="0"/>
                  <w:marRight w:val="0"/>
                  <w:marTop w:val="0"/>
                  <w:marBottom w:val="0"/>
                  <w:divBdr>
                    <w:top w:val="none" w:sz="0" w:space="0" w:color="auto"/>
                    <w:left w:val="none" w:sz="0" w:space="0" w:color="auto"/>
                    <w:bottom w:val="none" w:sz="0" w:space="0" w:color="auto"/>
                    <w:right w:val="none" w:sz="0" w:space="0" w:color="auto"/>
                  </w:divBdr>
                  <w:divsChild>
                    <w:div w:id="116265429">
                      <w:marLeft w:val="0"/>
                      <w:marRight w:val="0"/>
                      <w:marTop w:val="0"/>
                      <w:marBottom w:val="0"/>
                      <w:divBdr>
                        <w:top w:val="none" w:sz="0" w:space="0" w:color="auto"/>
                        <w:left w:val="none" w:sz="0" w:space="0" w:color="auto"/>
                        <w:bottom w:val="none" w:sz="0" w:space="0" w:color="auto"/>
                        <w:right w:val="none" w:sz="0" w:space="0" w:color="auto"/>
                      </w:divBdr>
                    </w:div>
                  </w:divsChild>
                </w:div>
                <w:div w:id="1038119171">
                  <w:marLeft w:val="0"/>
                  <w:marRight w:val="0"/>
                  <w:marTop w:val="0"/>
                  <w:marBottom w:val="0"/>
                  <w:divBdr>
                    <w:top w:val="none" w:sz="0" w:space="0" w:color="auto"/>
                    <w:left w:val="none" w:sz="0" w:space="0" w:color="auto"/>
                    <w:bottom w:val="none" w:sz="0" w:space="0" w:color="auto"/>
                    <w:right w:val="none" w:sz="0" w:space="0" w:color="auto"/>
                  </w:divBdr>
                  <w:divsChild>
                    <w:div w:id="562646613">
                      <w:marLeft w:val="0"/>
                      <w:marRight w:val="0"/>
                      <w:marTop w:val="0"/>
                      <w:marBottom w:val="0"/>
                      <w:divBdr>
                        <w:top w:val="none" w:sz="0" w:space="0" w:color="auto"/>
                        <w:left w:val="none" w:sz="0" w:space="0" w:color="auto"/>
                        <w:bottom w:val="none" w:sz="0" w:space="0" w:color="auto"/>
                        <w:right w:val="none" w:sz="0" w:space="0" w:color="auto"/>
                      </w:divBdr>
                    </w:div>
                  </w:divsChild>
                </w:div>
                <w:div w:id="1075395305">
                  <w:marLeft w:val="0"/>
                  <w:marRight w:val="0"/>
                  <w:marTop w:val="0"/>
                  <w:marBottom w:val="0"/>
                  <w:divBdr>
                    <w:top w:val="none" w:sz="0" w:space="0" w:color="auto"/>
                    <w:left w:val="none" w:sz="0" w:space="0" w:color="auto"/>
                    <w:bottom w:val="none" w:sz="0" w:space="0" w:color="auto"/>
                    <w:right w:val="none" w:sz="0" w:space="0" w:color="auto"/>
                  </w:divBdr>
                  <w:divsChild>
                    <w:div w:id="927546120">
                      <w:marLeft w:val="0"/>
                      <w:marRight w:val="0"/>
                      <w:marTop w:val="0"/>
                      <w:marBottom w:val="0"/>
                      <w:divBdr>
                        <w:top w:val="none" w:sz="0" w:space="0" w:color="auto"/>
                        <w:left w:val="none" w:sz="0" w:space="0" w:color="auto"/>
                        <w:bottom w:val="none" w:sz="0" w:space="0" w:color="auto"/>
                        <w:right w:val="none" w:sz="0" w:space="0" w:color="auto"/>
                      </w:divBdr>
                    </w:div>
                  </w:divsChild>
                </w:div>
                <w:div w:id="1097094235">
                  <w:marLeft w:val="0"/>
                  <w:marRight w:val="0"/>
                  <w:marTop w:val="0"/>
                  <w:marBottom w:val="0"/>
                  <w:divBdr>
                    <w:top w:val="none" w:sz="0" w:space="0" w:color="auto"/>
                    <w:left w:val="none" w:sz="0" w:space="0" w:color="auto"/>
                    <w:bottom w:val="none" w:sz="0" w:space="0" w:color="auto"/>
                    <w:right w:val="none" w:sz="0" w:space="0" w:color="auto"/>
                  </w:divBdr>
                  <w:divsChild>
                    <w:div w:id="132599071">
                      <w:marLeft w:val="0"/>
                      <w:marRight w:val="0"/>
                      <w:marTop w:val="0"/>
                      <w:marBottom w:val="0"/>
                      <w:divBdr>
                        <w:top w:val="none" w:sz="0" w:space="0" w:color="auto"/>
                        <w:left w:val="none" w:sz="0" w:space="0" w:color="auto"/>
                        <w:bottom w:val="none" w:sz="0" w:space="0" w:color="auto"/>
                        <w:right w:val="none" w:sz="0" w:space="0" w:color="auto"/>
                      </w:divBdr>
                    </w:div>
                    <w:div w:id="1370764772">
                      <w:marLeft w:val="0"/>
                      <w:marRight w:val="0"/>
                      <w:marTop w:val="0"/>
                      <w:marBottom w:val="0"/>
                      <w:divBdr>
                        <w:top w:val="none" w:sz="0" w:space="0" w:color="auto"/>
                        <w:left w:val="none" w:sz="0" w:space="0" w:color="auto"/>
                        <w:bottom w:val="none" w:sz="0" w:space="0" w:color="auto"/>
                        <w:right w:val="none" w:sz="0" w:space="0" w:color="auto"/>
                      </w:divBdr>
                    </w:div>
                    <w:div w:id="1601765944">
                      <w:marLeft w:val="0"/>
                      <w:marRight w:val="0"/>
                      <w:marTop w:val="0"/>
                      <w:marBottom w:val="0"/>
                      <w:divBdr>
                        <w:top w:val="none" w:sz="0" w:space="0" w:color="auto"/>
                        <w:left w:val="none" w:sz="0" w:space="0" w:color="auto"/>
                        <w:bottom w:val="none" w:sz="0" w:space="0" w:color="auto"/>
                        <w:right w:val="none" w:sz="0" w:space="0" w:color="auto"/>
                      </w:divBdr>
                    </w:div>
                    <w:div w:id="1617830172">
                      <w:marLeft w:val="0"/>
                      <w:marRight w:val="0"/>
                      <w:marTop w:val="0"/>
                      <w:marBottom w:val="0"/>
                      <w:divBdr>
                        <w:top w:val="none" w:sz="0" w:space="0" w:color="auto"/>
                        <w:left w:val="none" w:sz="0" w:space="0" w:color="auto"/>
                        <w:bottom w:val="none" w:sz="0" w:space="0" w:color="auto"/>
                        <w:right w:val="none" w:sz="0" w:space="0" w:color="auto"/>
                      </w:divBdr>
                    </w:div>
                    <w:div w:id="1631978668">
                      <w:marLeft w:val="0"/>
                      <w:marRight w:val="0"/>
                      <w:marTop w:val="0"/>
                      <w:marBottom w:val="0"/>
                      <w:divBdr>
                        <w:top w:val="none" w:sz="0" w:space="0" w:color="auto"/>
                        <w:left w:val="none" w:sz="0" w:space="0" w:color="auto"/>
                        <w:bottom w:val="none" w:sz="0" w:space="0" w:color="auto"/>
                        <w:right w:val="none" w:sz="0" w:space="0" w:color="auto"/>
                      </w:divBdr>
                    </w:div>
                    <w:div w:id="1846746821">
                      <w:marLeft w:val="0"/>
                      <w:marRight w:val="0"/>
                      <w:marTop w:val="0"/>
                      <w:marBottom w:val="0"/>
                      <w:divBdr>
                        <w:top w:val="none" w:sz="0" w:space="0" w:color="auto"/>
                        <w:left w:val="none" w:sz="0" w:space="0" w:color="auto"/>
                        <w:bottom w:val="none" w:sz="0" w:space="0" w:color="auto"/>
                        <w:right w:val="none" w:sz="0" w:space="0" w:color="auto"/>
                      </w:divBdr>
                    </w:div>
                    <w:div w:id="1941448197">
                      <w:marLeft w:val="0"/>
                      <w:marRight w:val="0"/>
                      <w:marTop w:val="0"/>
                      <w:marBottom w:val="0"/>
                      <w:divBdr>
                        <w:top w:val="none" w:sz="0" w:space="0" w:color="auto"/>
                        <w:left w:val="none" w:sz="0" w:space="0" w:color="auto"/>
                        <w:bottom w:val="none" w:sz="0" w:space="0" w:color="auto"/>
                        <w:right w:val="none" w:sz="0" w:space="0" w:color="auto"/>
                      </w:divBdr>
                    </w:div>
                  </w:divsChild>
                </w:div>
                <w:div w:id="1104611133">
                  <w:marLeft w:val="0"/>
                  <w:marRight w:val="0"/>
                  <w:marTop w:val="0"/>
                  <w:marBottom w:val="0"/>
                  <w:divBdr>
                    <w:top w:val="none" w:sz="0" w:space="0" w:color="auto"/>
                    <w:left w:val="none" w:sz="0" w:space="0" w:color="auto"/>
                    <w:bottom w:val="none" w:sz="0" w:space="0" w:color="auto"/>
                    <w:right w:val="none" w:sz="0" w:space="0" w:color="auto"/>
                  </w:divBdr>
                  <w:divsChild>
                    <w:div w:id="1760521542">
                      <w:marLeft w:val="0"/>
                      <w:marRight w:val="0"/>
                      <w:marTop w:val="0"/>
                      <w:marBottom w:val="0"/>
                      <w:divBdr>
                        <w:top w:val="none" w:sz="0" w:space="0" w:color="auto"/>
                        <w:left w:val="none" w:sz="0" w:space="0" w:color="auto"/>
                        <w:bottom w:val="none" w:sz="0" w:space="0" w:color="auto"/>
                        <w:right w:val="none" w:sz="0" w:space="0" w:color="auto"/>
                      </w:divBdr>
                    </w:div>
                  </w:divsChild>
                </w:div>
                <w:div w:id="1315179296">
                  <w:marLeft w:val="0"/>
                  <w:marRight w:val="0"/>
                  <w:marTop w:val="0"/>
                  <w:marBottom w:val="0"/>
                  <w:divBdr>
                    <w:top w:val="none" w:sz="0" w:space="0" w:color="auto"/>
                    <w:left w:val="none" w:sz="0" w:space="0" w:color="auto"/>
                    <w:bottom w:val="none" w:sz="0" w:space="0" w:color="auto"/>
                    <w:right w:val="none" w:sz="0" w:space="0" w:color="auto"/>
                  </w:divBdr>
                  <w:divsChild>
                    <w:div w:id="1939563822">
                      <w:marLeft w:val="0"/>
                      <w:marRight w:val="0"/>
                      <w:marTop w:val="0"/>
                      <w:marBottom w:val="0"/>
                      <w:divBdr>
                        <w:top w:val="none" w:sz="0" w:space="0" w:color="auto"/>
                        <w:left w:val="none" w:sz="0" w:space="0" w:color="auto"/>
                        <w:bottom w:val="none" w:sz="0" w:space="0" w:color="auto"/>
                        <w:right w:val="none" w:sz="0" w:space="0" w:color="auto"/>
                      </w:divBdr>
                    </w:div>
                  </w:divsChild>
                </w:div>
                <w:div w:id="1329552977">
                  <w:marLeft w:val="0"/>
                  <w:marRight w:val="0"/>
                  <w:marTop w:val="0"/>
                  <w:marBottom w:val="0"/>
                  <w:divBdr>
                    <w:top w:val="none" w:sz="0" w:space="0" w:color="auto"/>
                    <w:left w:val="none" w:sz="0" w:space="0" w:color="auto"/>
                    <w:bottom w:val="none" w:sz="0" w:space="0" w:color="auto"/>
                    <w:right w:val="none" w:sz="0" w:space="0" w:color="auto"/>
                  </w:divBdr>
                  <w:divsChild>
                    <w:div w:id="368452231">
                      <w:marLeft w:val="0"/>
                      <w:marRight w:val="0"/>
                      <w:marTop w:val="0"/>
                      <w:marBottom w:val="0"/>
                      <w:divBdr>
                        <w:top w:val="none" w:sz="0" w:space="0" w:color="auto"/>
                        <w:left w:val="none" w:sz="0" w:space="0" w:color="auto"/>
                        <w:bottom w:val="none" w:sz="0" w:space="0" w:color="auto"/>
                        <w:right w:val="none" w:sz="0" w:space="0" w:color="auto"/>
                      </w:divBdr>
                    </w:div>
                    <w:div w:id="819149618">
                      <w:marLeft w:val="0"/>
                      <w:marRight w:val="0"/>
                      <w:marTop w:val="0"/>
                      <w:marBottom w:val="0"/>
                      <w:divBdr>
                        <w:top w:val="none" w:sz="0" w:space="0" w:color="auto"/>
                        <w:left w:val="none" w:sz="0" w:space="0" w:color="auto"/>
                        <w:bottom w:val="none" w:sz="0" w:space="0" w:color="auto"/>
                        <w:right w:val="none" w:sz="0" w:space="0" w:color="auto"/>
                      </w:divBdr>
                    </w:div>
                    <w:div w:id="1083599205">
                      <w:marLeft w:val="0"/>
                      <w:marRight w:val="0"/>
                      <w:marTop w:val="0"/>
                      <w:marBottom w:val="0"/>
                      <w:divBdr>
                        <w:top w:val="none" w:sz="0" w:space="0" w:color="auto"/>
                        <w:left w:val="none" w:sz="0" w:space="0" w:color="auto"/>
                        <w:bottom w:val="none" w:sz="0" w:space="0" w:color="auto"/>
                        <w:right w:val="none" w:sz="0" w:space="0" w:color="auto"/>
                      </w:divBdr>
                    </w:div>
                    <w:div w:id="1244680134">
                      <w:marLeft w:val="0"/>
                      <w:marRight w:val="0"/>
                      <w:marTop w:val="0"/>
                      <w:marBottom w:val="0"/>
                      <w:divBdr>
                        <w:top w:val="none" w:sz="0" w:space="0" w:color="auto"/>
                        <w:left w:val="none" w:sz="0" w:space="0" w:color="auto"/>
                        <w:bottom w:val="none" w:sz="0" w:space="0" w:color="auto"/>
                        <w:right w:val="none" w:sz="0" w:space="0" w:color="auto"/>
                      </w:divBdr>
                    </w:div>
                    <w:div w:id="1278683723">
                      <w:marLeft w:val="0"/>
                      <w:marRight w:val="0"/>
                      <w:marTop w:val="0"/>
                      <w:marBottom w:val="0"/>
                      <w:divBdr>
                        <w:top w:val="none" w:sz="0" w:space="0" w:color="auto"/>
                        <w:left w:val="none" w:sz="0" w:space="0" w:color="auto"/>
                        <w:bottom w:val="none" w:sz="0" w:space="0" w:color="auto"/>
                        <w:right w:val="none" w:sz="0" w:space="0" w:color="auto"/>
                      </w:divBdr>
                    </w:div>
                    <w:div w:id="1304701641">
                      <w:marLeft w:val="0"/>
                      <w:marRight w:val="0"/>
                      <w:marTop w:val="0"/>
                      <w:marBottom w:val="0"/>
                      <w:divBdr>
                        <w:top w:val="none" w:sz="0" w:space="0" w:color="auto"/>
                        <w:left w:val="none" w:sz="0" w:space="0" w:color="auto"/>
                        <w:bottom w:val="none" w:sz="0" w:space="0" w:color="auto"/>
                        <w:right w:val="none" w:sz="0" w:space="0" w:color="auto"/>
                      </w:divBdr>
                    </w:div>
                    <w:div w:id="1332487808">
                      <w:marLeft w:val="0"/>
                      <w:marRight w:val="0"/>
                      <w:marTop w:val="0"/>
                      <w:marBottom w:val="0"/>
                      <w:divBdr>
                        <w:top w:val="none" w:sz="0" w:space="0" w:color="auto"/>
                        <w:left w:val="none" w:sz="0" w:space="0" w:color="auto"/>
                        <w:bottom w:val="none" w:sz="0" w:space="0" w:color="auto"/>
                        <w:right w:val="none" w:sz="0" w:space="0" w:color="auto"/>
                      </w:divBdr>
                    </w:div>
                    <w:div w:id="1640647110">
                      <w:marLeft w:val="0"/>
                      <w:marRight w:val="0"/>
                      <w:marTop w:val="0"/>
                      <w:marBottom w:val="0"/>
                      <w:divBdr>
                        <w:top w:val="none" w:sz="0" w:space="0" w:color="auto"/>
                        <w:left w:val="none" w:sz="0" w:space="0" w:color="auto"/>
                        <w:bottom w:val="none" w:sz="0" w:space="0" w:color="auto"/>
                        <w:right w:val="none" w:sz="0" w:space="0" w:color="auto"/>
                      </w:divBdr>
                    </w:div>
                    <w:div w:id="1843466841">
                      <w:marLeft w:val="0"/>
                      <w:marRight w:val="0"/>
                      <w:marTop w:val="0"/>
                      <w:marBottom w:val="0"/>
                      <w:divBdr>
                        <w:top w:val="none" w:sz="0" w:space="0" w:color="auto"/>
                        <w:left w:val="none" w:sz="0" w:space="0" w:color="auto"/>
                        <w:bottom w:val="none" w:sz="0" w:space="0" w:color="auto"/>
                        <w:right w:val="none" w:sz="0" w:space="0" w:color="auto"/>
                      </w:divBdr>
                    </w:div>
                    <w:div w:id="1984845329">
                      <w:marLeft w:val="0"/>
                      <w:marRight w:val="0"/>
                      <w:marTop w:val="0"/>
                      <w:marBottom w:val="0"/>
                      <w:divBdr>
                        <w:top w:val="none" w:sz="0" w:space="0" w:color="auto"/>
                        <w:left w:val="none" w:sz="0" w:space="0" w:color="auto"/>
                        <w:bottom w:val="none" w:sz="0" w:space="0" w:color="auto"/>
                        <w:right w:val="none" w:sz="0" w:space="0" w:color="auto"/>
                      </w:divBdr>
                    </w:div>
                  </w:divsChild>
                </w:div>
                <w:div w:id="1382245455">
                  <w:marLeft w:val="0"/>
                  <w:marRight w:val="0"/>
                  <w:marTop w:val="0"/>
                  <w:marBottom w:val="0"/>
                  <w:divBdr>
                    <w:top w:val="none" w:sz="0" w:space="0" w:color="auto"/>
                    <w:left w:val="none" w:sz="0" w:space="0" w:color="auto"/>
                    <w:bottom w:val="none" w:sz="0" w:space="0" w:color="auto"/>
                    <w:right w:val="none" w:sz="0" w:space="0" w:color="auto"/>
                  </w:divBdr>
                  <w:divsChild>
                    <w:div w:id="1741559021">
                      <w:marLeft w:val="0"/>
                      <w:marRight w:val="0"/>
                      <w:marTop w:val="0"/>
                      <w:marBottom w:val="0"/>
                      <w:divBdr>
                        <w:top w:val="none" w:sz="0" w:space="0" w:color="auto"/>
                        <w:left w:val="none" w:sz="0" w:space="0" w:color="auto"/>
                        <w:bottom w:val="none" w:sz="0" w:space="0" w:color="auto"/>
                        <w:right w:val="none" w:sz="0" w:space="0" w:color="auto"/>
                      </w:divBdr>
                    </w:div>
                  </w:divsChild>
                </w:div>
                <w:div w:id="1425959488">
                  <w:marLeft w:val="0"/>
                  <w:marRight w:val="0"/>
                  <w:marTop w:val="0"/>
                  <w:marBottom w:val="0"/>
                  <w:divBdr>
                    <w:top w:val="none" w:sz="0" w:space="0" w:color="auto"/>
                    <w:left w:val="none" w:sz="0" w:space="0" w:color="auto"/>
                    <w:bottom w:val="none" w:sz="0" w:space="0" w:color="auto"/>
                    <w:right w:val="none" w:sz="0" w:space="0" w:color="auto"/>
                  </w:divBdr>
                  <w:divsChild>
                    <w:div w:id="614680873">
                      <w:marLeft w:val="0"/>
                      <w:marRight w:val="0"/>
                      <w:marTop w:val="0"/>
                      <w:marBottom w:val="0"/>
                      <w:divBdr>
                        <w:top w:val="none" w:sz="0" w:space="0" w:color="auto"/>
                        <w:left w:val="none" w:sz="0" w:space="0" w:color="auto"/>
                        <w:bottom w:val="none" w:sz="0" w:space="0" w:color="auto"/>
                        <w:right w:val="none" w:sz="0" w:space="0" w:color="auto"/>
                      </w:divBdr>
                    </w:div>
                    <w:div w:id="920216145">
                      <w:marLeft w:val="0"/>
                      <w:marRight w:val="0"/>
                      <w:marTop w:val="0"/>
                      <w:marBottom w:val="0"/>
                      <w:divBdr>
                        <w:top w:val="none" w:sz="0" w:space="0" w:color="auto"/>
                        <w:left w:val="none" w:sz="0" w:space="0" w:color="auto"/>
                        <w:bottom w:val="none" w:sz="0" w:space="0" w:color="auto"/>
                        <w:right w:val="none" w:sz="0" w:space="0" w:color="auto"/>
                      </w:divBdr>
                    </w:div>
                    <w:div w:id="976645546">
                      <w:marLeft w:val="0"/>
                      <w:marRight w:val="0"/>
                      <w:marTop w:val="0"/>
                      <w:marBottom w:val="0"/>
                      <w:divBdr>
                        <w:top w:val="none" w:sz="0" w:space="0" w:color="auto"/>
                        <w:left w:val="none" w:sz="0" w:space="0" w:color="auto"/>
                        <w:bottom w:val="none" w:sz="0" w:space="0" w:color="auto"/>
                        <w:right w:val="none" w:sz="0" w:space="0" w:color="auto"/>
                      </w:divBdr>
                    </w:div>
                    <w:div w:id="1256861681">
                      <w:marLeft w:val="0"/>
                      <w:marRight w:val="0"/>
                      <w:marTop w:val="0"/>
                      <w:marBottom w:val="0"/>
                      <w:divBdr>
                        <w:top w:val="none" w:sz="0" w:space="0" w:color="auto"/>
                        <w:left w:val="none" w:sz="0" w:space="0" w:color="auto"/>
                        <w:bottom w:val="none" w:sz="0" w:space="0" w:color="auto"/>
                        <w:right w:val="none" w:sz="0" w:space="0" w:color="auto"/>
                      </w:divBdr>
                    </w:div>
                    <w:div w:id="1656108604">
                      <w:marLeft w:val="0"/>
                      <w:marRight w:val="0"/>
                      <w:marTop w:val="0"/>
                      <w:marBottom w:val="0"/>
                      <w:divBdr>
                        <w:top w:val="none" w:sz="0" w:space="0" w:color="auto"/>
                        <w:left w:val="none" w:sz="0" w:space="0" w:color="auto"/>
                        <w:bottom w:val="none" w:sz="0" w:space="0" w:color="auto"/>
                        <w:right w:val="none" w:sz="0" w:space="0" w:color="auto"/>
                      </w:divBdr>
                    </w:div>
                    <w:div w:id="1692534624">
                      <w:marLeft w:val="0"/>
                      <w:marRight w:val="0"/>
                      <w:marTop w:val="0"/>
                      <w:marBottom w:val="0"/>
                      <w:divBdr>
                        <w:top w:val="none" w:sz="0" w:space="0" w:color="auto"/>
                        <w:left w:val="none" w:sz="0" w:space="0" w:color="auto"/>
                        <w:bottom w:val="none" w:sz="0" w:space="0" w:color="auto"/>
                        <w:right w:val="none" w:sz="0" w:space="0" w:color="auto"/>
                      </w:divBdr>
                    </w:div>
                    <w:div w:id="1988315613">
                      <w:marLeft w:val="0"/>
                      <w:marRight w:val="0"/>
                      <w:marTop w:val="0"/>
                      <w:marBottom w:val="0"/>
                      <w:divBdr>
                        <w:top w:val="none" w:sz="0" w:space="0" w:color="auto"/>
                        <w:left w:val="none" w:sz="0" w:space="0" w:color="auto"/>
                        <w:bottom w:val="none" w:sz="0" w:space="0" w:color="auto"/>
                        <w:right w:val="none" w:sz="0" w:space="0" w:color="auto"/>
                      </w:divBdr>
                    </w:div>
                    <w:div w:id="2094428938">
                      <w:marLeft w:val="0"/>
                      <w:marRight w:val="0"/>
                      <w:marTop w:val="0"/>
                      <w:marBottom w:val="0"/>
                      <w:divBdr>
                        <w:top w:val="none" w:sz="0" w:space="0" w:color="auto"/>
                        <w:left w:val="none" w:sz="0" w:space="0" w:color="auto"/>
                        <w:bottom w:val="none" w:sz="0" w:space="0" w:color="auto"/>
                        <w:right w:val="none" w:sz="0" w:space="0" w:color="auto"/>
                      </w:divBdr>
                    </w:div>
                  </w:divsChild>
                </w:div>
                <w:div w:id="1438520230">
                  <w:marLeft w:val="0"/>
                  <w:marRight w:val="0"/>
                  <w:marTop w:val="0"/>
                  <w:marBottom w:val="0"/>
                  <w:divBdr>
                    <w:top w:val="none" w:sz="0" w:space="0" w:color="auto"/>
                    <w:left w:val="none" w:sz="0" w:space="0" w:color="auto"/>
                    <w:bottom w:val="none" w:sz="0" w:space="0" w:color="auto"/>
                    <w:right w:val="none" w:sz="0" w:space="0" w:color="auto"/>
                  </w:divBdr>
                  <w:divsChild>
                    <w:div w:id="666438605">
                      <w:marLeft w:val="0"/>
                      <w:marRight w:val="0"/>
                      <w:marTop w:val="0"/>
                      <w:marBottom w:val="0"/>
                      <w:divBdr>
                        <w:top w:val="none" w:sz="0" w:space="0" w:color="auto"/>
                        <w:left w:val="none" w:sz="0" w:space="0" w:color="auto"/>
                        <w:bottom w:val="none" w:sz="0" w:space="0" w:color="auto"/>
                        <w:right w:val="none" w:sz="0" w:space="0" w:color="auto"/>
                      </w:divBdr>
                    </w:div>
                  </w:divsChild>
                </w:div>
                <w:div w:id="1440759519">
                  <w:marLeft w:val="0"/>
                  <w:marRight w:val="0"/>
                  <w:marTop w:val="0"/>
                  <w:marBottom w:val="0"/>
                  <w:divBdr>
                    <w:top w:val="none" w:sz="0" w:space="0" w:color="auto"/>
                    <w:left w:val="none" w:sz="0" w:space="0" w:color="auto"/>
                    <w:bottom w:val="none" w:sz="0" w:space="0" w:color="auto"/>
                    <w:right w:val="none" w:sz="0" w:space="0" w:color="auto"/>
                  </w:divBdr>
                  <w:divsChild>
                    <w:div w:id="990869224">
                      <w:marLeft w:val="0"/>
                      <w:marRight w:val="0"/>
                      <w:marTop w:val="0"/>
                      <w:marBottom w:val="0"/>
                      <w:divBdr>
                        <w:top w:val="none" w:sz="0" w:space="0" w:color="auto"/>
                        <w:left w:val="none" w:sz="0" w:space="0" w:color="auto"/>
                        <w:bottom w:val="none" w:sz="0" w:space="0" w:color="auto"/>
                        <w:right w:val="none" w:sz="0" w:space="0" w:color="auto"/>
                      </w:divBdr>
                    </w:div>
                  </w:divsChild>
                </w:div>
                <w:div w:id="1452481183">
                  <w:marLeft w:val="0"/>
                  <w:marRight w:val="0"/>
                  <w:marTop w:val="0"/>
                  <w:marBottom w:val="0"/>
                  <w:divBdr>
                    <w:top w:val="none" w:sz="0" w:space="0" w:color="auto"/>
                    <w:left w:val="none" w:sz="0" w:space="0" w:color="auto"/>
                    <w:bottom w:val="none" w:sz="0" w:space="0" w:color="auto"/>
                    <w:right w:val="none" w:sz="0" w:space="0" w:color="auto"/>
                  </w:divBdr>
                  <w:divsChild>
                    <w:div w:id="1527135018">
                      <w:marLeft w:val="0"/>
                      <w:marRight w:val="0"/>
                      <w:marTop w:val="0"/>
                      <w:marBottom w:val="0"/>
                      <w:divBdr>
                        <w:top w:val="none" w:sz="0" w:space="0" w:color="auto"/>
                        <w:left w:val="none" w:sz="0" w:space="0" w:color="auto"/>
                        <w:bottom w:val="none" w:sz="0" w:space="0" w:color="auto"/>
                        <w:right w:val="none" w:sz="0" w:space="0" w:color="auto"/>
                      </w:divBdr>
                    </w:div>
                  </w:divsChild>
                </w:div>
                <w:div w:id="1473400669">
                  <w:marLeft w:val="0"/>
                  <w:marRight w:val="0"/>
                  <w:marTop w:val="0"/>
                  <w:marBottom w:val="0"/>
                  <w:divBdr>
                    <w:top w:val="none" w:sz="0" w:space="0" w:color="auto"/>
                    <w:left w:val="none" w:sz="0" w:space="0" w:color="auto"/>
                    <w:bottom w:val="none" w:sz="0" w:space="0" w:color="auto"/>
                    <w:right w:val="none" w:sz="0" w:space="0" w:color="auto"/>
                  </w:divBdr>
                  <w:divsChild>
                    <w:div w:id="1247689271">
                      <w:marLeft w:val="0"/>
                      <w:marRight w:val="0"/>
                      <w:marTop w:val="0"/>
                      <w:marBottom w:val="0"/>
                      <w:divBdr>
                        <w:top w:val="none" w:sz="0" w:space="0" w:color="auto"/>
                        <w:left w:val="none" w:sz="0" w:space="0" w:color="auto"/>
                        <w:bottom w:val="none" w:sz="0" w:space="0" w:color="auto"/>
                        <w:right w:val="none" w:sz="0" w:space="0" w:color="auto"/>
                      </w:divBdr>
                    </w:div>
                  </w:divsChild>
                </w:div>
                <w:div w:id="1526823595">
                  <w:marLeft w:val="0"/>
                  <w:marRight w:val="0"/>
                  <w:marTop w:val="0"/>
                  <w:marBottom w:val="0"/>
                  <w:divBdr>
                    <w:top w:val="none" w:sz="0" w:space="0" w:color="auto"/>
                    <w:left w:val="none" w:sz="0" w:space="0" w:color="auto"/>
                    <w:bottom w:val="none" w:sz="0" w:space="0" w:color="auto"/>
                    <w:right w:val="none" w:sz="0" w:space="0" w:color="auto"/>
                  </w:divBdr>
                  <w:divsChild>
                    <w:div w:id="790589614">
                      <w:marLeft w:val="0"/>
                      <w:marRight w:val="0"/>
                      <w:marTop w:val="0"/>
                      <w:marBottom w:val="0"/>
                      <w:divBdr>
                        <w:top w:val="none" w:sz="0" w:space="0" w:color="auto"/>
                        <w:left w:val="none" w:sz="0" w:space="0" w:color="auto"/>
                        <w:bottom w:val="none" w:sz="0" w:space="0" w:color="auto"/>
                        <w:right w:val="none" w:sz="0" w:space="0" w:color="auto"/>
                      </w:divBdr>
                    </w:div>
                  </w:divsChild>
                </w:div>
                <w:div w:id="1567758864">
                  <w:marLeft w:val="0"/>
                  <w:marRight w:val="0"/>
                  <w:marTop w:val="0"/>
                  <w:marBottom w:val="0"/>
                  <w:divBdr>
                    <w:top w:val="none" w:sz="0" w:space="0" w:color="auto"/>
                    <w:left w:val="none" w:sz="0" w:space="0" w:color="auto"/>
                    <w:bottom w:val="none" w:sz="0" w:space="0" w:color="auto"/>
                    <w:right w:val="none" w:sz="0" w:space="0" w:color="auto"/>
                  </w:divBdr>
                  <w:divsChild>
                    <w:div w:id="153188041">
                      <w:marLeft w:val="0"/>
                      <w:marRight w:val="0"/>
                      <w:marTop w:val="0"/>
                      <w:marBottom w:val="0"/>
                      <w:divBdr>
                        <w:top w:val="none" w:sz="0" w:space="0" w:color="auto"/>
                        <w:left w:val="none" w:sz="0" w:space="0" w:color="auto"/>
                        <w:bottom w:val="none" w:sz="0" w:space="0" w:color="auto"/>
                        <w:right w:val="none" w:sz="0" w:space="0" w:color="auto"/>
                      </w:divBdr>
                    </w:div>
                    <w:div w:id="154344740">
                      <w:marLeft w:val="0"/>
                      <w:marRight w:val="0"/>
                      <w:marTop w:val="0"/>
                      <w:marBottom w:val="0"/>
                      <w:divBdr>
                        <w:top w:val="none" w:sz="0" w:space="0" w:color="auto"/>
                        <w:left w:val="none" w:sz="0" w:space="0" w:color="auto"/>
                        <w:bottom w:val="none" w:sz="0" w:space="0" w:color="auto"/>
                        <w:right w:val="none" w:sz="0" w:space="0" w:color="auto"/>
                      </w:divBdr>
                    </w:div>
                    <w:div w:id="373695580">
                      <w:marLeft w:val="0"/>
                      <w:marRight w:val="0"/>
                      <w:marTop w:val="0"/>
                      <w:marBottom w:val="0"/>
                      <w:divBdr>
                        <w:top w:val="none" w:sz="0" w:space="0" w:color="auto"/>
                        <w:left w:val="none" w:sz="0" w:space="0" w:color="auto"/>
                        <w:bottom w:val="none" w:sz="0" w:space="0" w:color="auto"/>
                        <w:right w:val="none" w:sz="0" w:space="0" w:color="auto"/>
                      </w:divBdr>
                    </w:div>
                    <w:div w:id="1096098280">
                      <w:marLeft w:val="0"/>
                      <w:marRight w:val="0"/>
                      <w:marTop w:val="0"/>
                      <w:marBottom w:val="0"/>
                      <w:divBdr>
                        <w:top w:val="none" w:sz="0" w:space="0" w:color="auto"/>
                        <w:left w:val="none" w:sz="0" w:space="0" w:color="auto"/>
                        <w:bottom w:val="none" w:sz="0" w:space="0" w:color="auto"/>
                        <w:right w:val="none" w:sz="0" w:space="0" w:color="auto"/>
                      </w:divBdr>
                    </w:div>
                    <w:div w:id="1132752279">
                      <w:marLeft w:val="0"/>
                      <w:marRight w:val="0"/>
                      <w:marTop w:val="0"/>
                      <w:marBottom w:val="0"/>
                      <w:divBdr>
                        <w:top w:val="none" w:sz="0" w:space="0" w:color="auto"/>
                        <w:left w:val="none" w:sz="0" w:space="0" w:color="auto"/>
                        <w:bottom w:val="none" w:sz="0" w:space="0" w:color="auto"/>
                        <w:right w:val="none" w:sz="0" w:space="0" w:color="auto"/>
                      </w:divBdr>
                    </w:div>
                    <w:div w:id="1169517048">
                      <w:marLeft w:val="0"/>
                      <w:marRight w:val="0"/>
                      <w:marTop w:val="0"/>
                      <w:marBottom w:val="0"/>
                      <w:divBdr>
                        <w:top w:val="none" w:sz="0" w:space="0" w:color="auto"/>
                        <w:left w:val="none" w:sz="0" w:space="0" w:color="auto"/>
                        <w:bottom w:val="none" w:sz="0" w:space="0" w:color="auto"/>
                        <w:right w:val="none" w:sz="0" w:space="0" w:color="auto"/>
                      </w:divBdr>
                    </w:div>
                    <w:div w:id="1193179809">
                      <w:marLeft w:val="0"/>
                      <w:marRight w:val="0"/>
                      <w:marTop w:val="0"/>
                      <w:marBottom w:val="0"/>
                      <w:divBdr>
                        <w:top w:val="none" w:sz="0" w:space="0" w:color="auto"/>
                        <w:left w:val="none" w:sz="0" w:space="0" w:color="auto"/>
                        <w:bottom w:val="none" w:sz="0" w:space="0" w:color="auto"/>
                        <w:right w:val="none" w:sz="0" w:space="0" w:color="auto"/>
                      </w:divBdr>
                    </w:div>
                    <w:div w:id="1351687107">
                      <w:marLeft w:val="0"/>
                      <w:marRight w:val="0"/>
                      <w:marTop w:val="0"/>
                      <w:marBottom w:val="0"/>
                      <w:divBdr>
                        <w:top w:val="none" w:sz="0" w:space="0" w:color="auto"/>
                        <w:left w:val="none" w:sz="0" w:space="0" w:color="auto"/>
                        <w:bottom w:val="none" w:sz="0" w:space="0" w:color="auto"/>
                        <w:right w:val="none" w:sz="0" w:space="0" w:color="auto"/>
                      </w:divBdr>
                    </w:div>
                    <w:div w:id="1425301568">
                      <w:marLeft w:val="0"/>
                      <w:marRight w:val="0"/>
                      <w:marTop w:val="0"/>
                      <w:marBottom w:val="0"/>
                      <w:divBdr>
                        <w:top w:val="none" w:sz="0" w:space="0" w:color="auto"/>
                        <w:left w:val="none" w:sz="0" w:space="0" w:color="auto"/>
                        <w:bottom w:val="none" w:sz="0" w:space="0" w:color="auto"/>
                        <w:right w:val="none" w:sz="0" w:space="0" w:color="auto"/>
                      </w:divBdr>
                    </w:div>
                    <w:div w:id="1554384694">
                      <w:marLeft w:val="0"/>
                      <w:marRight w:val="0"/>
                      <w:marTop w:val="0"/>
                      <w:marBottom w:val="0"/>
                      <w:divBdr>
                        <w:top w:val="none" w:sz="0" w:space="0" w:color="auto"/>
                        <w:left w:val="none" w:sz="0" w:space="0" w:color="auto"/>
                        <w:bottom w:val="none" w:sz="0" w:space="0" w:color="auto"/>
                        <w:right w:val="none" w:sz="0" w:space="0" w:color="auto"/>
                      </w:divBdr>
                    </w:div>
                    <w:div w:id="1669207347">
                      <w:marLeft w:val="0"/>
                      <w:marRight w:val="0"/>
                      <w:marTop w:val="0"/>
                      <w:marBottom w:val="0"/>
                      <w:divBdr>
                        <w:top w:val="none" w:sz="0" w:space="0" w:color="auto"/>
                        <w:left w:val="none" w:sz="0" w:space="0" w:color="auto"/>
                        <w:bottom w:val="none" w:sz="0" w:space="0" w:color="auto"/>
                        <w:right w:val="none" w:sz="0" w:space="0" w:color="auto"/>
                      </w:divBdr>
                    </w:div>
                    <w:div w:id="1971354230">
                      <w:marLeft w:val="0"/>
                      <w:marRight w:val="0"/>
                      <w:marTop w:val="0"/>
                      <w:marBottom w:val="0"/>
                      <w:divBdr>
                        <w:top w:val="none" w:sz="0" w:space="0" w:color="auto"/>
                        <w:left w:val="none" w:sz="0" w:space="0" w:color="auto"/>
                        <w:bottom w:val="none" w:sz="0" w:space="0" w:color="auto"/>
                        <w:right w:val="none" w:sz="0" w:space="0" w:color="auto"/>
                      </w:divBdr>
                    </w:div>
                  </w:divsChild>
                </w:div>
                <w:div w:id="1574926385">
                  <w:marLeft w:val="0"/>
                  <w:marRight w:val="0"/>
                  <w:marTop w:val="0"/>
                  <w:marBottom w:val="0"/>
                  <w:divBdr>
                    <w:top w:val="none" w:sz="0" w:space="0" w:color="auto"/>
                    <w:left w:val="none" w:sz="0" w:space="0" w:color="auto"/>
                    <w:bottom w:val="none" w:sz="0" w:space="0" w:color="auto"/>
                    <w:right w:val="none" w:sz="0" w:space="0" w:color="auto"/>
                  </w:divBdr>
                  <w:divsChild>
                    <w:div w:id="349067463">
                      <w:marLeft w:val="0"/>
                      <w:marRight w:val="0"/>
                      <w:marTop w:val="0"/>
                      <w:marBottom w:val="0"/>
                      <w:divBdr>
                        <w:top w:val="none" w:sz="0" w:space="0" w:color="auto"/>
                        <w:left w:val="none" w:sz="0" w:space="0" w:color="auto"/>
                        <w:bottom w:val="none" w:sz="0" w:space="0" w:color="auto"/>
                        <w:right w:val="none" w:sz="0" w:space="0" w:color="auto"/>
                      </w:divBdr>
                    </w:div>
                  </w:divsChild>
                </w:div>
                <w:div w:id="1681663157">
                  <w:marLeft w:val="0"/>
                  <w:marRight w:val="0"/>
                  <w:marTop w:val="0"/>
                  <w:marBottom w:val="0"/>
                  <w:divBdr>
                    <w:top w:val="none" w:sz="0" w:space="0" w:color="auto"/>
                    <w:left w:val="none" w:sz="0" w:space="0" w:color="auto"/>
                    <w:bottom w:val="none" w:sz="0" w:space="0" w:color="auto"/>
                    <w:right w:val="none" w:sz="0" w:space="0" w:color="auto"/>
                  </w:divBdr>
                  <w:divsChild>
                    <w:div w:id="1391927584">
                      <w:marLeft w:val="0"/>
                      <w:marRight w:val="0"/>
                      <w:marTop w:val="0"/>
                      <w:marBottom w:val="0"/>
                      <w:divBdr>
                        <w:top w:val="none" w:sz="0" w:space="0" w:color="auto"/>
                        <w:left w:val="none" w:sz="0" w:space="0" w:color="auto"/>
                        <w:bottom w:val="none" w:sz="0" w:space="0" w:color="auto"/>
                        <w:right w:val="none" w:sz="0" w:space="0" w:color="auto"/>
                      </w:divBdr>
                    </w:div>
                  </w:divsChild>
                </w:div>
                <w:div w:id="1847675153">
                  <w:marLeft w:val="0"/>
                  <w:marRight w:val="0"/>
                  <w:marTop w:val="0"/>
                  <w:marBottom w:val="0"/>
                  <w:divBdr>
                    <w:top w:val="none" w:sz="0" w:space="0" w:color="auto"/>
                    <w:left w:val="none" w:sz="0" w:space="0" w:color="auto"/>
                    <w:bottom w:val="none" w:sz="0" w:space="0" w:color="auto"/>
                    <w:right w:val="none" w:sz="0" w:space="0" w:color="auto"/>
                  </w:divBdr>
                  <w:divsChild>
                    <w:div w:id="196628789">
                      <w:marLeft w:val="0"/>
                      <w:marRight w:val="0"/>
                      <w:marTop w:val="0"/>
                      <w:marBottom w:val="0"/>
                      <w:divBdr>
                        <w:top w:val="none" w:sz="0" w:space="0" w:color="auto"/>
                        <w:left w:val="none" w:sz="0" w:space="0" w:color="auto"/>
                        <w:bottom w:val="none" w:sz="0" w:space="0" w:color="auto"/>
                        <w:right w:val="none" w:sz="0" w:space="0" w:color="auto"/>
                      </w:divBdr>
                    </w:div>
                  </w:divsChild>
                </w:div>
                <w:div w:id="1950355407">
                  <w:marLeft w:val="0"/>
                  <w:marRight w:val="0"/>
                  <w:marTop w:val="0"/>
                  <w:marBottom w:val="0"/>
                  <w:divBdr>
                    <w:top w:val="none" w:sz="0" w:space="0" w:color="auto"/>
                    <w:left w:val="none" w:sz="0" w:space="0" w:color="auto"/>
                    <w:bottom w:val="none" w:sz="0" w:space="0" w:color="auto"/>
                    <w:right w:val="none" w:sz="0" w:space="0" w:color="auto"/>
                  </w:divBdr>
                  <w:divsChild>
                    <w:div w:id="2019654764">
                      <w:marLeft w:val="0"/>
                      <w:marRight w:val="0"/>
                      <w:marTop w:val="0"/>
                      <w:marBottom w:val="0"/>
                      <w:divBdr>
                        <w:top w:val="none" w:sz="0" w:space="0" w:color="auto"/>
                        <w:left w:val="none" w:sz="0" w:space="0" w:color="auto"/>
                        <w:bottom w:val="none" w:sz="0" w:space="0" w:color="auto"/>
                        <w:right w:val="none" w:sz="0" w:space="0" w:color="auto"/>
                      </w:divBdr>
                    </w:div>
                  </w:divsChild>
                </w:div>
                <w:div w:id="1956324779">
                  <w:marLeft w:val="0"/>
                  <w:marRight w:val="0"/>
                  <w:marTop w:val="0"/>
                  <w:marBottom w:val="0"/>
                  <w:divBdr>
                    <w:top w:val="none" w:sz="0" w:space="0" w:color="auto"/>
                    <w:left w:val="none" w:sz="0" w:space="0" w:color="auto"/>
                    <w:bottom w:val="none" w:sz="0" w:space="0" w:color="auto"/>
                    <w:right w:val="none" w:sz="0" w:space="0" w:color="auto"/>
                  </w:divBdr>
                  <w:divsChild>
                    <w:div w:id="665980075">
                      <w:marLeft w:val="0"/>
                      <w:marRight w:val="0"/>
                      <w:marTop w:val="0"/>
                      <w:marBottom w:val="0"/>
                      <w:divBdr>
                        <w:top w:val="none" w:sz="0" w:space="0" w:color="auto"/>
                        <w:left w:val="none" w:sz="0" w:space="0" w:color="auto"/>
                        <w:bottom w:val="none" w:sz="0" w:space="0" w:color="auto"/>
                        <w:right w:val="none" w:sz="0" w:space="0" w:color="auto"/>
                      </w:divBdr>
                    </w:div>
                  </w:divsChild>
                </w:div>
                <w:div w:id="2089424125">
                  <w:marLeft w:val="0"/>
                  <w:marRight w:val="0"/>
                  <w:marTop w:val="0"/>
                  <w:marBottom w:val="0"/>
                  <w:divBdr>
                    <w:top w:val="none" w:sz="0" w:space="0" w:color="auto"/>
                    <w:left w:val="none" w:sz="0" w:space="0" w:color="auto"/>
                    <w:bottom w:val="none" w:sz="0" w:space="0" w:color="auto"/>
                    <w:right w:val="none" w:sz="0" w:space="0" w:color="auto"/>
                  </w:divBdr>
                  <w:divsChild>
                    <w:div w:id="22483817">
                      <w:marLeft w:val="0"/>
                      <w:marRight w:val="0"/>
                      <w:marTop w:val="0"/>
                      <w:marBottom w:val="0"/>
                      <w:divBdr>
                        <w:top w:val="none" w:sz="0" w:space="0" w:color="auto"/>
                        <w:left w:val="none" w:sz="0" w:space="0" w:color="auto"/>
                        <w:bottom w:val="none" w:sz="0" w:space="0" w:color="auto"/>
                        <w:right w:val="none" w:sz="0" w:space="0" w:color="auto"/>
                      </w:divBdr>
                    </w:div>
                    <w:div w:id="105542682">
                      <w:marLeft w:val="0"/>
                      <w:marRight w:val="0"/>
                      <w:marTop w:val="0"/>
                      <w:marBottom w:val="0"/>
                      <w:divBdr>
                        <w:top w:val="none" w:sz="0" w:space="0" w:color="auto"/>
                        <w:left w:val="none" w:sz="0" w:space="0" w:color="auto"/>
                        <w:bottom w:val="none" w:sz="0" w:space="0" w:color="auto"/>
                        <w:right w:val="none" w:sz="0" w:space="0" w:color="auto"/>
                      </w:divBdr>
                    </w:div>
                    <w:div w:id="142088871">
                      <w:marLeft w:val="0"/>
                      <w:marRight w:val="0"/>
                      <w:marTop w:val="0"/>
                      <w:marBottom w:val="0"/>
                      <w:divBdr>
                        <w:top w:val="none" w:sz="0" w:space="0" w:color="auto"/>
                        <w:left w:val="none" w:sz="0" w:space="0" w:color="auto"/>
                        <w:bottom w:val="none" w:sz="0" w:space="0" w:color="auto"/>
                        <w:right w:val="none" w:sz="0" w:space="0" w:color="auto"/>
                      </w:divBdr>
                    </w:div>
                    <w:div w:id="177699017">
                      <w:marLeft w:val="0"/>
                      <w:marRight w:val="0"/>
                      <w:marTop w:val="0"/>
                      <w:marBottom w:val="0"/>
                      <w:divBdr>
                        <w:top w:val="none" w:sz="0" w:space="0" w:color="auto"/>
                        <w:left w:val="none" w:sz="0" w:space="0" w:color="auto"/>
                        <w:bottom w:val="none" w:sz="0" w:space="0" w:color="auto"/>
                        <w:right w:val="none" w:sz="0" w:space="0" w:color="auto"/>
                      </w:divBdr>
                    </w:div>
                    <w:div w:id="231234215">
                      <w:marLeft w:val="0"/>
                      <w:marRight w:val="0"/>
                      <w:marTop w:val="0"/>
                      <w:marBottom w:val="0"/>
                      <w:divBdr>
                        <w:top w:val="none" w:sz="0" w:space="0" w:color="auto"/>
                        <w:left w:val="none" w:sz="0" w:space="0" w:color="auto"/>
                        <w:bottom w:val="none" w:sz="0" w:space="0" w:color="auto"/>
                        <w:right w:val="none" w:sz="0" w:space="0" w:color="auto"/>
                      </w:divBdr>
                    </w:div>
                    <w:div w:id="313067764">
                      <w:marLeft w:val="0"/>
                      <w:marRight w:val="0"/>
                      <w:marTop w:val="0"/>
                      <w:marBottom w:val="0"/>
                      <w:divBdr>
                        <w:top w:val="none" w:sz="0" w:space="0" w:color="auto"/>
                        <w:left w:val="none" w:sz="0" w:space="0" w:color="auto"/>
                        <w:bottom w:val="none" w:sz="0" w:space="0" w:color="auto"/>
                        <w:right w:val="none" w:sz="0" w:space="0" w:color="auto"/>
                      </w:divBdr>
                    </w:div>
                    <w:div w:id="333072504">
                      <w:marLeft w:val="0"/>
                      <w:marRight w:val="0"/>
                      <w:marTop w:val="0"/>
                      <w:marBottom w:val="0"/>
                      <w:divBdr>
                        <w:top w:val="none" w:sz="0" w:space="0" w:color="auto"/>
                        <w:left w:val="none" w:sz="0" w:space="0" w:color="auto"/>
                        <w:bottom w:val="none" w:sz="0" w:space="0" w:color="auto"/>
                        <w:right w:val="none" w:sz="0" w:space="0" w:color="auto"/>
                      </w:divBdr>
                    </w:div>
                    <w:div w:id="350834771">
                      <w:marLeft w:val="0"/>
                      <w:marRight w:val="0"/>
                      <w:marTop w:val="0"/>
                      <w:marBottom w:val="0"/>
                      <w:divBdr>
                        <w:top w:val="none" w:sz="0" w:space="0" w:color="auto"/>
                        <w:left w:val="none" w:sz="0" w:space="0" w:color="auto"/>
                        <w:bottom w:val="none" w:sz="0" w:space="0" w:color="auto"/>
                        <w:right w:val="none" w:sz="0" w:space="0" w:color="auto"/>
                      </w:divBdr>
                    </w:div>
                    <w:div w:id="389696701">
                      <w:marLeft w:val="0"/>
                      <w:marRight w:val="0"/>
                      <w:marTop w:val="0"/>
                      <w:marBottom w:val="0"/>
                      <w:divBdr>
                        <w:top w:val="none" w:sz="0" w:space="0" w:color="auto"/>
                        <w:left w:val="none" w:sz="0" w:space="0" w:color="auto"/>
                        <w:bottom w:val="none" w:sz="0" w:space="0" w:color="auto"/>
                        <w:right w:val="none" w:sz="0" w:space="0" w:color="auto"/>
                      </w:divBdr>
                    </w:div>
                    <w:div w:id="477578490">
                      <w:marLeft w:val="0"/>
                      <w:marRight w:val="0"/>
                      <w:marTop w:val="0"/>
                      <w:marBottom w:val="0"/>
                      <w:divBdr>
                        <w:top w:val="none" w:sz="0" w:space="0" w:color="auto"/>
                        <w:left w:val="none" w:sz="0" w:space="0" w:color="auto"/>
                        <w:bottom w:val="none" w:sz="0" w:space="0" w:color="auto"/>
                        <w:right w:val="none" w:sz="0" w:space="0" w:color="auto"/>
                      </w:divBdr>
                    </w:div>
                    <w:div w:id="539780561">
                      <w:marLeft w:val="0"/>
                      <w:marRight w:val="0"/>
                      <w:marTop w:val="0"/>
                      <w:marBottom w:val="0"/>
                      <w:divBdr>
                        <w:top w:val="none" w:sz="0" w:space="0" w:color="auto"/>
                        <w:left w:val="none" w:sz="0" w:space="0" w:color="auto"/>
                        <w:bottom w:val="none" w:sz="0" w:space="0" w:color="auto"/>
                        <w:right w:val="none" w:sz="0" w:space="0" w:color="auto"/>
                      </w:divBdr>
                    </w:div>
                    <w:div w:id="579022252">
                      <w:marLeft w:val="0"/>
                      <w:marRight w:val="0"/>
                      <w:marTop w:val="0"/>
                      <w:marBottom w:val="0"/>
                      <w:divBdr>
                        <w:top w:val="none" w:sz="0" w:space="0" w:color="auto"/>
                        <w:left w:val="none" w:sz="0" w:space="0" w:color="auto"/>
                        <w:bottom w:val="none" w:sz="0" w:space="0" w:color="auto"/>
                        <w:right w:val="none" w:sz="0" w:space="0" w:color="auto"/>
                      </w:divBdr>
                    </w:div>
                    <w:div w:id="581763226">
                      <w:marLeft w:val="0"/>
                      <w:marRight w:val="0"/>
                      <w:marTop w:val="0"/>
                      <w:marBottom w:val="0"/>
                      <w:divBdr>
                        <w:top w:val="none" w:sz="0" w:space="0" w:color="auto"/>
                        <w:left w:val="none" w:sz="0" w:space="0" w:color="auto"/>
                        <w:bottom w:val="none" w:sz="0" w:space="0" w:color="auto"/>
                        <w:right w:val="none" w:sz="0" w:space="0" w:color="auto"/>
                      </w:divBdr>
                    </w:div>
                    <w:div w:id="587272681">
                      <w:marLeft w:val="0"/>
                      <w:marRight w:val="0"/>
                      <w:marTop w:val="0"/>
                      <w:marBottom w:val="0"/>
                      <w:divBdr>
                        <w:top w:val="none" w:sz="0" w:space="0" w:color="auto"/>
                        <w:left w:val="none" w:sz="0" w:space="0" w:color="auto"/>
                        <w:bottom w:val="none" w:sz="0" w:space="0" w:color="auto"/>
                        <w:right w:val="none" w:sz="0" w:space="0" w:color="auto"/>
                      </w:divBdr>
                    </w:div>
                    <w:div w:id="629164840">
                      <w:marLeft w:val="0"/>
                      <w:marRight w:val="0"/>
                      <w:marTop w:val="0"/>
                      <w:marBottom w:val="0"/>
                      <w:divBdr>
                        <w:top w:val="none" w:sz="0" w:space="0" w:color="auto"/>
                        <w:left w:val="none" w:sz="0" w:space="0" w:color="auto"/>
                        <w:bottom w:val="none" w:sz="0" w:space="0" w:color="auto"/>
                        <w:right w:val="none" w:sz="0" w:space="0" w:color="auto"/>
                      </w:divBdr>
                    </w:div>
                    <w:div w:id="642122846">
                      <w:marLeft w:val="0"/>
                      <w:marRight w:val="0"/>
                      <w:marTop w:val="0"/>
                      <w:marBottom w:val="0"/>
                      <w:divBdr>
                        <w:top w:val="none" w:sz="0" w:space="0" w:color="auto"/>
                        <w:left w:val="none" w:sz="0" w:space="0" w:color="auto"/>
                        <w:bottom w:val="none" w:sz="0" w:space="0" w:color="auto"/>
                        <w:right w:val="none" w:sz="0" w:space="0" w:color="auto"/>
                      </w:divBdr>
                    </w:div>
                    <w:div w:id="657537678">
                      <w:marLeft w:val="0"/>
                      <w:marRight w:val="0"/>
                      <w:marTop w:val="0"/>
                      <w:marBottom w:val="0"/>
                      <w:divBdr>
                        <w:top w:val="none" w:sz="0" w:space="0" w:color="auto"/>
                        <w:left w:val="none" w:sz="0" w:space="0" w:color="auto"/>
                        <w:bottom w:val="none" w:sz="0" w:space="0" w:color="auto"/>
                        <w:right w:val="none" w:sz="0" w:space="0" w:color="auto"/>
                      </w:divBdr>
                    </w:div>
                    <w:div w:id="680816661">
                      <w:marLeft w:val="0"/>
                      <w:marRight w:val="0"/>
                      <w:marTop w:val="0"/>
                      <w:marBottom w:val="0"/>
                      <w:divBdr>
                        <w:top w:val="none" w:sz="0" w:space="0" w:color="auto"/>
                        <w:left w:val="none" w:sz="0" w:space="0" w:color="auto"/>
                        <w:bottom w:val="none" w:sz="0" w:space="0" w:color="auto"/>
                        <w:right w:val="none" w:sz="0" w:space="0" w:color="auto"/>
                      </w:divBdr>
                    </w:div>
                    <w:div w:id="750545653">
                      <w:marLeft w:val="0"/>
                      <w:marRight w:val="0"/>
                      <w:marTop w:val="0"/>
                      <w:marBottom w:val="0"/>
                      <w:divBdr>
                        <w:top w:val="none" w:sz="0" w:space="0" w:color="auto"/>
                        <w:left w:val="none" w:sz="0" w:space="0" w:color="auto"/>
                        <w:bottom w:val="none" w:sz="0" w:space="0" w:color="auto"/>
                        <w:right w:val="none" w:sz="0" w:space="0" w:color="auto"/>
                      </w:divBdr>
                    </w:div>
                    <w:div w:id="759565362">
                      <w:marLeft w:val="0"/>
                      <w:marRight w:val="0"/>
                      <w:marTop w:val="0"/>
                      <w:marBottom w:val="0"/>
                      <w:divBdr>
                        <w:top w:val="none" w:sz="0" w:space="0" w:color="auto"/>
                        <w:left w:val="none" w:sz="0" w:space="0" w:color="auto"/>
                        <w:bottom w:val="none" w:sz="0" w:space="0" w:color="auto"/>
                        <w:right w:val="none" w:sz="0" w:space="0" w:color="auto"/>
                      </w:divBdr>
                    </w:div>
                    <w:div w:id="854877578">
                      <w:marLeft w:val="0"/>
                      <w:marRight w:val="0"/>
                      <w:marTop w:val="0"/>
                      <w:marBottom w:val="0"/>
                      <w:divBdr>
                        <w:top w:val="none" w:sz="0" w:space="0" w:color="auto"/>
                        <w:left w:val="none" w:sz="0" w:space="0" w:color="auto"/>
                        <w:bottom w:val="none" w:sz="0" w:space="0" w:color="auto"/>
                        <w:right w:val="none" w:sz="0" w:space="0" w:color="auto"/>
                      </w:divBdr>
                    </w:div>
                    <w:div w:id="914435853">
                      <w:marLeft w:val="0"/>
                      <w:marRight w:val="0"/>
                      <w:marTop w:val="0"/>
                      <w:marBottom w:val="0"/>
                      <w:divBdr>
                        <w:top w:val="none" w:sz="0" w:space="0" w:color="auto"/>
                        <w:left w:val="none" w:sz="0" w:space="0" w:color="auto"/>
                        <w:bottom w:val="none" w:sz="0" w:space="0" w:color="auto"/>
                        <w:right w:val="none" w:sz="0" w:space="0" w:color="auto"/>
                      </w:divBdr>
                    </w:div>
                    <w:div w:id="1191261043">
                      <w:marLeft w:val="0"/>
                      <w:marRight w:val="0"/>
                      <w:marTop w:val="0"/>
                      <w:marBottom w:val="0"/>
                      <w:divBdr>
                        <w:top w:val="none" w:sz="0" w:space="0" w:color="auto"/>
                        <w:left w:val="none" w:sz="0" w:space="0" w:color="auto"/>
                        <w:bottom w:val="none" w:sz="0" w:space="0" w:color="auto"/>
                        <w:right w:val="none" w:sz="0" w:space="0" w:color="auto"/>
                      </w:divBdr>
                    </w:div>
                    <w:div w:id="1266110279">
                      <w:marLeft w:val="0"/>
                      <w:marRight w:val="0"/>
                      <w:marTop w:val="0"/>
                      <w:marBottom w:val="0"/>
                      <w:divBdr>
                        <w:top w:val="none" w:sz="0" w:space="0" w:color="auto"/>
                        <w:left w:val="none" w:sz="0" w:space="0" w:color="auto"/>
                        <w:bottom w:val="none" w:sz="0" w:space="0" w:color="auto"/>
                        <w:right w:val="none" w:sz="0" w:space="0" w:color="auto"/>
                      </w:divBdr>
                    </w:div>
                    <w:div w:id="1272660973">
                      <w:marLeft w:val="0"/>
                      <w:marRight w:val="0"/>
                      <w:marTop w:val="0"/>
                      <w:marBottom w:val="0"/>
                      <w:divBdr>
                        <w:top w:val="none" w:sz="0" w:space="0" w:color="auto"/>
                        <w:left w:val="none" w:sz="0" w:space="0" w:color="auto"/>
                        <w:bottom w:val="none" w:sz="0" w:space="0" w:color="auto"/>
                        <w:right w:val="none" w:sz="0" w:space="0" w:color="auto"/>
                      </w:divBdr>
                    </w:div>
                    <w:div w:id="1311864294">
                      <w:marLeft w:val="0"/>
                      <w:marRight w:val="0"/>
                      <w:marTop w:val="0"/>
                      <w:marBottom w:val="0"/>
                      <w:divBdr>
                        <w:top w:val="none" w:sz="0" w:space="0" w:color="auto"/>
                        <w:left w:val="none" w:sz="0" w:space="0" w:color="auto"/>
                        <w:bottom w:val="none" w:sz="0" w:space="0" w:color="auto"/>
                        <w:right w:val="none" w:sz="0" w:space="0" w:color="auto"/>
                      </w:divBdr>
                    </w:div>
                    <w:div w:id="1322657119">
                      <w:marLeft w:val="0"/>
                      <w:marRight w:val="0"/>
                      <w:marTop w:val="0"/>
                      <w:marBottom w:val="0"/>
                      <w:divBdr>
                        <w:top w:val="none" w:sz="0" w:space="0" w:color="auto"/>
                        <w:left w:val="none" w:sz="0" w:space="0" w:color="auto"/>
                        <w:bottom w:val="none" w:sz="0" w:space="0" w:color="auto"/>
                        <w:right w:val="none" w:sz="0" w:space="0" w:color="auto"/>
                      </w:divBdr>
                    </w:div>
                    <w:div w:id="1325861087">
                      <w:marLeft w:val="0"/>
                      <w:marRight w:val="0"/>
                      <w:marTop w:val="0"/>
                      <w:marBottom w:val="0"/>
                      <w:divBdr>
                        <w:top w:val="none" w:sz="0" w:space="0" w:color="auto"/>
                        <w:left w:val="none" w:sz="0" w:space="0" w:color="auto"/>
                        <w:bottom w:val="none" w:sz="0" w:space="0" w:color="auto"/>
                        <w:right w:val="none" w:sz="0" w:space="0" w:color="auto"/>
                      </w:divBdr>
                    </w:div>
                    <w:div w:id="1358240462">
                      <w:marLeft w:val="0"/>
                      <w:marRight w:val="0"/>
                      <w:marTop w:val="0"/>
                      <w:marBottom w:val="0"/>
                      <w:divBdr>
                        <w:top w:val="none" w:sz="0" w:space="0" w:color="auto"/>
                        <w:left w:val="none" w:sz="0" w:space="0" w:color="auto"/>
                        <w:bottom w:val="none" w:sz="0" w:space="0" w:color="auto"/>
                        <w:right w:val="none" w:sz="0" w:space="0" w:color="auto"/>
                      </w:divBdr>
                    </w:div>
                    <w:div w:id="1476331872">
                      <w:marLeft w:val="0"/>
                      <w:marRight w:val="0"/>
                      <w:marTop w:val="0"/>
                      <w:marBottom w:val="0"/>
                      <w:divBdr>
                        <w:top w:val="none" w:sz="0" w:space="0" w:color="auto"/>
                        <w:left w:val="none" w:sz="0" w:space="0" w:color="auto"/>
                        <w:bottom w:val="none" w:sz="0" w:space="0" w:color="auto"/>
                        <w:right w:val="none" w:sz="0" w:space="0" w:color="auto"/>
                      </w:divBdr>
                    </w:div>
                    <w:div w:id="1502038278">
                      <w:marLeft w:val="0"/>
                      <w:marRight w:val="0"/>
                      <w:marTop w:val="0"/>
                      <w:marBottom w:val="0"/>
                      <w:divBdr>
                        <w:top w:val="none" w:sz="0" w:space="0" w:color="auto"/>
                        <w:left w:val="none" w:sz="0" w:space="0" w:color="auto"/>
                        <w:bottom w:val="none" w:sz="0" w:space="0" w:color="auto"/>
                        <w:right w:val="none" w:sz="0" w:space="0" w:color="auto"/>
                      </w:divBdr>
                    </w:div>
                    <w:div w:id="1512572472">
                      <w:marLeft w:val="0"/>
                      <w:marRight w:val="0"/>
                      <w:marTop w:val="0"/>
                      <w:marBottom w:val="0"/>
                      <w:divBdr>
                        <w:top w:val="none" w:sz="0" w:space="0" w:color="auto"/>
                        <w:left w:val="none" w:sz="0" w:space="0" w:color="auto"/>
                        <w:bottom w:val="none" w:sz="0" w:space="0" w:color="auto"/>
                        <w:right w:val="none" w:sz="0" w:space="0" w:color="auto"/>
                      </w:divBdr>
                    </w:div>
                    <w:div w:id="1823812811">
                      <w:marLeft w:val="0"/>
                      <w:marRight w:val="0"/>
                      <w:marTop w:val="0"/>
                      <w:marBottom w:val="0"/>
                      <w:divBdr>
                        <w:top w:val="none" w:sz="0" w:space="0" w:color="auto"/>
                        <w:left w:val="none" w:sz="0" w:space="0" w:color="auto"/>
                        <w:bottom w:val="none" w:sz="0" w:space="0" w:color="auto"/>
                        <w:right w:val="none" w:sz="0" w:space="0" w:color="auto"/>
                      </w:divBdr>
                    </w:div>
                    <w:div w:id="1896120093">
                      <w:marLeft w:val="0"/>
                      <w:marRight w:val="0"/>
                      <w:marTop w:val="0"/>
                      <w:marBottom w:val="0"/>
                      <w:divBdr>
                        <w:top w:val="none" w:sz="0" w:space="0" w:color="auto"/>
                        <w:left w:val="none" w:sz="0" w:space="0" w:color="auto"/>
                        <w:bottom w:val="none" w:sz="0" w:space="0" w:color="auto"/>
                        <w:right w:val="none" w:sz="0" w:space="0" w:color="auto"/>
                      </w:divBdr>
                    </w:div>
                    <w:div w:id="19075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631623">
          <w:marLeft w:val="0"/>
          <w:marRight w:val="0"/>
          <w:marTop w:val="0"/>
          <w:marBottom w:val="0"/>
          <w:divBdr>
            <w:top w:val="none" w:sz="0" w:space="0" w:color="auto"/>
            <w:left w:val="none" w:sz="0" w:space="0" w:color="auto"/>
            <w:bottom w:val="none" w:sz="0" w:space="0" w:color="auto"/>
            <w:right w:val="none" w:sz="0" w:space="0" w:color="auto"/>
          </w:divBdr>
        </w:div>
        <w:div w:id="1638337325">
          <w:marLeft w:val="0"/>
          <w:marRight w:val="0"/>
          <w:marTop w:val="0"/>
          <w:marBottom w:val="0"/>
          <w:divBdr>
            <w:top w:val="none" w:sz="0" w:space="0" w:color="auto"/>
            <w:left w:val="none" w:sz="0" w:space="0" w:color="auto"/>
            <w:bottom w:val="none" w:sz="0" w:space="0" w:color="auto"/>
            <w:right w:val="none" w:sz="0" w:space="0" w:color="auto"/>
          </w:divBdr>
        </w:div>
        <w:div w:id="1714620215">
          <w:marLeft w:val="0"/>
          <w:marRight w:val="0"/>
          <w:marTop w:val="0"/>
          <w:marBottom w:val="0"/>
          <w:divBdr>
            <w:top w:val="none" w:sz="0" w:space="0" w:color="auto"/>
            <w:left w:val="none" w:sz="0" w:space="0" w:color="auto"/>
            <w:bottom w:val="none" w:sz="0" w:space="0" w:color="auto"/>
            <w:right w:val="none" w:sz="0" w:space="0" w:color="auto"/>
          </w:divBdr>
        </w:div>
        <w:div w:id="1876382667">
          <w:marLeft w:val="0"/>
          <w:marRight w:val="0"/>
          <w:marTop w:val="0"/>
          <w:marBottom w:val="0"/>
          <w:divBdr>
            <w:top w:val="none" w:sz="0" w:space="0" w:color="auto"/>
            <w:left w:val="none" w:sz="0" w:space="0" w:color="auto"/>
            <w:bottom w:val="none" w:sz="0" w:space="0" w:color="auto"/>
            <w:right w:val="none" w:sz="0" w:space="0" w:color="auto"/>
          </w:divBdr>
        </w:div>
        <w:div w:id="1992907312">
          <w:marLeft w:val="0"/>
          <w:marRight w:val="0"/>
          <w:marTop w:val="0"/>
          <w:marBottom w:val="0"/>
          <w:divBdr>
            <w:top w:val="none" w:sz="0" w:space="0" w:color="auto"/>
            <w:left w:val="none" w:sz="0" w:space="0" w:color="auto"/>
            <w:bottom w:val="none" w:sz="0" w:space="0" w:color="auto"/>
            <w:right w:val="none" w:sz="0" w:space="0" w:color="auto"/>
          </w:divBdr>
        </w:div>
      </w:divsChild>
    </w:div>
    <w:div w:id="562063024">
      <w:bodyDiv w:val="1"/>
      <w:marLeft w:val="0"/>
      <w:marRight w:val="0"/>
      <w:marTop w:val="0"/>
      <w:marBottom w:val="0"/>
      <w:divBdr>
        <w:top w:val="none" w:sz="0" w:space="0" w:color="auto"/>
        <w:left w:val="none" w:sz="0" w:space="0" w:color="auto"/>
        <w:bottom w:val="none" w:sz="0" w:space="0" w:color="auto"/>
        <w:right w:val="none" w:sz="0" w:space="0" w:color="auto"/>
      </w:divBdr>
      <w:divsChild>
        <w:div w:id="437412374">
          <w:marLeft w:val="0"/>
          <w:marRight w:val="0"/>
          <w:marTop w:val="0"/>
          <w:marBottom w:val="0"/>
          <w:divBdr>
            <w:top w:val="none" w:sz="0" w:space="0" w:color="auto"/>
            <w:left w:val="none" w:sz="0" w:space="0" w:color="auto"/>
            <w:bottom w:val="none" w:sz="0" w:space="0" w:color="auto"/>
            <w:right w:val="none" w:sz="0" w:space="0" w:color="auto"/>
          </w:divBdr>
        </w:div>
        <w:div w:id="988559763">
          <w:marLeft w:val="0"/>
          <w:marRight w:val="0"/>
          <w:marTop w:val="0"/>
          <w:marBottom w:val="0"/>
          <w:divBdr>
            <w:top w:val="none" w:sz="0" w:space="0" w:color="auto"/>
            <w:left w:val="none" w:sz="0" w:space="0" w:color="auto"/>
            <w:bottom w:val="none" w:sz="0" w:space="0" w:color="auto"/>
            <w:right w:val="none" w:sz="0" w:space="0" w:color="auto"/>
          </w:divBdr>
        </w:div>
        <w:div w:id="1096561552">
          <w:marLeft w:val="0"/>
          <w:marRight w:val="0"/>
          <w:marTop w:val="0"/>
          <w:marBottom w:val="0"/>
          <w:divBdr>
            <w:top w:val="none" w:sz="0" w:space="0" w:color="auto"/>
            <w:left w:val="none" w:sz="0" w:space="0" w:color="auto"/>
            <w:bottom w:val="none" w:sz="0" w:space="0" w:color="auto"/>
            <w:right w:val="none" w:sz="0" w:space="0" w:color="auto"/>
          </w:divBdr>
          <w:divsChild>
            <w:div w:id="56368298">
              <w:marLeft w:val="0"/>
              <w:marRight w:val="0"/>
              <w:marTop w:val="30"/>
              <w:marBottom w:val="30"/>
              <w:divBdr>
                <w:top w:val="none" w:sz="0" w:space="0" w:color="auto"/>
                <w:left w:val="none" w:sz="0" w:space="0" w:color="auto"/>
                <w:bottom w:val="none" w:sz="0" w:space="0" w:color="auto"/>
                <w:right w:val="none" w:sz="0" w:space="0" w:color="auto"/>
              </w:divBdr>
              <w:divsChild>
                <w:div w:id="20788939">
                  <w:marLeft w:val="0"/>
                  <w:marRight w:val="0"/>
                  <w:marTop w:val="0"/>
                  <w:marBottom w:val="0"/>
                  <w:divBdr>
                    <w:top w:val="none" w:sz="0" w:space="0" w:color="auto"/>
                    <w:left w:val="none" w:sz="0" w:space="0" w:color="auto"/>
                    <w:bottom w:val="none" w:sz="0" w:space="0" w:color="auto"/>
                    <w:right w:val="none" w:sz="0" w:space="0" w:color="auto"/>
                  </w:divBdr>
                  <w:divsChild>
                    <w:div w:id="24912411">
                      <w:marLeft w:val="0"/>
                      <w:marRight w:val="0"/>
                      <w:marTop w:val="0"/>
                      <w:marBottom w:val="0"/>
                      <w:divBdr>
                        <w:top w:val="none" w:sz="0" w:space="0" w:color="auto"/>
                        <w:left w:val="none" w:sz="0" w:space="0" w:color="auto"/>
                        <w:bottom w:val="none" w:sz="0" w:space="0" w:color="auto"/>
                        <w:right w:val="none" w:sz="0" w:space="0" w:color="auto"/>
                      </w:divBdr>
                    </w:div>
                  </w:divsChild>
                </w:div>
                <w:div w:id="34962817">
                  <w:marLeft w:val="0"/>
                  <w:marRight w:val="0"/>
                  <w:marTop w:val="0"/>
                  <w:marBottom w:val="0"/>
                  <w:divBdr>
                    <w:top w:val="none" w:sz="0" w:space="0" w:color="auto"/>
                    <w:left w:val="none" w:sz="0" w:space="0" w:color="auto"/>
                    <w:bottom w:val="none" w:sz="0" w:space="0" w:color="auto"/>
                    <w:right w:val="none" w:sz="0" w:space="0" w:color="auto"/>
                  </w:divBdr>
                  <w:divsChild>
                    <w:div w:id="131406024">
                      <w:marLeft w:val="0"/>
                      <w:marRight w:val="0"/>
                      <w:marTop w:val="0"/>
                      <w:marBottom w:val="0"/>
                      <w:divBdr>
                        <w:top w:val="none" w:sz="0" w:space="0" w:color="auto"/>
                        <w:left w:val="none" w:sz="0" w:space="0" w:color="auto"/>
                        <w:bottom w:val="none" w:sz="0" w:space="0" w:color="auto"/>
                        <w:right w:val="none" w:sz="0" w:space="0" w:color="auto"/>
                      </w:divBdr>
                    </w:div>
                    <w:div w:id="601649747">
                      <w:marLeft w:val="0"/>
                      <w:marRight w:val="0"/>
                      <w:marTop w:val="0"/>
                      <w:marBottom w:val="0"/>
                      <w:divBdr>
                        <w:top w:val="none" w:sz="0" w:space="0" w:color="auto"/>
                        <w:left w:val="none" w:sz="0" w:space="0" w:color="auto"/>
                        <w:bottom w:val="none" w:sz="0" w:space="0" w:color="auto"/>
                        <w:right w:val="none" w:sz="0" w:space="0" w:color="auto"/>
                      </w:divBdr>
                    </w:div>
                    <w:div w:id="872377518">
                      <w:marLeft w:val="0"/>
                      <w:marRight w:val="0"/>
                      <w:marTop w:val="0"/>
                      <w:marBottom w:val="0"/>
                      <w:divBdr>
                        <w:top w:val="none" w:sz="0" w:space="0" w:color="auto"/>
                        <w:left w:val="none" w:sz="0" w:space="0" w:color="auto"/>
                        <w:bottom w:val="none" w:sz="0" w:space="0" w:color="auto"/>
                        <w:right w:val="none" w:sz="0" w:space="0" w:color="auto"/>
                      </w:divBdr>
                    </w:div>
                    <w:div w:id="978144798">
                      <w:marLeft w:val="0"/>
                      <w:marRight w:val="0"/>
                      <w:marTop w:val="0"/>
                      <w:marBottom w:val="0"/>
                      <w:divBdr>
                        <w:top w:val="none" w:sz="0" w:space="0" w:color="auto"/>
                        <w:left w:val="none" w:sz="0" w:space="0" w:color="auto"/>
                        <w:bottom w:val="none" w:sz="0" w:space="0" w:color="auto"/>
                        <w:right w:val="none" w:sz="0" w:space="0" w:color="auto"/>
                      </w:divBdr>
                    </w:div>
                    <w:div w:id="1263146308">
                      <w:marLeft w:val="0"/>
                      <w:marRight w:val="0"/>
                      <w:marTop w:val="0"/>
                      <w:marBottom w:val="0"/>
                      <w:divBdr>
                        <w:top w:val="none" w:sz="0" w:space="0" w:color="auto"/>
                        <w:left w:val="none" w:sz="0" w:space="0" w:color="auto"/>
                        <w:bottom w:val="none" w:sz="0" w:space="0" w:color="auto"/>
                        <w:right w:val="none" w:sz="0" w:space="0" w:color="auto"/>
                      </w:divBdr>
                    </w:div>
                    <w:div w:id="1277374035">
                      <w:marLeft w:val="0"/>
                      <w:marRight w:val="0"/>
                      <w:marTop w:val="0"/>
                      <w:marBottom w:val="0"/>
                      <w:divBdr>
                        <w:top w:val="none" w:sz="0" w:space="0" w:color="auto"/>
                        <w:left w:val="none" w:sz="0" w:space="0" w:color="auto"/>
                        <w:bottom w:val="none" w:sz="0" w:space="0" w:color="auto"/>
                        <w:right w:val="none" w:sz="0" w:space="0" w:color="auto"/>
                      </w:divBdr>
                    </w:div>
                    <w:div w:id="1281647949">
                      <w:marLeft w:val="0"/>
                      <w:marRight w:val="0"/>
                      <w:marTop w:val="0"/>
                      <w:marBottom w:val="0"/>
                      <w:divBdr>
                        <w:top w:val="none" w:sz="0" w:space="0" w:color="auto"/>
                        <w:left w:val="none" w:sz="0" w:space="0" w:color="auto"/>
                        <w:bottom w:val="none" w:sz="0" w:space="0" w:color="auto"/>
                        <w:right w:val="none" w:sz="0" w:space="0" w:color="auto"/>
                      </w:divBdr>
                    </w:div>
                    <w:div w:id="1469664108">
                      <w:marLeft w:val="0"/>
                      <w:marRight w:val="0"/>
                      <w:marTop w:val="0"/>
                      <w:marBottom w:val="0"/>
                      <w:divBdr>
                        <w:top w:val="none" w:sz="0" w:space="0" w:color="auto"/>
                        <w:left w:val="none" w:sz="0" w:space="0" w:color="auto"/>
                        <w:bottom w:val="none" w:sz="0" w:space="0" w:color="auto"/>
                        <w:right w:val="none" w:sz="0" w:space="0" w:color="auto"/>
                      </w:divBdr>
                    </w:div>
                    <w:div w:id="1514951844">
                      <w:marLeft w:val="0"/>
                      <w:marRight w:val="0"/>
                      <w:marTop w:val="0"/>
                      <w:marBottom w:val="0"/>
                      <w:divBdr>
                        <w:top w:val="none" w:sz="0" w:space="0" w:color="auto"/>
                        <w:left w:val="none" w:sz="0" w:space="0" w:color="auto"/>
                        <w:bottom w:val="none" w:sz="0" w:space="0" w:color="auto"/>
                        <w:right w:val="none" w:sz="0" w:space="0" w:color="auto"/>
                      </w:divBdr>
                    </w:div>
                    <w:div w:id="1729760397">
                      <w:marLeft w:val="0"/>
                      <w:marRight w:val="0"/>
                      <w:marTop w:val="0"/>
                      <w:marBottom w:val="0"/>
                      <w:divBdr>
                        <w:top w:val="none" w:sz="0" w:space="0" w:color="auto"/>
                        <w:left w:val="none" w:sz="0" w:space="0" w:color="auto"/>
                        <w:bottom w:val="none" w:sz="0" w:space="0" w:color="auto"/>
                        <w:right w:val="none" w:sz="0" w:space="0" w:color="auto"/>
                      </w:divBdr>
                    </w:div>
                    <w:div w:id="1805733350">
                      <w:marLeft w:val="0"/>
                      <w:marRight w:val="0"/>
                      <w:marTop w:val="0"/>
                      <w:marBottom w:val="0"/>
                      <w:divBdr>
                        <w:top w:val="none" w:sz="0" w:space="0" w:color="auto"/>
                        <w:left w:val="none" w:sz="0" w:space="0" w:color="auto"/>
                        <w:bottom w:val="none" w:sz="0" w:space="0" w:color="auto"/>
                        <w:right w:val="none" w:sz="0" w:space="0" w:color="auto"/>
                      </w:divBdr>
                    </w:div>
                    <w:div w:id="1945767395">
                      <w:marLeft w:val="0"/>
                      <w:marRight w:val="0"/>
                      <w:marTop w:val="0"/>
                      <w:marBottom w:val="0"/>
                      <w:divBdr>
                        <w:top w:val="none" w:sz="0" w:space="0" w:color="auto"/>
                        <w:left w:val="none" w:sz="0" w:space="0" w:color="auto"/>
                        <w:bottom w:val="none" w:sz="0" w:space="0" w:color="auto"/>
                        <w:right w:val="none" w:sz="0" w:space="0" w:color="auto"/>
                      </w:divBdr>
                    </w:div>
                    <w:div w:id="2082095499">
                      <w:marLeft w:val="0"/>
                      <w:marRight w:val="0"/>
                      <w:marTop w:val="0"/>
                      <w:marBottom w:val="0"/>
                      <w:divBdr>
                        <w:top w:val="none" w:sz="0" w:space="0" w:color="auto"/>
                        <w:left w:val="none" w:sz="0" w:space="0" w:color="auto"/>
                        <w:bottom w:val="none" w:sz="0" w:space="0" w:color="auto"/>
                        <w:right w:val="none" w:sz="0" w:space="0" w:color="auto"/>
                      </w:divBdr>
                    </w:div>
                    <w:div w:id="2135438177">
                      <w:marLeft w:val="0"/>
                      <w:marRight w:val="0"/>
                      <w:marTop w:val="0"/>
                      <w:marBottom w:val="0"/>
                      <w:divBdr>
                        <w:top w:val="none" w:sz="0" w:space="0" w:color="auto"/>
                        <w:left w:val="none" w:sz="0" w:space="0" w:color="auto"/>
                        <w:bottom w:val="none" w:sz="0" w:space="0" w:color="auto"/>
                        <w:right w:val="none" w:sz="0" w:space="0" w:color="auto"/>
                      </w:divBdr>
                    </w:div>
                  </w:divsChild>
                </w:div>
                <w:div w:id="38943497">
                  <w:marLeft w:val="0"/>
                  <w:marRight w:val="0"/>
                  <w:marTop w:val="0"/>
                  <w:marBottom w:val="0"/>
                  <w:divBdr>
                    <w:top w:val="none" w:sz="0" w:space="0" w:color="auto"/>
                    <w:left w:val="none" w:sz="0" w:space="0" w:color="auto"/>
                    <w:bottom w:val="none" w:sz="0" w:space="0" w:color="auto"/>
                    <w:right w:val="none" w:sz="0" w:space="0" w:color="auto"/>
                  </w:divBdr>
                  <w:divsChild>
                    <w:div w:id="881406029">
                      <w:marLeft w:val="0"/>
                      <w:marRight w:val="0"/>
                      <w:marTop w:val="0"/>
                      <w:marBottom w:val="0"/>
                      <w:divBdr>
                        <w:top w:val="none" w:sz="0" w:space="0" w:color="auto"/>
                        <w:left w:val="none" w:sz="0" w:space="0" w:color="auto"/>
                        <w:bottom w:val="none" w:sz="0" w:space="0" w:color="auto"/>
                        <w:right w:val="none" w:sz="0" w:space="0" w:color="auto"/>
                      </w:divBdr>
                    </w:div>
                  </w:divsChild>
                </w:div>
                <w:div w:id="116607653">
                  <w:marLeft w:val="0"/>
                  <w:marRight w:val="0"/>
                  <w:marTop w:val="0"/>
                  <w:marBottom w:val="0"/>
                  <w:divBdr>
                    <w:top w:val="none" w:sz="0" w:space="0" w:color="auto"/>
                    <w:left w:val="none" w:sz="0" w:space="0" w:color="auto"/>
                    <w:bottom w:val="none" w:sz="0" w:space="0" w:color="auto"/>
                    <w:right w:val="none" w:sz="0" w:space="0" w:color="auto"/>
                  </w:divBdr>
                  <w:divsChild>
                    <w:div w:id="1032153812">
                      <w:marLeft w:val="0"/>
                      <w:marRight w:val="0"/>
                      <w:marTop w:val="0"/>
                      <w:marBottom w:val="0"/>
                      <w:divBdr>
                        <w:top w:val="none" w:sz="0" w:space="0" w:color="auto"/>
                        <w:left w:val="none" w:sz="0" w:space="0" w:color="auto"/>
                        <w:bottom w:val="none" w:sz="0" w:space="0" w:color="auto"/>
                        <w:right w:val="none" w:sz="0" w:space="0" w:color="auto"/>
                      </w:divBdr>
                    </w:div>
                    <w:div w:id="1366910034">
                      <w:marLeft w:val="0"/>
                      <w:marRight w:val="0"/>
                      <w:marTop w:val="0"/>
                      <w:marBottom w:val="0"/>
                      <w:divBdr>
                        <w:top w:val="none" w:sz="0" w:space="0" w:color="auto"/>
                        <w:left w:val="none" w:sz="0" w:space="0" w:color="auto"/>
                        <w:bottom w:val="none" w:sz="0" w:space="0" w:color="auto"/>
                        <w:right w:val="none" w:sz="0" w:space="0" w:color="auto"/>
                      </w:divBdr>
                    </w:div>
                    <w:div w:id="1672178832">
                      <w:marLeft w:val="0"/>
                      <w:marRight w:val="0"/>
                      <w:marTop w:val="0"/>
                      <w:marBottom w:val="0"/>
                      <w:divBdr>
                        <w:top w:val="none" w:sz="0" w:space="0" w:color="auto"/>
                        <w:left w:val="none" w:sz="0" w:space="0" w:color="auto"/>
                        <w:bottom w:val="none" w:sz="0" w:space="0" w:color="auto"/>
                        <w:right w:val="none" w:sz="0" w:space="0" w:color="auto"/>
                      </w:divBdr>
                    </w:div>
                    <w:div w:id="1764107200">
                      <w:marLeft w:val="0"/>
                      <w:marRight w:val="0"/>
                      <w:marTop w:val="0"/>
                      <w:marBottom w:val="0"/>
                      <w:divBdr>
                        <w:top w:val="none" w:sz="0" w:space="0" w:color="auto"/>
                        <w:left w:val="none" w:sz="0" w:space="0" w:color="auto"/>
                        <w:bottom w:val="none" w:sz="0" w:space="0" w:color="auto"/>
                        <w:right w:val="none" w:sz="0" w:space="0" w:color="auto"/>
                      </w:divBdr>
                    </w:div>
                    <w:div w:id="2119055845">
                      <w:marLeft w:val="0"/>
                      <w:marRight w:val="0"/>
                      <w:marTop w:val="0"/>
                      <w:marBottom w:val="0"/>
                      <w:divBdr>
                        <w:top w:val="none" w:sz="0" w:space="0" w:color="auto"/>
                        <w:left w:val="none" w:sz="0" w:space="0" w:color="auto"/>
                        <w:bottom w:val="none" w:sz="0" w:space="0" w:color="auto"/>
                        <w:right w:val="none" w:sz="0" w:space="0" w:color="auto"/>
                      </w:divBdr>
                    </w:div>
                  </w:divsChild>
                </w:div>
                <w:div w:id="173230098">
                  <w:marLeft w:val="0"/>
                  <w:marRight w:val="0"/>
                  <w:marTop w:val="0"/>
                  <w:marBottom w:val="0"/>
                  <w:divBdr>
                    <w:top w:val="none" w:sz="0" w:space="0" w:color="auto"/>
                    <w:left w:val="none" w:sz="0" w:space="0" w:color="auto"/>
                    <w:bottom w:val="none" w:sz="0" w:space="0" w:color="auto"/>
                    <w:right w:val="none" w:sz="0" w:space="0" w:color="auto"/>
                  </w:divBdr>
                  <w:divsChild>
                    <w:div w:id="1040980640">
                      <w:marLeft w:val="0"/>
                      <w:marRight w:val="0"/>
                      <w:marTop w:val="0"/>
                      <w:marBottom w:val="0"/>
                      <w:divBdr>
                        <w:top w:val="none" w:sz="0" w:space="0" w:color="auto"/>
                        <w:left w:val="none" w:sz="0" w:space="0" w:color="auto"/>
                        <w:bottom w:val="none" w:sz="0" w:space="0" w:color="auto"/>
                        <w:right w:val="none" w:sz="0" w:space="0" w:color="auto"/>
                      </w:divBdr>
                    </w:div>
                  </w:divsChild>
                </w:div>
                <w:div w:id="199170703">
                  <w:marLeft w:val="0"/>
                  <w:marRight w:val="0"/>
                  <w:marTop w:val="0"/>
                  <w:marBottom w:val="0"/>
                  <w:divBdr>
                    <w:top w:val="none" w:sz="0" w:space="0" w:color="auto"/>
                    <w:left w:val="none" w:sz="0" w:space="0" w:color="auto"/>
                    <w:bottom w:val="none" w:sz="0" w:space="0" w:color="auto"/>
                    <w:right w:val="none" w:sz="0" w:space="0" w:color="auto"/>
                  </w:divBdr>
                  <w:divsChild>
                    <w:div w:id="265773637">
                      <w:marLeft w:val="0"/>
                      <w:marRight w:val="0"/>
                      <w:marTop w:val="0"/>
                      <w:marBottom w:val="0"/>
                      <w:divBdr>
                        <w:top w:val="none" w:sz="0" w:space="0" w:color="auto"/>
                        <w:left w:val="none" w:sz="0" w:space="0" w:color="auto"/>
                        <w:bottom w:val="none" w:sz="0" w:space="0" w:color="auto"/>
                        <w:right w:val="none" w:sz="0" w:space="0" w:color="auto"/>
                      </w:divBdr>
                    </w:div>
                    <w:div w:id="467213535">
                      <w:marLeft w:val="0"/>
                      <w:marRight w:val="0"/>
                      <w:marTop w:val="0"/>
                      <w:marBottom w:val="0"/>
                      <w:divBdr>
                        <w:top w:val="none" w:sz="0" w:space="0" w:color="auto"/>
                        <w:left w:val="none" w:sz="0" w:space="0" w:color="auto"/>
                        <w:bottom w:val="none" w:sz="0" w:space="0" w:color="auto"/>
                        <w:right w:val="none" w:sz="0" w:space="0" w:color="auto"/>
                      </w:divBdr>
                    </w:div>
                    <w:div w:id="655301453">
                      <w:marLeft w:val="0"/>
                      <w:marRight w:val="0"/>
                      <w:marTop w:val="0"/>
                      <w:marBottom w:val="0"/>
                      <w:divBdr>
                        <w:top w:val="none" w:sz="0" w:space="0" w:color="auto"/>
                        <w:left w:val="none" w:sz="0" w:space="0" w:color="auto"/>
                        <w:bottom w:val="none" w:sz="0" w:space="0" w:color="auto"/>
                        <w:right w:val="none" w:sz="0" w:space="0" w:color="auto"/>
                      </w:divBdr>
                    </w:div>
                    <w:div w:id="723717028">
                      <w:marLeft w:val="0"/>
                      <w:marRight w:val="0"/>
                      <w:marTop w:val="0"/>
                      <w:marBottom w:val="0"/>
                      <w:divBdr>
                        <w:top w:val="none" w:sz="0" w:space="0" w:color="auto"/>
                        <w:left w:val="none" w:sz="0" w:space="0" w:color="auto"/>
                        <w:bottom w:val="none" w:sz="0" w:space="0" w:color="auto"/>
                        <w:right w:val="none" w:sz="0" w:space="0" w:color="auto"/>
                      </w:divBdr>
                    </w:div>
                    <w:div w:id="816843229">
                      <w:marLeft w:val="0"/>
                      <w:marRight w:val="0"/>
                      <w:marTop w:val="0"/>
                      <w:marBottom w:val="0"/>
                      <w:divBdr>
                        <w:top w:val="none" w:sz="0" w:space="0" w:color="auto"/>
                        <w:left w:val="none" w:sz="0" w:space="0" w:color="auto"/>
                        <w:bottom w:val="none" w:sz="0" w:space="0" w:color="auto"/>
                        <w:right w:val="none" w:sz="0" w:space="0" w:color="auto"/>
                      </w:divBdr>
                    </w:div>
                    <w:div w:id="897479567">
                      <w:marLeft w:val="0"/>
                      <w:marRight w:val="0"/>
                      <w:marTop w:val="0"/>
                      <w:marBottom w:val="0"/>
                      <w:divBdr>
                        <w:top w:val="none" w:sz="0" w:space="0" w:color="auto"/>
                        <w:left w:val="none" w:sz="0" w:space="0" w:color="auto"/>
                        <w:bottom w:val="none" w:sz="0" w:space="0" w:color="auto"/>
                        <w:right w:val="none" w:sz="0" w:space="0" w:color="auto"/>
                      </w:divBdr>
                    </w:div>
                    <w:div w:id="1293251364">
                      <w:marLeft w:val="0"/>
                      <w:marRight w:val="0"/>
                      <w:marTop w:val="0"/>
                      <w:marBottom w:val="0"/>
                      <w:divBdr>
                        <w:top w:val="none" w:sz="0" w:space="0" w:color="auto"/>
                        <w:left w:val="none" w:sz="0" w:space="0" w:color="auto"/>
                        <w:bottom w:val="none" w:sz="0" w:space="0" w:color="auto"/>
                        <w:right w:val="none" w:sz="0" w:space="0" w:color="auto"/>
                      </w:divBdr>
                    </w:div>
                    <w:div w:id="1503811545">
                      <w:marLeft w:val="0"/>
                      <w:marRight w:val="0"/>
                      <w:marTop w:val="0"/>
                      <w:marBottom w:val="0"/>
                      <w:divBdr>
                        <w:top w:val="none" w:sz="0" w:space="0" w:color="auto"/>
                        <w:left w:val="none" w:sz="0" w:space="0" w:color="auto"/>
                        <w:bottom w:val="none" w:sz="0" w:space="0" w:color="auto"/>
                        <w:right w:val="none" w:sz="0" w:space="0" w:color="auto"/>
                      </w:divBdr>
                    </w:div>
                    <w:div w:id="1529100236">
                      <w:marLeft w:val="0"/>
                      <w:marRight w:val="0"/>
                      <w:marTop w:val="0"/>
                      <w:marBottom w:val="0"/>
                      <w:divBdr>
                        <w:top w:val="none" w:sz="0" w:space="0" w:color="auto"/>
                        <w:left w:val="none" w:sz="0" w:space="0" w:color="auto"/>
                        <w:bottom w:val="none" w:sz="0" w:space="0" w:color="auto"/>
                        <w:right w:val="none" w:sz="0" w:space="0" w:color="auto"/>
                      </w:divBdr>
                    </w:div>
                    <w:div w:id="1628854835">
                      <w:marLeft w:val="0"/>
                      <w:marRight w:val="0"/>
                      <w:marTop w:val="0"/>
                      <w:marBottom w:val="0"/>
                      <w:divBdr>
                        <w:top w:val="none" w:sz="0" w:space="0" w:color="auto"/>
                        <w:left w:val="none" w:sz="0" w:space="0" w:color="auto"/>
                        <w:bottom w:val="none" w:sz="0" w:space="0" w:color="auto"/>
                        <w:right w:val="none" w:sz="0" w:space="0" w:color="auto"/>
                      </w:divBdr>
                    </w:div>
                    <w:div w:id="1679889103">
                      <w:marLeft w:val="0"/>
                      <w:marRight w:val="0"/>
                      <w:marTop w:val="0"/>
                      <w:marBottom w:val="0"/>
                      <w:divBdr>
                        <w:top w:val="none" w:sz="0" w:space="0" w:color="auto"/>
                        <w:left w:val="none" w:sz="0" w:space="0" w:color="auto"/>
                        <w:bottom w:val="none" w:sz="0" w:space="0" w:color="auto"/>
                        <w:right w:val="none" w:sz="0" w:space="0" w:color="auto"/>
                      </w:divBdr>
                    </w:div>
                    <w:div w:id="1689284736">
                      <w:marLeft w:val="0"/>
                      <w:marRight w:val="0"/>
                      <w:marTop w:val="0"/>
                      <w:marBottom w:val="0"/>
                      <w:divBdr>
                        <w:top w:val="none" w:sz="0" w:space="0" w:color="auto"/>
                        <w:left w:val="none" w:sz="0" w:space="0" w:color="auto"/>
                        <w:bottom w:val="none" w:sz="0" w:space="0" w:color="auto"/>
                        <w:right w:val="none" w:sz="0" w:space="0" w:color="auto"/>
                      </w:divBdr>
                    </w:div>
                    <w:div w:id="1762525572">
                      <w:marLeft w:val="0"/>
                      <w:marRight w:val="0"/>
                      <w:marTop w:val="0"/>
                      <w:marBottom w:val="0"/>
                      <w:divBdr>
                        <w:top w:val="none" w:sz="0" w:space="0" w:color="auto"/>
                        <w:left w:val="none" w:sz="0" w:space="0" w:color="auto"/>
                        <w:bottom w:val="none" w:sz="0" w:space="0" w:color="auto"/>
                        <w:right w:val="none" w:sz="0" w:space="0" w:color="auto"/>
                      </w:divBdr>
                    </w:div>
                    <w:div w:id="1822380734">
                      <w:marLeft w:val="0"/>
                      <w:marRight w:val="0"/>
                      <w:marTop w:val="0"/>
                      <w:marBottom w:val="0"/>
                      <w:divBdr>
                        <w:top w:val="none" w:sz="0" w:space="0" w:color="auto"/>
                        <w:left w:val="none" w:sz="0" w:space="0" w:color="auto"/>
                        <w:bottom w:val="none" w:sz="0" w:space="0" w:color="auto"/>
                        <w:right w:val="none" w:sz="0" w:space="0" w:color="auto"/>
                      </w:divBdr>
                    </w:div>
                    <w:div w:id="1839883863">
                      <w:marLeft w:val="0"/>
                      <w:marRight w:val="0"/>
                      <w:marTop w:val="0"/>
                      <w:marBottom w:val="0"/>
                      <w:divBdr>
                        <w:top w:val="none" w:sz="0" w:space="0" w:color="auto"/>
                        <w:left w:val="none" w:sz="0" w:space="0" w:color="auto"/>
                        <w:bottom w:val="none" w:sz="0" w:space="0" w:color="auto"/>
                        <w:right w:val="none" w:sz="0" w:space="0" w:color="auto"/>
                      </w:divBdr>
                    </w:div>
                    <w:div w:id="1903247431">
                      <w:marLeft w:val="0"/>
                      <w:marRight w:val="0"/>
                      <w:marTop w:val="0"/>
                      <w:marBottom w:val="0"/>
                      <w:divBdr>
                        <w:top w:val="none" w:sz="0" w:space="0" w:color="auto"/>
                        <w:left w:val="none" w:sz="0" w:space="0" w:color="auto"/>
                        <w:bottom w:val="none" w:sz="0" w:space="0" w:color="auto"/>
                        <w:right w:val="none" w:sz="0" w:space="0" w:color="auto"/>
                      </w:divBdr>
                    </w:div>
                  </w:divsChild>
                </w:div>
                <w:div w:id="282688198">
                  <w:marLeft w:val="0"/>
                  <w:marRight w:val="0"/>
                  <w:marTop w:val="0"/>
                  <w:marBottom w:val="0"/>
                  <w:divBdr>
                    <w:top w:val="none" w:sz="0" w:space="0" w:color="auto"/>
                    <w:left w:val="none" w:sz="0" w:space="0" w:color="auto"/>
                    <w:bottom w:val="none" w:sz="0" w:space="0" w:color="auto"/>
                    <w:right w:val="none" w:sz="0" w:space="0" w:color="auto"/>
                  </w:divBdr>
                  <w:divsChild>
                    <w:div w:id="1216042801">
                      <w:marLeft w:val="0"/>
                      <w:marRight w:val="0"/>
                      <w:marTop w:val="0"/>
                      <w:marBottom w:val="0"/>
                      <w:divBdr>
                        <w:top w:val="none" w:sz="0" w:space="0" w:color="auto"/>
                        <w:left w:val="none" w:sz="0" w:space="0" w:color="auto"/>
                        <w:bottom w:val="none" w:sz="0" w:space="0" w:color="auto"/>
                        <w:right w:val="none" w:sz="0" w:space="0" w:color="auto"/>
                      </w:divBdr>
                    </w:div>
                  </w:divsChild>
                </w:div>
                <w:div w:id="297339284">
                  <w:marLeft w:val="0"/>
                  <w:marRight w:val="0"/>
                  <w:marTop w:val="0"/>
                  <w:marBottom w:val="0"/>
                  <w:divBdr>
                    <w:top w:val="none" w:sz="0" w:space="0" w:color="auto"/>
                    <w:left w:val="none" w:sz="0" w:space="0" w:color="auto"/>
                    <w:bottom w:val="none" w:sz="0" w:space="0" w:color="auto"/>
                    <w:right w:val="none" w:sz="0" w:space="0" w:color="auto"/>
                  </w:divBdr>
                  <w:divsChild>
                    <w:div w:id="959729603">
                      <w:marLeft w:val="0"/>
                      <w:marRight w:val="0"/>
                      <w:marTop w:val="0"/>
                      <w:marBottom w:val="0"/>
                      <w:divBdr>
                        <w:top w:val="none" w:sz="0" w:space="0" w:color="auto"/>
                        <w:left w:val="none" w:sz="0" w:space="0" w:color="auto"/>
                        <w:bottom w:val="none" w:sz="0" w:space="0" w:color="auto"/>
                        <w:right w:val="none" w:sz="0" w:space="0" w:color="auto"/>
                      </w:divBdr>
                    </w:div>
                  </w:divsChild>
                </w:div>
                <w:div w:id="383526459">
                  <w:marLeft w:val="0"/>
                  <w:marRight w:val="0"/>
                  <w:marTop w:val="0"/>
                  <w:marBottom w:val="0"/>
                  <w:divBdr>
                    <w:top w:val="none" w:sz="0" w:space="0" w:color="auto"/>
                    <w:left w:val="none" w:sz="0" w:space="0" w:color="auto"/>
                    <w:bottom w:val="none" w:sz="0" w:space="0" w:color="auto"/>
                    <w:right w:val="none" w:sz="0" w:space="0" w:color="auto"/>
                  </w:divBdr>
                  <w:divsChild>
                    <w:div w:id="1117527823">
                      <w:marLeft w:val="0"/>
                      <w:marRight w:val="0"/>
                      <w:marTop w:val="0"/>
                      <w:marBottom w:val="0"/>
                      <w:divBdr>
                        <w:top w:val="none" w:sz="0" w:space="0" w:color="auto"/>
                        <w:left w:val="none" w:sz="0" w:space="0" w:color="auto"/>
                        <w:bottom w:val="none" w:sz="0" w:space="0" w:color="auto"/>
                        <w:right w:val="none" w:sz="0" w:space="0" w:color="auto"/>
                      </w:divBdr>
                    </w:div>
                  </w:divsChild>
                </w:div>
                <w:div w:id="404882210">
                  <w:marLeft w:val="0"/>
                  <w:marRight w:val="0"/>
                  <w:marTop w:val="0"/>
                  <w:marBottom w:val="0"/>
                  <w:divBdr>
                    <w:top w:val="none" w:sz="0" w:space="0" w:color="auto"/>
                    <w:left w:val="none" w:sz="0" w:space="0" w:color="auto"/>
                    <w:bottom w:val="none" w:sz="0" w:space="0" w:color="auto"/>
                    <w:right w:val="none" w:sz="0" w:space="0" w:color="auto"/>
                  </w:divBdr>
                  <w:divsChild>
                    <w:div w:id="1332297356">
                      <w:marLeft w:val="0"/>
                      <w:marRight w:val="0"/>
                      <w:marTop w:val="0"/>
                      <w:marBottom w:val="0"/>
                      <w:divBdr>
                        <w:top w:val="none" w:sz="0" w:space="0" w:color="auto"/>
                        <w:left w:val="none" w:sz="0" w:space="0" w:color="auto"/>
                        <w:bottom w:val="none" w:sz="0" w:space="0" w:color="auto"/>
                        <w:right w:val="none" w:sz="0" w:space="0" w:color="auto"/>
                      </w:divBdr>
                    </w:div>
                  </w:divsChild>
                </w:div>
                <w:div w:id="408189715">
                  <w:marLeft w:val="0"/>
                  <w:marRight w:val="0"/>
                  <w:marTop w:val="0"/>
                  <w:marBottom w:val="0"/>
                  <w:divBdr>
                    <w:top w:val="none" w:sz="0" w:space="0" w:color="auto"/>
                    <w:left w:val="none" w:sz="0" w:space="0" w:color="auto"/>
                    <w:bottom w:val="none" w:sz="0" w:space="0" w:color="auto"/>
                    <w:right w:val="none" w:sz="0" w:space="0" w:color="auto"/>
                  </w:divBdr>
                  <w:divsChild>
                    <w:div w:id="1794866822">
                      <w:marLeft w:val="0"/>
                      <w:marRight w:val="0"/>
                      <w:marTop w:val="0"/>
                      <w:marBottom w:val="0"/>
                      <w:divBdr>
                        <w:top w:val="none" w:sz="0" w:space="0" w:color="auto"/>
                        <w:left w:val="none" w:sz="0" w:space="0" w:color="auto"/>
                        <w:bottom w:val="none" w:sz="0" w:space="0" w:color="auto"/>
                        <w:right w:val="none" w:sz="0" w:space="0" w:color="auto"/>
                      </w:divBdr>
                    </w:div>
                  </w:divsChild>
                </w:div>
                <w:div w:id="533540884">
                  <w:marLeft w:val="0"/>
                  <w:marRight w:val="0"/>
                  <w:marTop w:val="0"/>
                  <w:marBottom w:val="0"/>
                  <w:divBdr>
                    <w:top w:val="none" w:sz="0" w:space="0" w:color="auto"/>
                    <w:left w:val="none" w:sz="0" w:space="0" w:color="auto"/>
                    <w:bottom w:val="none" w:sz="0" w:space="0" w:color="auto"/>
                    <w:right w:val="none" w:sz="0" w:space="0" w:color="auto"/>
                  </w:divBdr>
                  <w:divsChild>
                    <w:div w:id="1207647604">
                      <w:marLeft w:val="0"/>
                      <w:marRight w:val="0"/>
                      <w:marTop w:val="0"/>
                      <w:marBottom w:val="0"/>
                      <w:divBdr>
                        <w:top w:val="none" w:sz="0" w:space="0" w:color="auto"/>
                        <w:left w:val="none" w:sz="0" w:space="0" w:color="auto"/>
                        <w:bottom w:val="none" w:sz="0" w:space="0" w:color="auto"/>
                        <w:right w:val="none" w:sz="0" w:space="0" w:color="auto"/>
                      </w:divBdr>
                    </w:div>
                  </w:divsChild>
                </w:div>
                <w:div w:id="594175187">
                  <w:marLeft w:val="0"/>
                  <w:marRight w:val="0"/>
                  <w:marTop w:val="0"/>
                  <w:marBottom w:val="0"/>
                  <w:divBdr>
                    <w:top w:val="none" w:sz="0" w:space="0" w:color="auto"/>
                    <w:left w:val="none" w:sz="0" w:space="0" w:color="auto"/>
                    <w:bottom w:val="none" w:sz="0" w:space="0" w:color="auto"/>
                    <w:right w:val="none" w:sz="0" w:space="0" w:color="auto"/>
                  </w:divBdr>
                  <w:divsChild>
                    <w:div w:id="1973945865">
                      <w:marLeft w:val="0"/>
                      <w:marRight w:val="0"/>
                      <w:marTop w:val="0"/>
                      <w:marBottom w:val="0"/>
                      <w:divBdr>
                        <w:top w:val="none" w:sz="0" w:space="0" w:color="auto"/>
                        <w:left w:val="none" w:sz="0" w:space="0" w:color="auto"/>
                        <w:bottom w:val="none" w:sz="0" w:space="0" w:color="auto"/>
                        <w:right w:val="none" w:sz="0" w:space="0" w:color="auto"/>
                      </w:divBdr>
                    </w:div>
                  </w:divsChild>
                </w:div>
                <w:div w:id="597491962">
                  <w:marLeft w:val="0"/>
                  <w:marRight w:val="0"/>
                  <w:marTop w:val="0"/>
                  <w:marBottom w:val="0"/>
                  <w:divBdr>
                    <w:top w:val="none" w:sz="0" w:space="0" w:color="auto"/>
                    <w:left w:val="none" w:sz="0" w:space="0" w:color="auto"/>
                    <w:bottom w:val="none" w:sz="0" w:space="0" w:color="auto"/>
                    <w:right w:val="none" w:sz="0" w:space="0" w:color="auto"/>
                  </w:divBdr>
                  <w:divsChild>
                    <w:div w:id="1433236963">
                      <w:marLeft w:val="0"/>
                      <w:marRight w:val="0"/>
                      <w:marTop w:val="0"/>
                      <w:marBottom w:val="0"/>
                      <w:divBdr>
                        <w:top w:val="none" w:sz="0" w:space="0" w:color="auto"/>
                        <w:left w:val="none" w:sz="0" w:space="0" w:color="auto"/>
                        <w:bottom w:val="none" w:sz="0" w:space="0" w:color="auto"/>
                        <w:right w:val="none" w:sz="0" w:space="0" w:color="auto"/>
                      </w:divBdr>
                    </w:div>
                  </w:divsChild>
                </w:div>
                <w:div w:id="667296750">
                  <w:marLeft w:val="0"/>
                  <w:marRight w:val="0"/>
                  <w:marTop w:val="0"/>
                  <w:marBottom w:val="0"/>
                  <w:divBdr>
                    <w:top w:val="none" w:sz="0" w:space="0" w:color="auto"/>
                    <w:left w:val="none" w:sz="0" w:space="0" w:color="auto"/>
                    <w:bottom w:val="none" w:sz="0" w:space="0" w:color="auto"/>
                    <w:right w:val="none" w:sz="0" w:space="0" w:color="auto"/>
                  </w:divBdr>
                  <w:divsChild>
                    <w:div w:id="334574860">
                      <w:marLeft w:val="0"/>
                      <w:marRight w:val="0"/>
                      <w:marTop w:val="0"/>
                      <w:marBottom w:val="0"/>
                      <w:divBdr>
                        <w:top w:val="none" w:sz="0" w:space="0" w:color="auto"/>
                        <w:left w:val="none" w:sz="0" w:space="0" w:color="auto"/>
                        <w:bottom w:val="none" w:sz="0" w:space="0" w:color="auto"/>
                        <w:right w:val="none" w:sz="0" w:space="0" w:color="auto"/>
                      </w:divBdr>
                    </w:div>
                  </w:divsChild>
                </w:div>
                <w:div w:id="669214371">
                  <w:marLeft w:val="0"/>
                  <w:marRight w:val="0"/>
                  <w:marTop w:val="0"/>
                  <w:marBottom w:val="0"/>
                  <w:divBdr>
                    <w:top w:val="none" w:sz="0" w:space="0" w:color="auto"/>
                    <w:left w:val="none" w:sz="0" w:space="0" w:color="auto"/>
                    <w:bottom w:val="none" w:sz="0" w:space="0" w:color="auto"/>
                    <w:right w:val="none" w:sz="0" w:space="0" w:color="auto"/>
                  </w:divBdr>
                  <w:divsChild>
                    <w:div w:id="143665858">
                      <w:marLeft w:val="0"/>
                      <w:marRight w:val="0"/>
                      <w:marTop w:val="0"/>
                      <w:marBottom w:val="0"/>
                      <w:divBdr>
                        <w:top w:val="none" w:sz="0" w:space="0" w:color="auto"/>
                        <w:left w:val="none" w:sz="0" w:space="0" w:color="auto"/>
                        <w:bottom w:val="none" w:sz="0" w:space="0" w:color="auto"/>
                        <w:right w:val="none" w:sz="0" w:space="0" w:color="auto"/>
                      </w:divBdr>
                    </w:div>
                    <w:div w:id="329405468">
                      <w:marLeft w:val="0"/>
                      <w:marRight w:val="0"/>
                      <w:marTop w:val="0"/>
                      <w:marBottom w:val="0"/>
                      <w:divBdr>
                        <w:top w:val="none" w:sz="0" w:space="0" w:color="auto"/>
                        <w:left w:val="none" w:sz="0" w:space="0" w:color="auto"/>
                        <w:bottom w:val="none" w:sz="0" w:space="0" w:color="auto"/>
                        <w:right w:val="none" w:sz="0" w:space="0" w:color="auto"/>
                      </w:divBdr>
                    </w:div>
                    <w:div w:id="421872874">
                      <w:marLeft w:val="0"/>
                      <w:marRight w:val="0"/>
                      <w:marTop w:val="0"/>
                      <w:marBottom w:val="0"/>
                      <w:divBdr>
                        <w:top w:val="none" w:sz="0" w:space="0" w:color="auto"/>
                        <w:left w:val="none" w:sz="0" w:space="0" w:color="auto"/>
                        <w:bottom w:val="none" w:sz="0" w:space="0" w:color="auto"/>
                        <w:right w:val="none" w:sz="0" w:space="0" w:color="auto"/>
                      </w:divBdr>
                    </w:div>
                    <w:div w:id="440228992">
                      <w:marLeft w:val="0"/>
                      <w:marRight w:val="0"/>
                      <w:marTop w:val="0"/>
                      <w:marBottom w:val="0"/>
                      <w:divBdr>
                        <w:top w:val="none" w:sz="0" w:space="0" w:color="auto"/>
                        <w:left w:val="none" w:sz="0" w:space="0" w:color="auto"/>
                        <w:bottom w:val="none" w:sz="0" w:space="0" w:color="auto"/>
                        <w:right w:val="none" w:sz="0" w:space="0" w:color="auto"/>
                      </w:divBdr>
                    </w:div>
                    <w:div w:id="957300655">
                      <w:marLeft w:val="0"/>
                      <w:marRight w:val="0"/>
                      <w:marTop w:val="0"/>
                      <w:marBottom w:val="0"/>
                      <w:divBdr>
                        <w:top w:val="none" w:sz="0" w:space="0" w:color="auto"/>
                        <w:left w:val="none" w:sz="0" w:space="0" w:color="auto"/>
                        <w:bottom w:val="none" w:sz="0" w:space="0" w:color="auto"/>
                        <w:right w:val="none" w:sz="0" w:space="0" w:color="auto"/>
                      </w:divBdr>
                    </w:div>
                    <w:div w:id="1184708794">
                      <w:marLeft w:val="0"/>
                      <w:marRight w:val="0"/>
                      <w:marTop w:val="0"/>
                      <w:marBottom w:val="0"/>
                      <w:divBdr>
                        <w:top w:val="none" w:sz="0" w:space="0" w:color="auto"/>
                        <w:left w:val="none" w:sz="0" w:space="0" w:color="auto"/>
                        <w:bottom w:val="none" w:sz="0" w:space="0" w:color="auto"/>
                        <w:right w:val="none" w:sz="0" w:space="0" w:color="auto"/>
                      </w:divBdr>
                    </w:div>
                    <w:div w:id="1222063664">
                      <w:marLeft w:val="0"/>
                      <w:marRight w:val="0"/>
                      <w:marTop w:val="0"/>
                      <w:marBottom w:val="0"/>
                      <w:divBdr>
                        <w:top w:val="none" w:sz="0" w:space="0" w:color="auto"/>
                        <w:left w:val="none" w:sz="0" w:space="0" w:color="auto"/>
                        <w:bottom w:val="none" w:sz="0" w:space="0" w:color="auto"/>
                        <w:right w:val="none" w:sz="0" w:space="0" w:color="auto"/>
                      </w:divBdr>
                    </w:div>
                    <w:div w:id="1461150074">
                      <w:marLeft w:val="0"/>
                      <w:marRight w:val="0"/>
                      <w:marTop w:val="0"/>
                      <w:marBottom w:val="0"/>
                      <w:divBdr>
                        <w:top w:val="none" w:sz="0" w:space="0" w:color="auto"/>
                        <w:left w:val="none" w:sz="0" w:space="0" w:color="auto"/>
                        <w:bottom w:val="none" w:sz="0" w:space="0" w:color="auto"/>
                        <w:right w:val="none" w:sz="0" w:space="0" w:color="auto"/>
                      </w:divBdr>
                    </w:div>
                    <w:div w:id="1489321506">
                      <w:marLeft w:val="0"/>
                      <w:marRight w:val="0"/>
                      <w:marTop w:val="0"/>
                      <w:marBottom w:val="0"/>
                      <w:divBdr>
                        <w:top w:val="none" w:sz="0" w:space="0" w:color="auto"/>
                        <w:left w:val="none" w:sz="0" w:space="0" w:color="auto"/>
                        <w:bottom w:val="none" w:sz="0" w:space="0" w:color="auto"/>
                        <w:right w:val="none" w:sz="0" w:space="0" w:color="auto"/>
                      </w:divBdr>
                    </w:div>
                    <w:div w:id="1892576728">
                      <w:marLeft w:val="0"/>
                      <w:marRight w:val="0"/>
                      <w:marTop w:val="0"/>
                      <w:marBottom w:val="0"/>
                      <w:divBdr>
                        <w:top w:val="none" w:sz="0" w:space="0" w:color="auto"/>
                        <w:left w:val="none" w:sz="0" w:space="0" w:color="auto"/>
                        <w:bottom w:val="none" w:sz="0" w:space="0" w:color="auto"/>
                        <w:right w:val="none" w:sz="0" w:space="0" w:color="auto"/>
                      </w:divBdr>
                    </w:div>
                  </w:divsChild>
                </w:div>
                <w:div w:id="889002239">
                  <w:marLeft w:val="0"/>
                  <w:marRight w:val="0"/>
                  <w:marTop w:val="0"/>
                  <w:marBottom w:val="0"/>
                  <w:divBdr>
                    <w:top w:val="none" w:sz="0" w:space="0" w:color="auto"/>
                    <w:left w:val="none" w:sz="0" w:space="0" w:color="auto"/>
                    <w:bottom w:val="none" w:sz="0" w:space="0" w:color="auto"/>
                    <w:right w:val="none" w:sz="0" w:space="0" w:color="auto"/>
                  </w:divBdr>
                  <w:divsChild>
                    <w:div w:id="1145203380">
                      <w:marLeft w:val="0"/>
                      <w:marRight w:val="0"/>
                      <w:marTop w:val="0"/>
                      <w:marBottom w:val="0"/>
                      <w:divBdr>
                        <w:top w:val="none" w:sz="0" w:space="0" w:color="auto"/>
                        <w:left w:val="none" w:sz="0" w:space="0" w:color="auto"/>
                        <w:bottom w:val="none" w:sz="0" w:space="0" w:color="auto"/>
                        <w:right w:val="none" w:sz="0" w:space="0" w:color="auto"/>
                      </w:divBdr>
                    </w:div>
                  </w:divsChild>
                </w:div>
                <w:div w:id="916016452">
                  <w:marLeft w:val="0"/>
                  <w:marRight w:val="0"/>
                  <w:marTop w:val="0"/>
                  <w:marBottom w:val="0"/>
                  <w:divBdr>
                    <w:top w:val="none" w:sz="0" w:space="0" w:color="auto"/>
                    <w:left w:val="none" w:sz="0" w:space="0" w:color="auto"/>
                    <w:bottom w:val="none" w:sz="0" w:space="0" w:color="auto"/>
                    <w:right w:val="none" w:sz="0" w:space="0" w:color="auto"/>
                  </w:divBdr>
                  <w:divsChild>
                    <w:div w:id="72044437">
                      <w:marLeft w:val="0"/>
                      <w:marRight w:val="0"/>
                      <w:marTop w:val="0"/>
                      <w:marBottom w:val="0"/>
                      <w:divBdr>
                        <w:top w:val="none" w:sz="0" w:space="0" w:color="auto"/>
                        <w:left w:val="none" w:sz="0" w:space="0" w:color="auto"/>
                        <w:bottom w:val="none" w:sz="0" w:space="0" w:color="auto"/>
                        <w:right w:val="none" w:sz="0" w:space="0" w:color="auto"/>
                      </w:divBdr>
                    </w:div>
                  </w:divsChild>
                </w:div>
                <w:div w:id="1011377408">
                  <w:marLeft w:val="0"/>
                  <w:marRight w:val="0"/>
                  <w:marTop w:val="0"/>
                  <w:marBottom w:val="0"/>
                  <w:divBdr>
                    <w:top w:val="none" w:sz="0" w:space="0" w:color="auto"/>
                    <w:left w:val="none" w:sz="0" w:space="0" w:color="auto"/>
                    <w:bottom w:val="none" w:sz="0" w:space="0" w:color="auto"/>
                    <w:right w:val="none" w:sz="0" w:space="0" w:color="auto"/>
                  </w:divBdr>
                  <w:divsChild>
                    <w:div w:id="688065829">
                      <w:marLeft w:val="0"/>
                      <w:marRight w:val="0"/>
                      <w:marTop w:val="0"/>
                      <w:marBottom w:val="0"/>
                      <w:divBdr>
                        <w:top w:val="none" w:sz="0" w:space="0" w:color="auto"/>
                        <w:left w:val="none" w:sz="0" w:space="0" w:color="auto"/>
                        <w:bottom w:val="none" w:sz="0" w:space="0" w:color="auto"/>
                        <w:right w:val="none" w:sz="0" w:space="0" w:color="auto"/>
                      </w:divBdr>
                    </w:div>
                    <w:div w:id="1638797124">
                      <w:marLeft w:val="0"/>
                      <w:marRight w:val="0"/>
                      <w:marTop w:val="0"/>
                      <w:marBottom w:val="0"/>
                      <w:divBdr>
                        <w:top w:val="none" w:sz="0" w:space="0" w:color="auto"/>
                        <w:left w:val="none" w:sz="0" w:space="0" w:color="auto"/>
                        <w:bottom w:val="none" w:sz="0" w:space="0" w:color="auto"/>
                        <w:right w:val="none" w:sz="0" w:space="0" w:color="auto"/>
                      </w:divBdr>
                    </w:div>
                  </w:divsChild>
                </w:div>
                <w:div w:id="1197043281">
                  <w:marLeft w:val="0"/>
                  <w:marRight w:val="0"/>
                  <w:marTop w:val="0"/>
                  <w:marBottom w:val="0"/>
                  <w:divBdr>
                    <w:top w:val="none" w:sz="0" w:space="0" w:color="auto"/>
                    <w:left w:val="none" w:sz="0" w:space="0" w:color="auto"/>
                    <w:bottom w:val="none" w:sz="0" w:space="0" w:color="auto"/>
                    <w:right w:val="none" w:sz="0" w:space="0" w:color="auto"/>
                  </w:divBdr>
                  <w:divsChild>
                    <w:div w:id="274485269">
                      <w:marLeft w:val="0"/>
                      <w:marRight w:val="0"/>
                      <w:marTop w:val="0"/>
                      <w:marBottom w:val="0"/>
                      <w:divBdr>
                        <w:top w:val="none" w:sz="0" w:space="0" w:color="auto"/>
                        <w:left w:val="none" w:sz="0" w:space="0" w:color="auto"/>
                        <w:bottom w:val="none" w:sz="0" w:space="0" w:color="auto"/>
                        <w:right w:val="none" w:sz="0" w:space="0" w:color="auto"/>
                      </w:divBdr>
                    </w:div>
                    <w:div w:id="675303995">
                      <w:marLeft w:val="0"/>
                      <w:marRight w:val="0"/>
                      <w:marTop w:val="0"/>
                      <w:marBottom w:val="0"/>
                      <w:divBdr>
                        <w:top w:val="none" w:sz="0" w:space="0" w:color="auto"/>
                        <w:left w:val="none" w:sz="0" w:space="0" w:color="auto"/>
                        <w:bottom w:val="none" w:sz="0" w:space="0" w:color="auto"/>
                        <w:right w:val="none" w:sz="0" w:space="0" w:color="auto"/>
                      </w:divBdr>
                    </w:div>
                    <w:div w:id="681787091">
                      <w:marLeft w:val="0"/>
                      <w:marRight w:val="0"/>
                      <w:marTop w:val="0"/>
                      <w:marBottom w:val="0"/>
                      <w:divBdr>
                        <w:top w:val="none" w:sz="0" w:space="0" w:color="auto"/>
                        <w:left w:val="none" w:sz="0" w:space="0" w:color="auto"/>
                        <w:bottom w:val="none" w:sz="0" w:space="0" w:color="auto"/>
                        <w:right w:val="none" w:sz="0" w:space="0" w:color="auto"/>
                      </w:divBdr>
                    </w:div>
                    <w:div w:id="1183664291">
                      <w:marLeft w:val="0"/>
                      <w:marRight w:val="0"/>
                      <w:marTop w:val="0"/>
                      <w:marBottom w:val="0"/>
                      <w:divBdr>
                        <w:top w:val="none" w:sz="0" w:space="0" w:color="auto"/>
                        <w:left w:val="none" w:sz="0" w:space="0" w:color="auto"/>
                        <w:bottom w:val="none" w:sz="0" w:space="0" w:color="auto"/>
                        <w:right w:val="none" w:sz="0" w:space="0" w:color="auto"/>
                      </w:divBdr>
                    </w:div>
                    <w:div w:id="1208684403">
                      <w:marLeft w:val="0"/>
                      <w:marRight w:val="0"/>
                      <w:marTop w:val="0"/>
                      <w:marBottom w:val="0"/>
                      <w:divBdr>
                        <w:top w:val="none" w:sz="0" w:space="0" w:color="auto"/>
                        <w:left w:val="none" w:sz="0" w:space="0" w:color="auto"/>
                        <w:bottom w:val="none" w:sz="0" w:space="0" w:color="auto"/>
                        <w:right w:val="none" w:sz="0" w:space="0" w:color="auto"/>
                      </w:divBdr>
                    </w:div>
                    <w:div w:id="1666204982">
                      <w:marLeft w:val="0"/>
                      <w:marRight w:val="0"/>
                      <w:marTop w:val="0"/>
                      <w:marBottom w:val="0"/>
                      <w:divBdr>
                        <w:top w:val="none" w:sz="0" w:space="0" w:color="auto"/>
                        <w:left w:val="none" w:sz="0" w:space="0" w:color="auto"/>
                        <w:bottom w:val="none" w:sz="0" w:space="0" w:color="auto"/>
                        <w:right w:val="none" w:sz="0" w:space="0" w:color="auto"/>
                      </w:divBdr>
                    </w:div>
                    <w:div w:id="1840852539">
                      <w:marLeft w:val="0"/>
                      <w:marRight w:val="0"/>
                      <w:marTop w:val="0"/>
                      <w:marBottom w:val="0"/>
                      <w:divBdr>
                        <w:top w:val="none" w:sz="0" w:space="0" w:color="auto"/>
                        <w:left w:val="none" w:sz="0" w:space="0" w:color="auto"/>
                        <w:bottom w:val="none" w:sz="0" w:space="0" w:color="auto"/>
                        <w:right w:val="none" w:sz="0" w:space="0" w:color="auto"/>
                      </w:divBdr>
                    </w:div>
                    <w:div w:id="2081629553">
                      <w:marLeft w:val="0"/>
                      <w:marRight w:val="0"/>
                      <w:marTop w:val="0"/>
                      <w:marBottom w:val="0"/>
                      <w:divBdr>
                        <w:top w:val="none" w:sz="0" w:space="0" w:color="auto"/>
                        <w:left w:val="none" w:sz="0" w:space="0" w:color="auto"/>
                        <w:bottom w:val="none" w:sz="0" w:space="0" w:color="auto"/>
                        <w:right w:val="none" w:sz="0" w:space="0" w:color="auto"/>
                      </w:divBdr>
                    </w:div>
                  </w:divsChild>
                </w:div>
                <w:div w:id="1267470108">
                  <w:marLeft w:val="0"/>
                  <w:marRight w:val="0"/>
                  <w:marTop w:val="0"/>
                  <w:marBottom w:val="0"/>
                  <w:divBdr>
                    <w:top w:val="none" w:sz="0" w:space="0" w:color="auto"/>
                    <w:left w:val="none" w:sz="0" w:space="0" w:color="auto"/>
                    <w:bottom w:val="none" w:sz="0" w:space="0" w:color="auto"/>
                    <w:right w:val="none" w:sz="0" w:space="0" w:color="auto"/>
                  </w:divBdr>
                  <w:divsChild>
                    <w:div w:id="927469694">
                      <w:marLeft w:val="0"/>
                      <w:marRight w:val="0"/>
                      <w:marTop w:val="0"/>
                      <w:marBottom w:val="0"/>
                      <w:divBdr>
                        <w:top w:val="none" w:sz="0" w:space="0" w:color="auto"/>
                        <w:left w:val="none" w:sz="0" w:space="0" w:color="auto"/>
                        <w:bottom w:val="none" w:sz="0" w:space="0" w:color="auto"/>
                        <w:right w:val="none" w:sz="0" w:space="0" w:color="auto"/>
                      </w:divBdr>
                    </w:div>
                  </w:divsChild>
                </w:div>
                <w:div w:id="1473517104">
                  <w:marLeft w:val="0"/>
                  <w:marRight w:val="0"/>
                  <w:marTop w:val="0"/>
                  <w:marBottom w:val="0"/>
                  <w:divBdr>
                    <w:top w:val="none" w:sz="0" w:space="0" w:color="auto"/>
                    <w:left w:val="none" w:sz="0" w:space="0" w:color="auto"/>
                    <w:bottom w:val="none" w:sz="0" w:space="0" w:color="auto"/>
                    <w:right w:val="none" w:sz="0" w:space="0" w:color="auto"/>
                  </w:divBdr>
                  <w:divsChild>
                    <w:div w:id="818808174">
                      <w:marLeft w:val="0"/>
                      <w:marRight w:val="0"/>
                      <w:marTop w:val="0"/>
                      <w:marBottom w:val="0"/>
                      <w:divBdr>
                        <w:top w:val="none" w:sz="0" w:space="0" w:color="auto"/>
                        <w:left w:val="none" w:sz="0" w:space="0" w:color="auto"/>
                        <w:bottom w:val="none" w:sz="0" w:space="0" w:color="auto"/>
                        <w:right w:val="none" w:sz="0" w:space="0" w:color="auto"/>
                      </w:divBdr>
                    </w:div>
                    <w:div w:id="935360055">
                      <w:marLeft w:val="0"/>
                      <w:marRight w:val="0"/>
                      <w:marTop w:val="0"/>
                      <w:marBottom w:val="0"/>
                      <w:divBdr>
                        <w:top w:val="none" w:sz="0" w:space="0" w:color="auto"/>
                        <w:left w:val="none" w:sz="0" w:space="0" w:color="auto"/>
                        <w:bottom w:val="none" w:sz="0" w:space="0" w:color="auto"/>
                        <w:right w:val="none" w:sz="0" w:space="0" w:color="auto"/>
                      </w:divBdr>
                    </w:div>
                    <w:div w:id="1308048997">
                      <w:marLeft w:val="0"/>
                      <w:marRight w:val="0"/>
                      <w:marTop w:val="0"/>
                      <w:marBottom w:val="0"/>
                      <w:divBdr>
                        <w:top w:val="none" w:sz="0" w:space="0" w:color="auto"/>
                        <w:left w:val="none" w:sz="0" w:space="0" w:color="auto"/>
                        <w:bottom w:val="none" w:sz="0" w:space="0" w:color="auto"/>
                        <w:right w:val="none" w:sz="0" w:space="0" w:color="auto"/>
                      </w:divBdr>
                    </w:div>
                  </w:divsChild>
                </w:div>
                <w:div w:id="1515878956">
                  <w:marLeft w:val="0"/>
                  <w:marRight w:val="0"/>
                  <w:marTop w:val="0"/>
                  <w:marBottom w:val="0"/>
                  <w:divBdr>
                    <w:top w:val="none" w:sz="0" w:space="0" w:color="auto"/>
                    <w:left w:val="none" w:sz="0" w:space="0" w:color="auto"/>
                    <w:bottom w:val="none" w:sz="0" w:space="0" w:color="auto"/>
                    <w:right w:val="none" w:sz="0" w:space="0" w:color="auto"/>
                  </w:divBdr>
                  <w:divsChild>
                    <w:div w:id="923882611">
                      <w:marLeft w:val="0"/>
                      <w:marRight w:val="0"/>
                      <w:marTop w:val="0"/>
                      <w:marBottom w:val="0"/>
                      <w:divBdr>
                        <w:top w:val="none" w:sz="0" w:space="0" w:color="auto"/>
                        <w:left w:val="none" w:sz="0" w:space="0" w:color="auto"/>
                        <w:bottom w:val="none" w:sz="0" w:space="0" w:color="auto"/>
                        <w:right w:val="none" w:sz="0" w:space="0" w:color="auto"/>
                      </w:divBdr>
                    </w:div>
                  </w:divsChild>
                </w:div>
                <w:div w:id="1555265169">
                  <w:marLeft w:val="0"/>
                  <w:marRight w:val="0"/>
                  <w:marTop w:val="0"/>
                  <w:marBottom w:val="0"/>
                  <w:divBdr>
                    <w:top w:val="none" w:sz="0" w:space="0" w:color="auto"/>
                    <w:left w:val="none" w:sz="0" w:space="0" w:color="auto"/>
                    <w:bottom w:val="none" w:sz="0" w:space="0" w:color="auto"/>
                    <w:right w:val="none" w:sz="0" w:space="0" w:color="auto"/>
                  </w:divBdr>
                  <w:divsChild>
                    <w:div w:id="1769157765">
                      <w:marLeft w:val="0"/>
                      <w:marRight w:val="0"/>
                      <w:marTop w:val="0"/>
                      <w:marBottom w:val="0"/>
                      <w:divBdr>
                        <w:top w:val="none" w:sz="0" w:space="0" w:color="auto"/>
                        <w:left w:val="none" w:sz="0" w:space="0" w:color="auto"/>
                        <w:bottom w:val="none" w:sz="0" w:space="0" w:color="auto"/>
                        <w:right w:val="none" w:sz="0" w:space="0" w:color="auto"/>
                      </w:divBdr>
                    </w:div>
                  </w:divsChild>
                </w:div>
                <w:div w:id="1561551574">
                  <w:marLeft w:val="0"/>
                  <w:marRight w:val="0"/>
                  <w:marTop w:val="0"/>
                  <w:marBottom w:val="0"/>
                  <w:divBdr>
                    <w:top w:val="none" w:sz="0" w:space="0" w:color="auto"/>
                    <w:left w:val="none" w:sz="0" w:space="0" w:color="auto"/>
                    <w:bottom w:val="none" w:sz="0" w:space="0" w:color="auto"/>
                    <w:right w:val="none" w:sz="0" w:space="0" w:color="auto"/>
                  </w:divBdr>
                  <w:divsChild>
                    <w:div w:id="1850560580">
                      <w:marLeft w:val="0"/>
                      <w:marRight w:val="0"/>
                      <w:marTop w:val="0"/>
                      <w:marBottom w:val="0"/>
                      <w:divBdr>
                        <w:top w:val="none" w:sz="0" w:space="0" w:color="auto"/>
                        <w:left w:val="none" w:sz="0" w:space="0" w:color="auto"/>
                        <w:bottom w:val="none" w:sz="0" w:space="0" w:color="auto"/>
                        <w:right w:val="none" w:sz="0" w:space="0" w:color="auto"/>
                      </w:divBdr>
                    </w:div>
                  </w:divsChild>
                </w:div>
                <w:div w:id="1586956218">
                  <w:marLeft w:val="0"/>
                  <w:marRight w:val="0"/>
                  <w:marTop w:val="0"/>
                  <w:marBottom w:val="0"/>
                  <w:divBdr>
                    <w:top w:val="none" w:sz="0" w:space="0" w:color="auto"/>
                    <w:left w:val="none" w:sz="0" w:space="0" w:color="auto"/>
                    <w:bottom w:val="none" w:sz="0" w:space="0" w:color="auto"/>
                    <w:right w:val="none" w:sz="0" w:space="0" w:color="auto"/>
                  </w:divBdr>
                  <w:divsChild>
                    <w:div w:id="205988979">
                      <w:marLeft w:val="0"/>
                      <w:marRight w:val="0"/>
                      <w:marTop w:val="0"/>
                      <w:marBottom w:val="0"/>
                      <w:divBdr>
                        <w:top w:val="none" w:sz="0" w:space="0" w:color="auto"/>
                        <w:left w:val="none" w:sz="0" w:space="0" w:color="auto"/>
                        <w:bottom w:val="none" w:sz="0" w:space="0" w:color="auto"/>
                        <w:right w:val="none" w:sz="0" w:space="0" w:color="auto"/>
                      </w:divBdr>
                    </w:div>
                  </w:divsChild>
                </w:div>
                <w:div w:id="1749618057">
                  <w:marLeft w:val="0"/>
                  <w:marRight w:val="0"/>
                  <w:marTop w:val="0"/>
                  <w:marBottom w:val="0"/>
                  <w:divBdr>
                    <w:top w:val="none" w:sz="0" w:space="0" w:color="auto"/>
                    <w:left w:val="none" w:sz="0" w:space="0" w:color="auto"/>
                    <w:bottom w:val="none" w:sz="0" w:space="0" w:color="auto"/>
                    <w:right w:val="none" w:sz="0" w:space="0" w:color="auto"/>
                  </w:divBdr>
                  <w:divsChild>
                    <w:div w:id="141704251">
                      <w:marLeft w:val="0"/>
                      <w:marRight w:val="0"/>
                      <w:marTop w:val="0"/>
                      <w:marBottom w:val="0"/>
                      <w:divBdr>
                        <w:top w:val="none" w:sz="0" w:space="0" w:color="auto"/>
                        <w:left w:val="none" w:sz="0" w:space="0" w:color="auto"/>
                        <w:bottom w:val="none" w:sz="0" w:space="0" w:color="auto"/>
                        <w:right w:val="none" w:sz="0" w:space="0" w:color="auto"/>
                      </w:divBdr>
                    </w:div>
                    <w:div w:id="378870081">
                      <w:marLeft w:val="0"/>
                      <w:marRight w:val="0"/>
                      <w:marTop w:val="0"/>
                      <w:marBottom w:val="0"/>
                      <w:divBdr>
                        <w:top w:val="none" w:sz="0" w:space="0" w:color="auto"/>
                        <w:left w:val="none" w:sz="0" w:space="0" w:color="auto"/>
                        <w:bottom w:val="none" w:sz="0" w:space="0" w:color="auto"/>
                        <w:right w:val="none" w:sz="0" w:space="0" w:color="auto"/>
                      </w:divBdr>
                    </w:div>
                    <w:div w:id="388766005">
                      <w:marLeft w:val="0"/>
                      <w:marRight w:val="0"/>
                      <w:marTop w:val="0"/>
                      <w:marBottom w:val="0"/>
                      <w:divBdr>
                        <w:top w:val="none" w:sz="0" w:space="0" w:color="auto"/>
                        <w:left w:val="none" w:sz="0" w:space="0" w:color="auto"/>
                        <w:bottom w:val="none" w:sz="0" w:space="0" w:color="auto"/>
                        <w:right w:val="none" w:sz="0" w:space="0" w:color="auto"/>
                      </w:divBdr>
                    </w:div>
                    <w:div w:id="501940499">
                      <w:marLeft w:val="0"/>
                      <w:marRight w:val="0"/>
                      <w:marTop w:val="0"/>
                      <w:marBottom w:val="0"/>
                      <w:divBdr>
                        <w:top w:val="none" w:sz="0" w:space="0" w:color="auto"/>
                        <w:left w:val="none" w:sz="0" w:space="0" w:color="auto"/>
                        <w:bottom w:val="none" w:sz="0" w:space="0" w:color="auto"/>
                        <w:right w:val="none" w:sz="0" w:space="0" w:color="auto"/>
                      </w:divBdr>
                    </w:div>
                    <w:div w:id="512955309">
                      <w:marLeft w:val="0"/>
                      <w:marRight w:val="0"/>
                      <w:marTop w:val="0"/>
                      <w:marBottom w:val="0"/>
                      <w:divBdr>
                        <w:top w:val="none" w:sz="0" w:space="0" w:color="auto"/>
                        <w:left w:val="none" w:sz="0" w:space="0" w:color="auto"/>
                        <w:bottom w:val="none" w:sz="0" w:space="0" w:color="auto"/>
                        <w:right w:val="none" w:sz="0" w:space="0" w:color="auto"/>
                      </w:divBdr>
                    </w:div>
                    <w:div w:id="677928093">
                      <w:marLeft w:val="0"/>
                      <w:marRight w:val="0"/>
                      <w:marTop w:val="0"/>
                      <w:marBottom w:val="0"/>
                      <w:divBdr>
                        <w:top w:val="none" w:sz="0" w:space="0" w:color="auto"/>
                        <w:left w:val="none" w:sz="0" w:space="0" w:color="auto"/>
                        <w:bottom w:val="none" w:sz="0" w:space="0" w:color="auto"/>
                        <w:right w:val="none" w:sz="0" w:space="0" w:color="auto"/>
                      </w:divBdr>
                    </w:div>
                    <w:div w:id="700324794">
                      <w:marLeft w:val="0"/>
                      <w:marRight w:val="0"/>
                      <w:marTop w:val="0"/>
                      <w:marBottom w:val="0"/>
                      <w:divBdr>
                        <w:top w:val="none" w:sz="0" w:space="0" w:color="auto"/>
                        <w:left w:val="none" w:sz="0" w:space="0" w:color="auto"/>
                        <w:bottom w:val="none" w:sz="0" w:space="0" w:color="auto"/>
                        <w:right w:val="none" w:sz="0" w:space="0" w:color="auto"/>
                      </w:divBdr>
                    </w:div>
                    <w:div w:id="756246804">
                      <w:marLeft w:val="0"/>
                      <w:marRight w:val="0"/>
                      <w:marTop w:val="0"/>
                      <w:marBottom w:val="0"/>
                      <w:divBdr>
                        <w:top w:val="none" w:sz="0" w:space="0" w:color="auto"/>
                        <w:left w:val="none" w:sz="0" w:space="0" w:color="auto"/>
                        <w:bottom w:val="none" w:sz="0" w:space="0" w:color="auto"/>
                        <w:right w:val="none" w:sz="0" w:space="0" w:color="auto"/>
                      </w:divBdr>
                    </w:div>
                    <w:div w:id="849104724">
                      <w:marLeft w:val="0"/>
                      <w:marRight w:val="0"/>
                      <w:marTop w:val="0"/>
                      <w:marBottom w:val="0"/>
                      <w:divBdr>
                        <w:top w:val="none" w:sz="0" w:space="0" w:color="auto"/>
                        <w:left w:val="none" w:sz="0" w:space="0" w:color="auto"/>
                        <w:bottom w:val="none" w:sz="0" w:space="0" w:color="auto"/>
                        <w:right w:val="none" w:sz="0" w:space="0" w:color="auto"/>
                      </w:divBdr>
                    </w:div>
                    <w:div w:id="866260733">
                      <w:marLeft w:val="0"/>
                      <w:marRight w:val="0"/>
                      <w:marTop w:val="0"/>
                      <w:marBottom w:val="0"/>
                      <w:divBdr>
                        <w:top w:val="none" w:sz="0" w:space="0" w:color="auto"/>
                        <w:left w:val="none" w:sz="0" w:space="0" w:color="auto"/>
                        <w:bottom w:val="none" w:sz="0" w:space="0" w:color="auto"/>
                        <w:right w:val="none" w:sz="0" w:space="0" w:color="auto"/>
                      </w:divBdr>
                    </w:div>
                    <w:div w:id="902177212">
                      <w:marLeft w:val="0"/>
                      <w:marRight w:val="0"/>
                      <w:marTop w:val="0"/>
                      <w:marBottom w:val="0"/>
                      <w:divBdr>
                        <w:top w:val="none" w:sz="0" w:space="0" w:color="auto"/>
                        <w:left w:val="none" w:sz="0" w:space="0" w:color="auto"/>
                        <w:bottom w:val="none" w:sz="0" w:space="0" w:color="auto"/>
                        <w:right w:val="none" w:sz="0" w:space="0" w:color="auto"/>
                      </w:divBdr>
                    </w:div>
                    <w:div w:id="938215746">
                      <w:marLeft w:val="0"/>
                      <w:marRight w:val="0"/>
                      <w:marTop w:val="0"/>
                      <w:marBottom w:val="0"/>
                      <w:divBdr>
                        <w:top w:val="none" w:sz="0" w:space="0" w:color="auto"/>
                        <w:left w:val="none" w:sz="0" w:space="0" w:color="auto"/>
                        <w:bottom w:val="none" w:sz="0" w:space="0" w:color="auto"/>
                        <w:right w:val="none" w:sz="0" w:space="0" w:color="auto"/>
                      </w:divBdr>
                    </w:div>
                    <w:div w:id="1012924496">
                      <w:marLeft w:val="0"/>
                      <w:marRight w:val="0"/>
                      <w:marTop w:val="0"/>
                      <w:marBottom w:val="0"/>
                      <w:divBdr>
                        <w:top w:val="none" w:sz="0" w:space="0" w:color="auto"/>
                        <w:left w:val="none" w:sz="0" w:space="0" w:color="auto"/>
                        <w:bottom w:val="none" w:sz="0" w:space="0" w:color="auto"/>
                        <w:right w:val="none" w:sz="0" w:space="0" w:color="auto"/>
                      </w:divBdr>
                    </w:div>
                    <w:div w:id="1154486424">
                      <w:marLeft w:val="0"/>
                      <w:marRight w:val="0"/>
                      <w:marTop w:val="0"/>
                      <w:marBottom w:val="0"/>
                      <w:divBdr>
                        <w:top w:val="none" w:sz="0" w:space="0" w:color="auto"/>
                        <w:left w:val="none" w:sz="0" w:space="0" w:color="auto"/>
                        <w:bottom w:val="none" w:sz="0" w:space="0" w:color="auto"/>
                        <w:right w:val="none" w:sz="0" w:space="0" w:color="auto"/>
                      </w:divBdr>
                    </w:div>
                    <w:div w:id="1293634094">
                      <w:marLeft w:val="0"/>
                      <w:marRight w:val="0"/>
                      <w:marTop w:val="0"/>
                      <w:marBottom w:val="0"/>
                      <w:divBdr>
                        <w:top w:val="none" w:sz="0" w:space="0" w:color="auto"/>
                        <w:left w:val="none" w:sz="0" w:space="0" w:color="auto"/>
                        <w:bottom w:val="none" w:sz="0" w:space="0" w:color="auto"/>
                        <w:right w:val="none" w:sz="0" w:space="0" w:color="auto"/>
                      </w:divBdr>
                    </w:div>
                    <w:div w:id="1690181869">
                      <w:marLeft w:val="0"/>
                      <w:marRight w:val="0"/>
                      <w:marTop w:val="0"/>
                      <w:marBottom w:val="0"/>
                      <w:divBdr>
                        <w:top w:val="none" w:sz="0" w:space="0" w:color="auto"/>
                        <w:left w:val="none" w:sz="0" w:space="0" w:color="auto"/>
                        <w:bottom w:val="none" w:sz="0" w:space="0" w:color="auto"/>
                        <w:right w:val="none" w:sz="0" w:space="0" w:color="auto"/>
                      </w:divBdr>
                    </w:div>
                    <w:div w:id="1969435661">
                      <w:marLeft w:val="0"/>
                      <w:marRight w:val="0"/>
                      <w:marTop w:val="0"/>
                      <w:marBottom w:val="0"/>
                      <w:divBdr>
                        <w:top w:val="none" w:sz="0" w:space="0" w:color="auto"/>
                        <w:left w:val="none" w:sz="0" w:space="0" w:color="auto"/>
                        <w:bottom w:val="none" w:sz="0" w:space="0" w:color="auto"/>
                        <w:right w:val="none" w:sz="0" w:space="0" w:color="auto"/>
                      </w:divBdr>
                    </w:div>
                  </w:divsChild>
                </w:div>
                <w:div w:id="1751778070">
                  <w:marLeft w:val="0"/>
                  <w:marRight w:val="0"/>
                  <w:marTop w:val="0"/>
                  <w:marBottom w:val="0"/>
                  <w:divBdr>
                    <w:top w:val="none" w:sz="0" w:space="0" w:color="auto"/>
                    <w:left w:val="none" w:sz="0" w:space="0" w:color="auto"/>
                    <w:bottom w:val="none" w:sz="0" w:space="0" w:color="auto"/>
                    <w:right w:val="none" w:sz="0" w:space="0" w:color="auto"/>
                  </w:divBdr>
                  <w:divsChild>
                    <w:div w:id="109979210">
                      <w:marLeft w:val="0"/>
                      <w:marRight w:val="0"/>
                      <w:marTop w:val="0"/>
                      <w:marBottom w:val="0"/>
                      <w:divBdr>
                        <w:top w:val="none" w:sz="0" w:space="0" w:color="auto"/>
                        <w:left w:val="none" w:sz="0" w:space="0" w:color="auto"/>
                        <w:bottom w:val="none" w:sz="0" w:space="0" w:color="auto"/>
                        <w:right w:val="none" w:sz="0" w:space="0" w:color="auto"/>
                      </w:divBdr>
                    </w:div>
                  </w:divsChild>
                </w:div>
                <w:div w:id="1908219825">
                  <w:marLeft w:val="0"/>
                  <w:marRight w:val="0"/>
                  <w:marTop w:val="0"/>
                  <w:marBottom w:val="0"/>
                  <w:divBdr>
                    <w:top w:val="none" w:sz="0" w:space="0" w:color="auto"/>
                    <w:left w:val="none" w:sz="0" w:space="0" w:color="auto"/>
                    <w:bottom w:val="none" w:sz="0" w:space="0" w:color="auto"/>
                    <w:right w:val="none" w:sz="0" w:space="0" w:color="auto"/>
                  </w:divBdr>
                  <w:divsChild>
                    <w:div w:id="635911158">
                      <w:marLeft w:val="0"/>
                      <w:marRight w:val="0"/>
                      <w:marTop w:val="0"/>
                      <w:marBottom w:val="0"/>
                      <w:divBdr>
                        <w:top w:val="none" w:sz="0" w:space="0" w:color="auto"/>
                        <w:left w:val="none" w:sz="0" w:space="0" w:color="auto"/>
                        <w:bottom w:val="none" w:sz="0" w:space="0" w:color="auto"/>
                        <w:right w:val="none" w:sz="0" w:space="0" w:color="auto"/>
                      </w:divBdr>
                    </w:div>
                  </w:divsChild>
                </w:div>
                <w:div w:id="2037732410">
                  <w:marLeft w:val="0"/>
                  <w:marRight w:val="0"/>
                  <w:marTop w:val="0"/>
                  <w:marBottom w:val="0"/>
                  <w:divBdr>
                    <w:top w:val="none" w:sz="0" w:space="0" w:color="auto"/>
                    <w:left w:val="none" w:sz="0" w:space="0" w:color="auto"/>
                    <w:bottom w:val="none" w:sz="0" w:space="0" w:color="auto"/>
                    <w:right w:val="none" w:sz="0" w:space="0" w:color="auto"/>
                  </w:divBdr>
                  <w:divsChild>
                    <w:div w:id="55008823">
                      <w:marLeft w:val="0"/>
                      <w:marRight w:val="0"/>
                      <w:marTop w:val="0"/>
                      <w:marBottom w:val="0"/>
                      <w:divBdr>
                        <w:top w:val="none" w:sz="0" w:space="0" w:color="auto"/>
                        <w:left w:val="none" w:sz="0" w:space="0" w:color="auto"/>
                        <w:bottom w:val="none" w:sz="0" w:space="0" w:color="auto"/>
                        <w:right w:val="none" w:sz="0" w:space="0" w:color="auto"/>
                      </w:divBdr>
                    </w:div>
                  </w:divsChild>
                </w:div>
                <w:div w:id="2109498452">
                  <w:marLeft w:val="0"/>
                  <w:marRight w:val="0"/>
                  <w:marTop w:val="0"/>
                  <w:marBottom w:val="0"/>
                  <w:divBdr>
                    <w:top w:val="none" w:sz="0" w:space="0" w:color="auto"/>
                    <w:left w:val="none" w:sz="0" w:space="0" w:color="auto"/>
                    <w:bottom w:val="none" w:sz="0" w:space="0" w:color="auto"/>
                    <w:right w:val="none" w:sz="0" w:space="0" w:color="auto"/>
                  </w:divBdr>
                  <w:divsChild>
                    <w:div w:id="4568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870352">
          <w:marLeft w:val="0"/>
          <w:marRight w:val="0"/>
          <w:marTop w:val="0"/>
          <w:marBottom w:val="0"/>
          <w:divBdr>
            <w:top w:val="none" w:sz="0" w:space="0" w:color="auto"/>
            <w:left w:val="none" w:sz="0" w:space="0" w:color="auto"/>
            <w:bottom w:val="none" w:sz="0" w:space="0" w:color="auto"/>
            <w:right w:val="none" w:sz="0" w:space="0" w:color="auto"/>
          </w:divBdr>
          <w:divsChild>
            <w:div w:id="1649746368">
              <w:marLeft w:val="0"/>
              <w:marRight w:val="0"/>
              <w:marTop w:val="30"/>
              <w:marBottom w:val="30"/>
              <w:divBdr>
                <w:top w:val="none" w:sz="0" w:space="0" w:color="auto"/>
                <w:left w:val="none" w:sz="0" w:space="0" w:color="auto"/>
                <w:bottom w:val="none" w:sz="0" w:space="0" w:color="auto"/>
                <w:right w:val="none" w:sz="0" w:space="0" w:color="auto"/>
              </w:divBdr>
              <w:divsChild>
                <w:div w:id="182595358">
                  <w:marLeft w:val="0"/>
                  <w:marRight w:val="0"/>
                  <w:marTop w:val="0"/>
                  <w:marBottom w:val="0"/>
                  <w:divBdr>
                    <w:top w:val="none" w:sz="0" w:space="0" w:color="auto"/>
                    <w:left w:val="none" w:sz="0" w:space="0" w:color="auto"/>
                    <w:bottom w:val="none" w:sz="0" w:space="0" w:color="auto"/>
                    <w:right w:val="none" w:sz="0" w:space="0" w:color="auto"/>
                  </w:divBdr>
                  <w:divsChild>
                    <w:div w:id="252781200">
                      <w:marLeft w:val="0"/>
                      <w:marRight w:val="0"/>
                      <w:marTop w:val="0"/>
                      <w:marBottom w:val="0"/>
                      <w:divBdr>
                        <w:top w:val="none" w:sz="0" w:space="0" w:color="auto"/>
                        <w:left w:val="none" w:sz="0" w:space="0" w:color="auto"/>
                        <w:bottom w:val="none" w:sz="0" w:space="0" w:color="auto"/>
                        <w:right w:val="none" w:sz="0" w:space="0" w:color="auto"/>
                      </w:divBdr>
                    </w:div>
                  </w:divsChild>
                </w:div>
                <w:div w:id="183329733">
                  <w:marLeft w:val="0"/>
                  <w:marRight w:val="0"/>
                  <w:marTop w:val="0"/>
                  <w:marBottom w:val="0"/>
                  <w:divBdr>
                    <w:top w:val="none" w:sz="0" w:space="0" w:color="auto"/>
                    <w:left w:val="none" w:sz="0" w:space="0" w:color="auto"/>
                    <w:bottom w:val="none" w:sz="0" w:space="0" w:color="auto"/>
                    <w:right w:val="none" w:sz="0" w:space="0" w:color="auto"/>
                  </w:divBdr>
                  <w:divsChild>
                    <w:div w:id="1754431287">
                      <w:marLeft w:val="0"/>
                      <w:marRight w:val="0"/>
                      <w:marTop w:val="0"/>
                      <w:marBottom w:val="0"/>
                      <w:divBdr>
                        <w:top w:val="none" w:sz="0" w:space="0" w:color="auto"/>
                        <w:left w:val="none" w:sz="0" w:space="0" w:color="auto"/>
                        <w:bottom w:val="none" w:sz="0" w:space="0" w:color="auto"/>
                        <w:right w:val="none" w:sz="0" w:space="0" w:color="auto"/>
                      </w:divBdr>
                    </w:div>
                  </w:divsChild>
                </w:div>
                <w:div w:id="229271965">
                  <w:marLeft w:val="0"/>
                  <w:marRight w:val="0"/>
                  <w:marTop w:val="0"/>
                  <w:marBottom w:val="0"/>
                  <w:divBdr>
                    <w:top w:val="none" w:sz="0" w:space="0" w:color="auto"/>
                    <w:left w:val="none" w:sz="0" w:space="0" w:color="auto"/>
                    <w:bottom w:val="none" w:sz="0" w:space="0" w:color="auto"/>
                    <w:right w:val="none" w:sz="0" w:space="0" w:color="auto"/>
                  </w:divBdr>
                  <w:divsChild>
                    <w:div w:id="216363496">
                      <w:marLeft w:val="0"/>
                      <w:marRight w:val="0"/>
                      <w:marTop w:val="0"/>
                      <w:marBottom w:val="0"/>
                      <w:divBdr>
                        <w:top w:val="none" w:sz="0" w:space="0" w:color="auto"/>
                        <w:left w:val="none" w:sz="0" w:space="0" w:color="auto"/>
                        <w:bottom w:val="none" w:sz="0" w:space="0" w:color="auto"/>
                        <w:right w:val="none" w:sz="0" w:space="0" w:color="auto"/>
                      </w:divBdr>
                    </w:div>
                    <w:div w:id="374893504">
                      <w:marLeft w:val="0"/>
                      <w:marRight w:val="0"/>
                      <w:marTop w:val="0"/>
                      <w:marBottom w:val="0"/>
                      <w:divBdr>
                        <w:top w:val="none" w:sz="0" w:space="0" w:color="auto"/>
                        <w:left w:val="none" w:sz="0" w:space="0" w:color="auto"/>
                        <w:bottom w:val="none" w:sz="0" w:space="0" w:color="auto"/>
                        <w:right w:val="none" w:sz="0" w:space="0" w:color="auto"/>
                      </w:divBdr>
                    </w:div>
                    <w:div w:id="471674426">
                      <w:marLeft w:val="0"/>
                      <w:marRight w:val="0"/>
                      <w:marTop w:val="0"/>
                      <w:marBottom w:val="0"/>
                      <w:divBdr>
                        <w:top w:val="none" w:sz="0" w:space="0" w:color="auto"/>
                        <w:left w:val="none" w:sz="0" w:space="0" w:color="auto"/>
                        <w:bottom w:val="none" w:sz="0" w:space="0" w:color="auto"/>
                        <w:right w:val="none" w:sz="0" w:space="0" w:color="auto"/>
                      </w:divBdr>
                    </w:div>
                    <w:div w:id="680815704">
                      <w:marLeft w:val="0"/>
                      <w:marRight w:val="0"/>
                      <w:marTop w:val="0"/>
                      <w:marBottom w:val="0"/>
                      <w:divBdr>
                        <w:top w:val="none" w:sz="0" w:space="0" w:color="auto"/>
                        <w:left w:val="none" w:sz="0" w:space="0" w:color="auto"/>
                        <w:bottom w:val="none" w:sz="0" w:space="0" w:color="auto"/>
                        <w:right w:val="none" w:sz="0" w:space="0" w:color="auto"/>
                      </w:divBdr>
                    </w:div>
                    <w:div w:id="719128872">
                      <w:marLeft w:val="0"/>
                      <w:marRight w:val="0"/>
                      <w:marTop w:val="0"/>
                      <w:marBottom w:val="0"/>
                      <w:divBdr>
                        <w:top w:val="none" w:sz="0" w:space="0" w:color="auto"/>
                        <w:left w:val="none" w:sz="0" w:space="0" w:color="auto"/>
                        <w:bottom w:val="none" w:sz="0" w:space="0" w:color="auto"/>
                        <w:right w:val="none" w:sz="0" w:space="0" w:color="auto"/>
                      </w:divBdr>
                    </w:div>
                    <w:div w:id="1023092223">
                      <w:marLeft w:val="0"/>
                      <w:marRight w:val="0"/>
                      <w:marTop w:val="0"/>
                      <w:marBottom w:val="0"/>
                      <w:divBdr>
                        <w:top w:val="none" w:sz="0" w:space="0" w:color="auto"/>
                        <w:left w:val="none" w:sz="0" w:space="0" w:color="auto"/>
                        <w:bottom w:val="none" w:sz="0" w:space="0" w:color="auto"/>
                        <w:right w:val="none" w:sz="0" w:space="0" w:color="auto"/>
                      </w:divBdr>
                    </w:div>
                    <w:div w:id="1380208169">
                      <w:marLeft w:val="0"/>
                      <w:marRight w:val="0"/>
                      <w:marTop w:val="0"/>
                      <w:marBottom w:val="0"/>
                      <w:divBdr>
                        <w:top w:val="none" w:sz="0" w:space="0" w:color="auto"/>
                        <w:left w:val="none" w:sz="0" w:space="0" w:color="auto"/>
                        <w:bottom w:val="none" w:sz="0" w:space="0" w:color="auto"/>
                        <w:right w:val="none" w:sz="0" w:space="0" w:color="auto"/>
                      </w:divBdr>
                    </w:div>
                    <w:div w:id="1466659015">
                      <w:marLeft w:val="0"/>
                      <w:marRight w:val="0"/>
                      <w:marTop w:val="0"/>
                      <w:marBottom w:val="0"/>
                      <w:divBdr>
                        <w:top w:val="none" w:sz="0" w:space="0" w:color="auto"/>
                        <w:left w:val="none" w:sz="0" w:space="0" w:color="auto"/>
                        <w:bottom w:val="none" w:sz="0" w:space="0" w:color="auto"/>
                        <w:right w:val="none" w:sz="0" w:space="0" w:color="auto"/>
                      </w:divBdr>
                    </w:div>
                    <w:div w:id="1543861908">
                      <w:marLeft w:val="0"/>
                      <w:marRight w:val="0"/>
                      <w:marTop w:val="0"/>
                      <w:marBottom w:val="0"/>
                      <w:divBdr>
                        <w:top w:val="none" w:sz="0" w:space="0" w:color="auto"/>
                        <w:left w:val="none" w:sz="0" w:space="0" w:color="auto"/>
                        <w:bottom w:val="none" w:sz="0" w:space="0" w:color="auto"/>
                        <w:right w:val="none" w:sz="0" w:space="0" w:color="auto"/>
                      </w:divBdr>
                    </w:div>
                    <w:div w:id="2048288625">
                      <w:marLeft w:val="0"/>
                      <w:marRight w:val="0"/>
                      <w:marTop w:val="0"/>
                      <w:marBottom w:val="0"/>
                      <w:divBdr>
                        <w:top w:val="none" w:sz="0" w:space="0" w:color="auto"/>
                        <w:left w:val="none" w:sz="0" w:space="0" w:color="auto"/>
                        <w:bottom w:val="none" w:sz="0" w:space="0" w:color="auto"/>
                        <w:right w:val="none" w:sz="0" w:space="0" w:color="auto"/>
                      </w:divBdr>
                    </w:div>
                  </w:divsChild>
                </w:div>
                <w:div w:id="261499192">
                  <w:marLeft w:val="0"/>
                  <w:marRight w:val="0"/>
                  <w:marTop w:val="0"/>
                  <w:marBottom w:val="0"/>
                  <w:divBdr>
                    <w:top w:val="none" w:sz="0" w:space="0" w:color="auto"/>
                    <w:left w:val="none" w:sz="0" w:space="0" w:color="auto"/>
                    <w:bottom w:val="none" w:sz="0" w:space="0" w:color="auto"/>
                    <w:right w:val="none" w:sz="0" w:space="0" w:color="auto"/>
                  </w:divBdr>
                  <w:divsChild>
                    <w:div w:id="1185627804">
                      <w:marLeft w:val="0"/>
                      <w:marRight w:val="0"/>
                      <w:marTop w:val="0"/>
                      <w:marBottom w:val="0"/>
                      <w:divBdr>
                        <w:top w:val="none" w:sz="0" w:space="0" w:color="auto"/>
                        <w:left w:val="none" w:sz="0" w:space="0" w:color="auto"/>
                        <w:bottom w:val="none" w:sz="0" w:space="0" w:color="auto"/>
                        <w:right w:val="none" w:sz="0" w:space="0" w:color="auto"/>
                      </w:divBdr>
                    </w:div>
                  </w:divsChild>
                </w:div>
                <w:div w:id="336617275">
                  <w:marLeft w:val="0"/>
                  <w:marRight w:val="0"/>
                  <w:marTop w:val="0"/>
                  <w:marBottom w:val="0"/>
                  <w:divBdr>
                    <w:top w:val="none" w:sz="0" w:space="0" w:color="auto"/>
                    <w:left w:val="none" w:sz="0" w:space="0" w:color="auto"/>
                    <w:bottom w:val="none" w:sz="0" w:space="0" w:color="auto"/>
                    <w:right w:val="none" w:sz="0" w:space="0" w:color="auto"/>
                  </w:divBdr>
                  <w:divsChild>
                    <w:div w:id="321667891">
                      <w:marLeft w:val="0"/>
                      <w:marRight w:val="0"/>
                      <w:marTop w:val="0"/>
                      <w:marBottom w:val="0"/>
                      <w:divBdr>
                        <w:top w:val="none" w:sz="0" w:space="0" w:color="auto"/>
                        <w:left w:val="none" w:sz="0" w:space="0" w:color="auto"/>
                        <w:bottom w:val="none" w:sz="0" w:space="0" w:color="auto"/>
                        <w:right w:val="none" w:sz="0" w:space="0" w:color="auto"/>
                      </w:divBdr>
                    </w:div>
                  </w:divsChild>
                </w:div>
                <w:div w:id="361171366">
                  <w:marLeft w:val="0"/>
                  <w:marRight w:val="0"/>
                  <w:marTop w:val="0"/>
                  <w:marBottom w:val="0"/>
                  <w:divBdr>
                    <w:top w:val="none" w:sz="0" w:space="0" w:color="auto"/>
                    <w:left w:val="none" w:sz="0" w:space="0" w:color="auto"/>
                    <w:bottom w:val="none" w:sz="0" w:space="0" w:color="auto"/>
                    <w:right w:val="none" w:sz="0" w:space="0" w:color="auto"/>
                  </w:divBdr>
                  <w:divsChild>
                    <w:div w:id="370694551">
                      <w:marLeft w:val="0"/>
                      <w:marRight w:val="0"/>
                      <w:marTop w:val="0"/>
                      <w:marBottom w:val="0"/>
                      <w:divBdr>
                        <w:top w:val="none" w:sz="0" w:space="0" w:color="auto"/>
                        <w:left w:val="none" w:sz="0" w:space="0" w:color="auto"/>
                        <w:bottom w:val="none" w:sz="0" w:space="0" w:color="auto"/>
                        <w:right w:val="none" w:sz="0" w:space="0" w:color="auto"/>
                      </w:divBdr>
                    </w:div>
                  </w:divsChild>
                </w:div>
                <w:div w:id="364985855">
                  <w:marLeft w:val="0"/>
                  <w:marRight w:val="0"/>
                  <w:marTop w:val="0"/>
                  <w:marBottom w:val="0"/>
                  <w:divBdr>
                    <w:top w:val="none" w:sz="0" w:space="0" w:color="auto"/>
                    <w:left w:val="none" w:sz="0" w:space="0" w:color="auto"/>
                    <w:bottom w:val="none" w:sz="0" w:space="0" w:color="auto"/>
                    <w:right w:val="none" w:sz="0" w:space="0" w:color="auto"/>
                  </w:divBdr>
                  <w:divsChild>
                    <w:div w:id="176307204">
                      <w:marLeft w:val="0"/>
                      <w:marRight w:val="0"/>
                      <w:marTop w:val="0"/>
                      <w:marBottom w:val="0"/>
                      <w:divBdr>
                        <w:top w:val="none" w:sz="0" w:space="0" w:color="auto"/>
                        <w:left w:val="none" w:sz="0" w:space="0" w:color="auto"/>
                        <w:bottom w:val="none" w:sz="0" w:space="0" w:color="auto"/>
                        <w:right w:val="none" w:sz="0" w:space="0" w:color="auto"/>
                      </w:divBdr>
                    </w:div>
                    <w:div w:id="241991141">
                      <w:marLeft w:val="0"/>
                      <w:marRight w:val="0"/>
                      <w:marTop w:val="0"/>
                      <w:marBottom w:val="0"/>
                      <w:divBdr>
                        <w:top w:val="none" w:sz="0" w:space="0" w:color="auto"/>
                        <w:left w:val="none" w:sz="0" w:space="0" w:color="auto"/>
                        <w:bottom w:val="none" w:sz="0" w:space="0" w:color="auto"/>
                        <w:right w:val="none" w:sz="0" w:space="0" w:color="auto"/>
                      </w:divBdr>
                    </w:div>
                    <w:div w:id="252395614">
                      <w:marLeft w:val="0"/>
                      <w:marRight w:val="0"/>
                      <w:marTop w:val="0"/>
                      <w:marBottom w:val="0"/>
                      <w:divBdr>
                        <w:top w:val="none" w:sz="0" w:space="0" w:color="auto"/>
                        <w:left w:val="none" w:sz="0" w:space="0" w:color="auto"/>
                        <w:bottom w:val="none" w:sz="0" w:space="0" w:color="auto"/>
                        <w:right w:val="none" w:sz="0" w:space="0" w:color="auto"/>
                      </w:divBdr>
                    </w:div>
                    <w:div w:id="384916796">
                      <w:marLeft w:val="0"/>
                      <w:marRight w:val="0"/>
                      <w:marTop w:val="0"/>
                      <w:marBottom w:val="0"/>
                      <w:divBdr>
                        <w:top w:val="none" w:sz="0" w:space="0" w:color="auto"/>
                        <w:left w:val="none" w:sz="0" w:space="0" w:color="auto"/>
                        <w:bottom w:val="none" w:sz="0" w:space="0" w:color="auto"/>
                        <w:right w:val="none" w:sz="0" w:space="0" w:color="auto"/>
                      </w:divBdr>
                    </w:div>
                    <w:div w:id="591744626">
                      <w:marLeft w:val="0"/>
                      <w:marRight w:val="0"/>
                      <w:marTop w:val="0"/>
                      <w:marBottom w:val="0"/>
                      <w:divBdr>
                        <w:top w:val="none" w:sz="0" w:space="0" w:color="auto"/>
                        <w:left w:val="none" w:sz="0" w:space="0" w:color="auto"/>
                        <w:bottom w:val="none" w:sz="0" w:space="0" w:color="auto"/>
                        <w:right w:val="none" w:sz="0" w:space="0" w:color="auto"/>
                      </w:divBdr>
                    </w:div>
                    <w:div w:id="1211378226">
                      <w:marLeft w:val="0"/>
                      <w:marRight w:val="0"/>
                      <w:marTop w:val="0"/>
                      <w:marBottom w:val="0"/>
                      <w:divBdr>
                        <w:top w:val="none" w:sz="0" w:space="0" w:color="auto"/>
                        <w:left w:val="none" w:sz="0" w:space="0" w:color="auto"/>
                        <w:bottom w:val="none" w:sz="0" w:space="0" w:color="auto"/>
                        <w:right w:val="none" w:sz="0" w:space="0" w:color="auto"/>
                      </w:divBdr>
                    </w:div>
                    <w:div w:id="1223371827">
                      <w:marLeft w:val="0"/>
                      <w:marRight w:val="0"/>
                      <w:marTop w:val="0"/>
                      <w:marBottom w:val="0"/>
                      <w:divBdr>
                        <w:top w:val="none" w:sz="0" w:space="0" w:color="auto"/>
                        <w:left w:val="none" w:sz="0" w:space="0" w:color="auto"/>
                        <w:bottom w:val="none" w:sz="0" w:space="0" w:color="auto"/>
                        <w:right w:val="none" w:sz="0" w:space="0" w:color="auto"/>
                      </w:divBdr>
                    </w:div>
                    <w:div w:id="1685397557">
                      <w:marLeft w:val="0"/>
                      <w:marRight w:val="0"/>
                      <w:marTop w:val="0"/>
                      <w:marBottom w:val="0"/>
                      <w:divBdr>
                        <w:top w:val="none" w:sz="0" w:space="0" w:color="auto"/>
                        <w:left w:val="none" w:sz="0" w:space="0" w:color="auto"/>
                        <w:bottom w:val="none" w:sz="0" w:space="0" w:color="auto"/>
                        <w:right w:val="none" w:sz="0" w:space="0" w:color="auto"/>
                      </w:divBdr>
                    </w:div>
                    <w:div w:id="1862891712">
                      <w:marLeft w:val="0"/>
                      <w:marRight w:val="0"/>
                      <w:marTop w:val="0"/>
                      <w:marBottom w:val="0"/>
                      <w:divBdr>
                        <w:top w:val="none" w:sz="0" w:space="0" w:color="auto"/>
                        <w:left w:val="none" w:sz="0" w:space="0" w:color="auto"/>
                        <w:bottom w:val="none" w:sz="0" w:space="0" w:color="auto"/>
                        <w:right w:val="none" w:sz="0" w:space="0" w:color="auto"/>
                      </w:divBdr>
                    </w:div>
                    <w:div w:id="1863326495">
                      <w:marLeft w:val="0"/>
                      <w:marRight w:val="0"/>
                      <w:marTop w:val="0"/>
                      <w:marBottom w:val="0"/>
                      <w:divBdr>
                        <w:top w:val="none" w:sz="0" w:space="0" w:color="auto"/>
                        <w:left w:val="none" w:sz="0" w:space="0" w:color="auto"/>
                        <w:bottom w:val="none" w:sz="0" w:space="0" w:color="auto"/>
                        <w:right w:val="none" w:sz="0" w:space="0" w:color="auto"/>
                      </w:divBdr>
                    </w:div>
                    <w:div w:id="1972202276">
                      <w:marLeft w:val="0"/>
                      <w:marRight w:val="0"/>
                      <w:marTop w:val="0"/>
                      <w:marBottom w:val="0"/>
                      <w:divBdr>
                        <w:top w:val="none" w:sz="0" w:space="0" w:color="auto"/>
                        <w:left w:val="none" w:sz="0" w:space="0" w:color="auto"/>
                        <w:bottom w:val="none" w:sz="0" w:space="0" w:color="auto"/>
                        <w:right w:val="none" w:sz="0" w:space="0" w:color="auto"/>
                      </w:divBdr>
                    </w:div>
                    <w:div w:id="2093038106">
                      <w:marLeft w:val="0"/>
                      <w:marRight w:val="0"/>
                      <w:marTop w:val="0"/>
                      <w:marBottom w:val="0"/>
                      <w:divBdr>
                        <w:top w:val="none" w:sz="0" w:space="0" w:color="auto"/>
                        <w:left w:val="none" w:sz="0" w:space="0" w:color="auto"/>
                        <w:bottom w:val="none" w:sz="0" w:space="0" w:color="auto"/>
                        <w:right w:val="none" w:sz="0" w:space="0" w:color="auto"/>
                      </w:divBdr>
                    </w:div>
                  </w:divsChild>
                </w:div>
                <w:div w:id="551429224">
                  <w:marLeft w:val="0"/>
                  <w:marRight w:val="0"/>
                  <w:marTop w:val="0"/>
                  <w:marBottom w:val="0"/>
                  <w:divBdr>
                    <w:top w:val="none" w:sz="0" w:space="0" w:color="auto"/>
                    <w:left w:val="none" w:sz="0" w:space="0" w:color="auto"/>
                    <w:bottom w:val="none" w:sz="0" w:space="0" w:color="auto"/>
                    <w:right w:val="none" w:sz="0" w:space="0" w:color="auto"/>
                  </w:divBdr>
                  <w:divsChild>
                    <w:div w:id="985432034">
                      <w:marLeft w:val="0"/>
                      <w:marRight w:val="0"/>
                      <w:marTop w:val="0"/>
                      <w:marBottom w:val="0"/>
                      <w:divBdr>
                        <w:top w:val="none" w:sz="0" w:space="0" w:color="auto"/>
                        <w:left w:val="none" w:sz="0" w:space="0" w:color="auto"/>
                        <w:bottom w:val="none" w:sz="0" w:space="0" w:color="auto"/>
                        <w:right w:val="none" w:sz="0" w:space="0" w:color="auto"/>
                      </w:divBdr>
                    </w:div>
                  </w:divsChild>
                </w:div>
                <w:div w:id="688993567">
                  <w:marLeft w:val="0"/>
                  <w:marRight w:val="0"/>
                  <w:marTop w:val="0"/>
                  <w:marBottom w:val="0"/>
                  <w:divBdr>
                    <w:top w:val="none" w:sz="0" w:space="0" w:color="auto"/>
                    <w:left w:val="none" w:sz="0" w:space="0" w:color="auto"/>
                    <w:bottom w:val="none" w:sz="0" w:space="0" w:color="auto"/>
                    <w:right w:val="none" w:sz="0" w:space="0" w:color="auto"/>
                  </w:divBdr>
                  <w:divsChild>
                    <w:div w:id="489372200">
                      <w:marLeft w:val="0"/>
                      <w:marRight w:val="0"/>
                      <w:marTop w:val="0"/>
                      <w:marBottom w:val="0"/>
                      <w:divBdr>
                        <w:top w:val="none" w:sz="0" w:space="0" w:color="auto"/>
                        <w:left w:val="none" w:sz="0" w:space="0" w:color="auto"/>
                        <w:bottom w:val="none" w:sz="0" w:space="0" w:color="auto"/>
                        <w:right w:val="none" w:sz="0" w:space="0" w:color="auto"/>
                      </w:divBdr>
                    </w:div>
                    <w:div w:id="593708825">
                      <w:marLeft w:val="0"/>
                      <w:marRight w:val="0"/>
                      <w:marTop w:val="0"/>
                      <w:marBottom w:val="0"/>
                      <w:divBdr>
                        <w:top w:val="none" w:sz="0" w:space="0" w:color="auto"/>
                        <w:left w:val="none" w:sz="0" w:space="0" w:color="auto"/>
                        <w:bottom w:val="none" w:sz="0" w:space="0" w:color="auto"/>
                        <w:right w:val="none" w:sz="0" w:space="0" w:color="auto"/>
                      </w:divBdr>
                    </w:div>
                  </w:divsChild>
                </w:div>
                <w:div w:id="723456351">
                  <w:marLeft w:val="0"/>
                  <w:marRight w:val="0"/>
                  <w:marTop w:val="0"/>
                  <w:marBottom w:val="0"/>
                  <w:divBdr>
                    <w:top w:val="none" w:sz="0" w:space="0" w:color="auto"/>
                    <w:left w:val="none" w:sz="0" w:space="0" w:color="auto"/>
                    <w:bottom w:val="none" w:sz="0" w:space="0" w:color="auto"/>
                    <w:right w:val="none" w:sz="0" w:space="0" w:color="auto"/>
                  </w:divBdr>
                  <w:divsChild>
                    <w:div w:id="1411804903">
                      <w:marLeft w:val="0"/>
                      <w:marRight w:val="0"/>
                      <w:marTop w:val="0"/>
                      <w:marBottom w:val="0"/>
                      <w:divBdr>
                        <w:top w:val="none" w:sz="0" w:space="0" w:color="auto"/>
                        <w:left w:val="none" w:sz="0" w:space="0" w:color="auto"/>
                        <w:bottom w:val="none" w:sz="0" w:space="0" w:color="auto"/>
                        <w:right w:val="none" w:sz="0" w:space="0" w:color="auto"/>
                      </w:divBdr>
                    </w:div>
                  </w:divsChild>
                </w:div>
                <w:div w:id="742681168">
                  <w:marLeft w:val="0"/>
                  <w:marRight w:val="0"/>
                  <w:marTop w:val="0"/>
                  <w:marBottom w:val="0"/>
                  <w:divBdr>
                    <w:top w:val="none" w:sz="0" w:space="0" w:color="auto"/>
                    <w:left w:val="none" w:sz="0" w:space="0" w:color="auto"/>
                    <w:bottom w:val="none" w:sz="0" w:space="0" w:color="auto"/>
                    <w:right w:val="none" w:sz="0" w:space="0" w:color="auto"/>
                  </w:divBdr>
                  <w:divsChild>
                    <w:div w:id="1881279083">
                      <w:marLeft w:val="0"/>
                      <w:marRight w:val="0"/>
                      <w:marTop w:val="0"/>
                      <w:marBottom w:val="0"/>
                      <w:divBdr>
                        <w:top w:val="none" w:sz="0" w:space="0" w:color="auto"/>
                        <w:left w:val="none" w:sz="0" w:space="0" w:color="auto"/>
                        <w:bottom w:val="none" w:sz="0" w:space="0" w:color="auto"/>
                        <w:right w:val="none" w:sz="0" w:space="0" w:color="auto"/>
                      </w:divBdr>
                    </w:div>
                  </w:divsChild>
                </w:div>
                <w:div w:id="816384128">
                  <w:marLeft w:val="0"/>
                  <w:marRight w:val="0"/>
                  <w:marTop w:val="0"/>
                  <w:marBottom w:val="0"/>
                  <w:divBdr>
                    <w:top w:val="none" w:sz="0" w:space="0" w:color="auto"/>
                    <w:left w:val="none" w:sz="0" w:space="0" w:color="auto"/>
                    <w:bottom w:val="none" w:sz="0" w:space="0" w:color="auto"/>
                    <w:right w:val="none" w:sz="0" w:space="0" w:color="auto"/>
                  </w:divBdr>
                  <w:divsChild>
                    <w:div w:id="373240182">
                      <w:marLeft w:val="0"/>
                      <w:marRight w:val="0"/>
                      <w:marTop w:val="0"/>
                      <w:marBottom w:val="0"/>
                      <w:divBdr>
                        <w:top w:val="none" w:sz="0" w:space="0" w:color="auto"/>
                        <w:left w:val="none" w:sz="0" w:space="0" w:color="auto"/>
                        <w:bottom w:val="none" w:sz="0" w:space="0" w:color="auto"/>
                        <w:right w:val="none" w:sz="0" w:space="0" w:color="auto"/>
                      </w:divBdr>
                    </w:div>
                    <w:div w:id="387537634">
                      <w:marLeft w:val="0"/>
                      <w:marRight w:val="0"/>
                      <w:marTop w:val="0"/>
                      <w:marBottom w:val="0"/>
                      <w:divBdr>
                        <w:top w:val="none" w:sz="0" w:space="0" w:color="auto"/>
                        <w:left w:val="none" w:sz="0" w:space="0" w:color="auto"/>
                        <w:bottom w:val="none" w:sz="0" w:space="0" w:color="auto"/>
                        <w:right w:val="none" w:sz="0" w:space="0" w:color="auto"/>
                      </w:divBdr>
                    </w:div>
                    <w:div w:id="1349525970">
                      <w:marLeft w:val="0"/>
                      <w:marRight w:val="0"/>
                      <w:marTop w:val="0"/>
                      <w:marBottom w:val="0"/>
                      <w:divBdr>
                        <w:top w:val="none" w:sz="0" w:space="0" w:color="auto"/>
                        <w:left w:val="none" w:sz="0" w:space="0" w:color="auto"/>
                        <w:bottom w:val="none" w:sz="0" w:space="0" w:color="auto"/>
                        <w:right w:val="none" w:sz="0" w:space="0" w:color="auto"/>
                      </w:divBdr>
                    </w:div>
                  </w:divsChild>
                </w:div>
                <w:div w:id="912160560">
                  <w:marLeft w:val="0"/>
                  <w:marRight w:val="0"/>
                  <w:marTop w:val="0"/>
                  <w:marBottom w:val="0"/>
                  <w:divBdr>
                    <w:top w:val="none" w:sz="0" w:space="0" w:color="auto"/>
                    <w:left w:val="none" w:sz="0" w:space="0" w:color="auto"/>
                    <w:bottom w:val="none" w:sz="0" w:space="0" w:color="auto"/>
                    <w:right w:val="none" w:sz="0" w:space="0" w:color="auto"/>
                  </w:divBdr>
                  <w:divsChild>
                    <w:div w:id="1031343273">
                      <w:marLeft w:val="0"/>
                      <w:marRight w:val="0"/>
                      <w:marTop w:val="0"/>
                      <w:marBottom w:val="0"/>
                      <w:divBdr>
                        <w:top w:val="none" w:sz="0" w:space="0" w:color="auto"/>
                        <w:left w:val="none" w:sz="0" w:space="0" w:color="auto"/>
                        <w:bottom w:val="none" w:sz="0" w:space="0" w:color="auto"/>
                        <w:right w:val="none" w:sz="0" w:space="0" w:color="auto"/>
                      </w:divBdr>
                    </w:div>
                  </w:divsChild>
                </w:div>
                <w:div w:id="924455869">
                  <w:marLeft w:val="0"/>
                  <w:marRight w:val="0"/>
                  <w:marTop w:val="0"/>
                  <w:marBottom w:val="0"/>
                  <w:divBdr>
                    <w:top w:val="none" w:sz="0" w:space="0" w:color="auto"/>
                    <w:left w:val="none" w:sz="0" w:space="0" w:color="auto"/>
                    <w:bottom w:val="none" w:sz="0" w:space="0" w:color="auto"/>
                    <w:right w:val="none" w:sz="0" w:space="0" w:color="auto"/>
                  </w:divBdr>
                  <w:divsChild>
                    <w:div w:id="63993308">
                      <w:marLeft w:val="0"/>
                      <w:marRight w:val="0"/>
                      <w:marTop w:val="0"/>
                      <w:marBottom w:val="0"/>
                      <w:divBdr>
                        <w:top w:val="none" w:sz="0" w:space="0" w:color="auto"/>
                        <w:left w:val="none" w:sz="0" w:space="0" w:color="auto"/>
                        <w:bottom w:val="none" w:sz="0" w:space="0" w:color="auto"/>
                        <w:right w:val="none" w:sz="0" w:space="0" w:color="auto"/>
                      </w:divBdr>
                    </w:div>
                    <w:div w:id="787894437">
                      <w:marLeft w:val="0"/>
                      <w:marRight w:val="0"/>
                      <w:marTop w:val="0"/>
                      <w:marBottom w:val="0"/>
                      <w:divBdr>
                        <w:top w:val="none" w:sz="0" w:space="0" w:color="auto"/>
                        <w:left w:val="none" w:sz="0" w:space="0" w:color="auto"/>
                        <w:bottom w:val="none" w:sz="0" w:space="0" w:color="auto"/>
                        <w:right w:val="none" w:sz="0" w:space="0" w:color="auto"/>
                      </w:divBdr>
                    </w:div>
                    <w:div w:id="810637348">
                      <w:marLeft w:val="0"/>
                      <w:marRight w:val="0"/>
                      <w:marTop w:val="0"/>
                      <w:marBottom w:val="0"/>
                      <w:divBdr>
                        <w:top w:val="none" w:sz="0" w:space="0" w:color="auto"/>
                        <w:left w:val="none" w:sz="0" w:space="0" w:color="auto"/>
                        <w:bottom w:val="none" w:sz="0" w:space="0" w:color="auto"/>
                        <w:right w:val="none" w:sz="0" w:space="0" w:color="auto"/>
                      </w:divBdr>
                    </w:div>
                    <w:div w:id="1079718530">
                      <w:marLeft w:val="0"/>
                      <w:marRight w:val="0"/>
                      <w:marTop w:val="0"/>
                      <w:marBottom w:val="0"/>
                      <w:divBdr>
                        <w:top w:val="none" w:sz="0" w:space="0" w:color="auto"/>
                        <w:left w:val="none" w:sz="0" w:space="0" w:color="auto"/>
                        <w:bottom w:val="none" w:sz="0" w:space="0" w:color="auto"/>
                        <w:right w:val="none" w:sz="0" w:space="0" w:color="auto"/>
                      </w:divBdr>
                    </w:div>
                    <w:div w:id="1220902792">
                      <w:marLeft w:val="0"/>
                      <w:marRight w:val="0"/>
                      <w:marTop w:val="0"/>
                      <w:marBottom w:val="0"/>
                      <w:divBdr>
                        <w:top w:val="none" w:sz="0" w:space="0" w:color="auto"/>
                        <w:left w:val="none" w:sz="0" w:space="0" w:color="auto"/>
                        <w:bottom w:val="none" w:sz="0" w:space="0" w:color="auto"/>
                        <w:right w:val="none" w:sz="0" w:space="0" w:color="auto"/>
                      </w:divBdr>
                    </w:div>
                    <w:div w:id="1361857665">
                      <w:marLeft w:val="0"/>
                      <w:marRight w:val="0"/>
                      <w:marTop w:val="0"/>
                      <w:marBottom w:val="0"/>
                      <w:divBdr>
                        <w:top w:val="none" w:sz="0" w:space="0" w:color="auto"/>
                        <w:left w:val="none" w:sz="0" w:space="0" w:color="auto"/>
                        <w:bottom w:val="none" w:sz="0" w:space="0" w:color="auto"/>
                        <w:right w:val="none" w:sz="0" w:space="0" w:color="auto"/>
                      </w:divBdr>
                    </w:div>
                    <w:div w:id="1596748073">
                      <w:marLeft w:val="0"/>
                      <w:marRight w:val="0"/>
                      <w:marTop w:val="0"/>
                      <w:marBottom w:val="0"/>
                      <w:divBdr>
                        <w:top w:val="none" w:sz="0" w:space="0" w:color="auto"/>
                        <w:left w:val="none" w:sz="0" w:space="0" w:color="auto"/>
                        <w:bottom w:val="none" w:sz="0" w:space="0" w:color="auto"/>
                        <w:right w:val="none" w:sz="0" w:space="0" w:color="auto"/>
                      </w:divBdr>
                    </w:div>
                    <w:div w:id="1683238072">
                      <w:marLeft w:val="0"/>
                      <w:marRight w:val="0"/>
                      <w:marTop w:val="0"/>
                      <w:marBottom w:val="0"/>
                      <w:divBdr>
                        <w:top w:val="none" w:sz="0" w:space="0" w:color="auto"/>
                        <w:left w:val="none" w:sz="0" w:space="0" w:color="auto"/>
                        <w:bottom w:val="none" w:sz="0" w:space="0" w:color="auto"/>
                        <w:right w:val="none" w:sz="0" w:space="0" w:color="auto"/>
                      </w:divBdr>
                    </w:div>
                    <w:div w:id="1880585026">
                      <w:marLeft w:val="0"/>
                      <w:marRight w:val="0"/>
                      <w:marTop w:val="0"/>
                      <w:marBottom w:val="0"/>
                      <w:divBdr>
                        <w:top w:val="none" w:sz="0" w:space="0" w:color="auto"/>
                        <w:left w:val="none" w:sz="0" w:space="0" w:color="auto"/>
                        <w:bottom w:val="none" w:sz="0" w:space="0" w:color="auto"/>
                        <w:right w:val="none" w:sz="0" w:space="0" w:color="auto"/>
                      </w:divBdr>
                    </w:div>
                    <w:div w:id="1958561789">
                      <w:marLeft w:val="0"/>
                      <w:marRight w:val="0"/>
                      <w:marTop w:val="0"/>
                      <w:marBottom w:val="0"/>
                      <w:divBdr>
                        <w:top w:val="none" w:sz="0" w:space="0" w:color="auto"/>
                        <w:left w:val="none" w:sz="0" w:space="0" w:color="auto"/>
                        <w:bottom w:val="none" w:sz="0" w:space="0" w:color="auto"/>
                        <w:right w:val="none" w:sz="0" w:space="0" w:color="auto"/>
                      </w:divBdr>
                    </w:div>
                  </w:divsChild>
                </w:div>
                <w:div w:id="1158037537">
                  <w:marLeft w:val="0"/>
                  <w:marRight w:val="0"/>
                  <w:marTop w:val="0"/>
                  <w:marBottom w:val="0"/>
                  <w:divBdr>
                    <w:top w:val="none" w:sz="0" w:space="0" w:color="auto"/>
                    <w:left w:val="none" w:sz="0" w:space="0" w:color="auto"/>
                    <w:bottom w:val="none" w:sz="0" w:space="0" w:color="auto"/>
                    <w:right w:val="none" w:sz="0" w:space="0" w:color="auto"/>
                  </w:divBdr>
                  <w:divsChild>
                    <w:div w:id="1657413659">
                      <w:marLeft w:val="0"/>
                      <w:marRight w:val="0"/>
                      <w:marTop w:val="0"/>
                      <w:marBottom w:val="0"/>
                      <w:divBdr>
                        <w:top w:val="none" w:sz="0" w:space="0" w:color="auto"/>
                        <w:left w:val="none" w:sz="0" w:space="0" w:color="auto"/>
                        <w:bottom w:val="none" w:sz="0" w:space="0" w:color="auto"/>
                        <w:right w:val="none" w:sz="0" w:space="0" w:color="auto"/>
                      </w:divBdr>
                    </w:div>
                  </w:divsChild>
                </w:div>
                <w:div w:id="1190072419">
                  <w:marLeft w:val="0"/>
                  <w:marRight w:val="0"/>
                  <w:marTop w:val="0"/>
                  <w:marBottom w:val="0"/>
                  <w:divBdr>
                    <w:top w:val="none" w:sz="0" w:space="0" w:color="auto"/>
                    <w:left w:val="none" w:sz="0" w:space="0" w:color="auto"/>
                    <w:bottom w:val="none" w:sz="0" w:space="0" w:color="auto"/>
                    <w:right w:val="none" w:sz="0" w:space="0" w:color="auto"/>
                  </w:divBdr>
                  <w:divsChild>
                    <w:div w:id="868297402">
                      <w:marLeft w:val="0"/>
                      <w:marRight w:val="0"/>
                      <w:marTop w:val="0"/>
                      <w:marBottom w:val="0"/>
                      <w:divBdr>
                        <w:top w:val="none" w:sz="0" w:space="0" w:color="auto"/>
                        <w:left w:val="none" w:sz="0" w:space="0" w:color="auto"/>
                        <w:bottom w:val="none" w:sz="0" w:space="0" w:color="auto"/>
                        <w:right w:val="none" w:sz="0" w:space="0" w:color="auto"/>
                      </w:divBdr>
                    </w:div>
                  </w:divsChild>
                </w:div>
                <w:div w:id="1402479210">
                  <w:marLeft w:val="0"/>
                  <w:marRight w:val="0"/>
                  <w:marTop w:val="0"/>
                  <w:marBottom w:val="0"/>
                  <w:divBdr>
                    <w:top w:val="none" w:sz="0" w:space="0" w:color="auto"/>
                    <w:left w:val="none" w:sz="0" w:space="0" w:color="auto"/>
                    <w:bottom w:val="none" w:sz="0" w:space="0" w:color="auto"/>
                    <w:right w:val="none" w:sz="0" w:space="0" w:color="auto"/>
                  </w:divBdr>
                  <w:divsChild>
                    <w:div w:id="147945886">
                      <w:marLeft w:val="0"/>
                      <w:marRight w:val="0"/>
                      <w:marTop w:val="0"/>
                      <w:marBottom w:val="0"/>
                      <w:divBdr>
                        <w:top w:val="none" w:sz="0" w:space="0" w:color="auto"/>
                        <w:left w:val="none" w:sz="0" w:space="0" w:color="auto"/>
                        <w:bottom w:val="none" w:sz="0" w:space="0" w:color="auto"/>
                        <w:right w:val="none" w:sz="0" w:space="0" w:color="auto"/>
                      </w:divBdr>
                    </w:div>
                  </w:divsChild>
                </w:div>
                <w:div w:id="1448771266">
                  <w:marLeft w:val="0"/>
                  <w:marRight w:val="0"/>
                  <w:marTop w:val="0"/>
                  <w:marBottom w:val="0"/>
                  <w:divBdr>
                    <w:top w:val="none" w:sz="0" w:space="0" w:color="auto"/>
                    <w:left w:val="none" w:sz="0" w:space="0" w:color="auto"/>
                    <w:bottom w:val="none" w:sz="0" w:space="0" w:color="auto"/>
                    <w:right w:val="none" w:sz="0" w:space="0" w:color="auto"/>
                  </w:divBdr>
                  <w:divsChild>
                    <w:div w:id="1733969497">
                      <w:marLeft w:val="0"/>
                      <w:marRight w:val="0"/>
                      <w:marTop w:val="0"/>
                      <w:marBottom w:val="0"/>
                      <w:divBdr>
                        <w:top w:val="none" w:sz="0" w:space="0" w:color="auto"/>
                        <w:left w:val="none" w:sz="0" w:space="0" w:color="auto"/>
                        <w:bottom w:val="none" w:sz="0" w:space="0" w:color="auto"/>
                        <w:right w:val="none" w:sz="0" w:space="0" w:color="auto"/>
                      </w:divBdr>
                    </w:div>
                  </w:divsChild>
                </w:div>
                <w:div w:id="1459033479">
                  <w:marLeft w:val="0"/>
                  <w:marRight w:val="0"/>
                  <w:marTop w:val="0"/>
                  <w:marBottom w:val="0"/>
                  <w:divBdr>
                    <w:top w:val="none" w:sz="0" w:space="0" w:color="auto"/>
                    <w:left w:val="none" w:sz="0" w:space="0" w:color="auto"/>
                    <w:bottom w:val="none" w:sz="0" w:space="0" w:color="auto"/>
                    <w:right w:val="none" w:sz="0" w:space="0" w:color="auto"/>
                  </w:divBdr>
                  <w:divsChild>
                    <w:div w:id="104931025">
                      <w:marLeft w:val="0"/>
                      <w:marRight w:val="0"/>
                      <w:marTop w:val="0"/>
                      <w:marBottom w:val="0"/>
                      <w:divBdr>
                        <w:top w:val="none" w:sz="0" w:space="0" w:color="auto"/>
                        <w:left w:val="none" w:sz="0" w:space="0" w:color="auto"/>
                        <w:bottom w:val="none" w:sz="0" w:space="0" w:color="auto"/>
                        <w:right w:val="none" w:sz="0" w:space="0" w:color="auto"/>
                      </w:divBdr>
                    </w:div>
                  </w:divsChild>
                </w:div>
                <w:div w:id="1544365517">
                  <w:marLeft w:val="0"/>
                  <w:marRight w:val="0"/>
                  <w:marTop w:val="0"/>
                  <w:marBottom w:val="0"/>
                  <w:divBdr>
                    <w:top w:val="none" w:sz="0" w:space="0" w:color="auto"/>
                    <w:left w:val="none" w:sz="0" w:space="0" w:color="auto"/>
                    <w:bottom w:val="none" w:sz="0" w:space="0" w:color="auto"/>
                    <w:right w:val="none" w:sz="0" w:space="0" w:color="auto"/>
                  </w:divBdr>
                  <w:divsChild>
                    <w:div w:id="1217088469">
                      <w:marLeft w:val="0"/>
                      <w:marRight w:val="0"/>
                      <w:marTop w:val="0"/>
                      <w:marBottom w:val="0"/>
                      <w:divBdr>
                        <w:top w:val="none" w:sz="0" w:space="0" w:color="auto"/>
                        <w:left w:val="none" w:sz="0" w:space="0" w:color="auto"/>
                        <w:bottom w:val="none" w:sz="0" w:space="0" w:color="auto"/>
                        <w:right w:val="none" w:sz="0" w:space="0" w:color="auto"/>
                      </w:divBdr>
                    </w:div>
                  </w:divsChild>
                </w:div>
                <w:div w:id="1572037960">
                  <w:marLeft w:val="0"/>
                  <w:marRight w:val="0"/>
                  <w:marTop w:val="0"/>
                  <w:marBottom w:val="0"/>
                  <w:divBdr>
                    <w:top w:val="none" w:sz="0" w:space="0" w:color="auto"/>
                    <w:left w:val="none" w:sz="0" w:space="0" w:color="auto"/>
                    <w:bottom w:val="none" w:sz="0" w:space="0" w:color="auto"/>
                    <w:right w:val="none" w:sz="0" w:space="0" w:color="auto"/>
                  </w:divBdr>
                  <w:divsChild>
                    <w:div w:id="1559048535">
                      <w:marLeft w:val="0"/>
                      <w:marRight w:val="0"/>
                      <w:marTop w:val="0"/>
                      <w:marBottom w:val="0"/>
                      <w:divBdr>
                        <w:top w:val="none" w:sz="0" w:space="0" w:color="auto"/>
                        <w:left w:val="none" w:sz="0" w:space="0" w:color="auto"/>
                        <w:bottom w:val="none" w:sz="0" w:space="0" w:color="auto"/>
                        <w:right w:val="none" w:sz="0" w:space="0" w:color="auto"/>
                      </w:divBdr>
                    </w:div>
                  </w:divsChild>
                </w:div>
                <w:div w:id="1636135253">
                  <w:marLeft w:val="0"/>
                  <w:marRight w:val="0"/>
                  <w:marTop w:val="0"/>
                  <w:marBottom w:val="0"/>
                  <w:divBdr>
                    <w:top w:val="none" w:sz="0" w:space="0" w:color="auto"/>
                    <w:left w:val="none" w:sz="0" w:space="0" w:color="auto"/>
                    <w:bottom w:val="none" w:sz="0" w:space="0" w:color="auto"/>
                    <w:right w:val="none" w:sz="0" w:space="0" w:color="auto"/>
                  </w:divBdr>
                  <w:divsChild>
                    <w:div w:id="2119324320">
                      <w:marLeft w:val="0"/>
                      <w:marRight w:val="0"/>
                      <w:marTop w:val="0"/>
                      <w:marBottom w:val="0"/>
                      <w:divBdr>
                        <w:top w:val="none" w:sz="0" w:space="0" w:color="auto"/>
                        <w:left w:val="none" w:sz="0" w:space="0" w:color="auto"/>
                        <w:bottom w:val="none" w:sz="0" w:space="0" w:color="auto"/>
                        <w:right w:val="none" w:sz="0" w:space="0" w:color="auto"/>
                      </w:divBdr>
                    </w:div>
                  </w:divsChild>
                </w:div>
                <w:div w:id="1691683068">
                  <w:marLeft w:val="0"/>
                  <w:marRight w:val="0"/>
                  <w:marTop w:val="0"/>
                  <w:marBottom w:val="0"/>
                  <w:divBdr>
                    <w:top w:val="none" w:sz="0" w:space="0" w:color="auto"/>
                    <w:left w:val="none" w:sz="0" w:space="0" w:color="auto"/>
                    <w:bottom w:val="none" w:sz="0" w:space="0" w:color="auto"/>
                    <w:right w:val="none" w:sz="0" w:space="0" w:color="auto"/>
                  </w:divBdr>
                  <w:divsChild>
                    <w:div w:id="124661789">
                      <w:marLeft w:val="0"/>
                      <w:marRight w:val="0"/>
                      <w:marTop w:val="0"/>
                      <w:marBottom w:val="0"/>
                      <w:divBdr>
                        <w:top w:val="none" w:sz="0" w:space="0" w:color="auto"/>
                        <w:left w:val="none" w:sz="0" w:space="0" w:color="auto"/>
                        <w:bottom w:val="none" w:sz="0" w:space="0" w:color="auto"/>
                        <w:right w:val="none" w:sz="0" w:space="0" w:color="auto"/>
                      </w:divBdr>
                    </w:div>
                  </w:divsChild>
                </w:div>
                <w:div w:id="1713454621">
                  <w:marLeft w:val="0"/>
                  <w:marRight w:val="0"/>
                  <w:marTop w:val="0"/>
                  <w:marBottom w:val="0"/>
                  <w:divBdr>
                    <w:top w:val="none" w:sz="0" w:space="0" w:color="auto"/>
                    <w:left w:val="none" w:sz="0" w:space="0" w:color="auto"/>
                    <w:bottom w:val="none" w:sz="0" w:space="0" w:color="auto"/>
                    <w:right w:val="none" w:sz="0" w:space="0" w:color="auto"/>
                  </w:divBdr>
                  <w:divsChild>
                    <w:div w:id="1204900709">
                      <w:marLeft w:val="0"/>
                      <w:marRight w:val="0"/>
                      <w:marTop w:val="0"/>
                      <w:marBottom w:val="0"/>
                      <w:divBdr>
                        <w:top w:val="none" w:sz="0" w:space="0" w:color="auto"/>
                        <w:left w:val="none" w:sz="0" w:space="0" w:color="auto"/>
                        <w:bottom w:val="none" w:sz="0" w:space="0" w:color="auto"/>
                        <w:right w:val="none" w:sz="0" w:space="0" w:color="auto"/>
                      </w:divBdr>
                    </w:div>
                  </w:divsChild>
                </w:div>
                <w:div w:id="1723603038">
                  <w:marLeft w:val="0"/>
                  <w:marRight w:val="0"/>
                  <w:marTop w:val="0"/>
                  <w:marBottom w:val="0"/>
                  <w:divBdr>
                    <w:top w:val="none" w:sz="0" w:space="0" w:color="auto"/>
                    <w:left w:val="none" w:sz="0" w:space="0" w:color="auto"/>
                    <w:bottom w:val="none" w:sz="0" w:space="0" w:color="auto"/>
                    <w:right w:val="none" w:sz="0" w:space="0" w:color="auto"/>
                  </w:divBdr>
                  <w:divsChild>
                    <w:div w:id="26030847">
                      <w:marLeft w:val="0"/>
                      <w:marRight w:val="0"/>
                      <w:marTop w:val="0"/>
                      <w:marBottom w:val="0"/>
                      <w:divBdr>
                        <w:top w:val="none" w:sz="0" w:space="0" w:color="auto"/>
                        <w:left w:val="none" w:sz="0" w:space="0" w:color="auto"/>
                        <w:bottom w:val="none" w:sz="0" w:space="0" w:color="auto"/>
                        <w:right w:val="none" w:sz="0" w:space="0" w:color="auto"/>
                      </w:divBdr>
                    </w:div>
                    <w:div w:id="190339993">
                      <w:marLeft w:val="0"/>
                      <w:marRight w:val="0"/>
                      <w:marTop w:val="0"/>
                      <w:marBottom w:val="0"/>
                      <w:divBdr>
                        <w:top w:val="none" w:sz="0" w:space="0" w:color="auto"/>
                        <w:left w:val="none" w:sz="0" w:space="0" w:color="auto"/>
                        <w:bottom w:val="none" w:sz="0" w:space="0" w:color="auto"/>
                        <w:right w:val="none" w:sz="0" w:space="0" w:color="auto"/>
                      </w:divBdr>
                    </w:div>
                    <w:div w:id="217060104">
                      <w:marLeft w:val="0"/>
                      <w:marRight w:val="0"/>
                      <w:marTop w:val="0"/>
                      <w:marBottom w:val="0"/>
                      <w:divBdr>
                        <w:top w:val="none" w:sz="0" w:space="0" w:color="auto"/>
                        <w:left w:val="none" w:sz="0" w:space="0" w:color="auto"/>
                        <w:bottom w:val="none" w:sz="0" w:space="0" w:color="auto"/>
                        <w:right w:val="none" w:sz="0" w:space="0" w:color="auto"/>
                      </w:divBdr>
                    </w:div>
                    <w:div w:id="251011814">
                      <w:marLeft w:val="0"/>
                      <w:marRight w:val="0"/>
                      <w:marTop w:val="0"/>
                      <w:marBottom w:val="0"/>
                      <w:divBdr>
                        <w:top w:val="none" w:sz="0" w:space="0" w:color="auto"/>
                        <w:left w:val="none" w:sz="0" w:space="0" w:color="auto"/>
                        <w:bottom w:val="none" w:sz="0" w:space="0" w:color="auto"/>
                        <w:right w:val="none" w:sz="0" w:space="0" w:color="auto"/>
                      </w:divBdr>
                    </w:div>
                    <w:div w:id="347682108">
                      <w:marLeft w:val="0"/>
                      <w:marRight w:val="0"/>
                      <w:marTop w:val="0"/>
                      <w:marBottom w:val="0"/>
                      <w:divBdr>
                        <w:top w:val="none" w:sz="0" w:space="0" w:color="auto"/>
                        <w:left w:val="none" w:sz="0" w:space="0" w:color="auto"/>
                        <w:bottom w:val="none" w:sz="0" w:space="0" w:color="auto"/>
                        <w:right w:val="none" w:sz="0" w:space="0" w:color="auto"/>
                      </w:divBdr>
                    </w:div>
                    <w:div w:id="405151206">
                      <w:marLeft w:val="0"/>
                      <w:marRight w:val="0"/>
                      <w:marTop w:val="0"/>
                      <w:marBottom w:val="0"/>
                      <w:divBdr>
                        <w:top w:val="none" w:sz="0" w:space="0" w:color="auto"/>
                        <w:left w:val="none" w:sz="0" w:space="0" w:color="auto"/>
                        <w:bottom w:val="none" w:sz="0" w:space="0" w:color="auto"/>
                        <w:right w:val="none" w:sz="0" w:space="0" w:color="auto"/>
                      </w:divBdr>
                    </w:div>
                    <w:div w:id="452360403">
                      <w:marLeft w:val="0"/>
                      <w:marRight w:val="0"/>
                      <w:marTop w:val="0"/>
                      <w:marBottom w:val="0"/>
                      <w:divBdr>
                        <w:top w:val="none" w:sz="0" w:space="0" w:color="auto"/>
                        <w:left w:val="none" w:sz="0" w:space="0" w:color="auto"/>
                        <w:bottom w:val="none" w:sz="0" w:space="0" w:color="auto"/>
                        <w:right w:val="none" w:sz="0" w:space="0" w:color="auto"/>
                      </w:divBdr>
                    </w:div>
                    <w:div w:id="466314398">
                      <w:marLeft w:val="0"/>
                      <w:marRight w:val="0"/>
                      <w:marTop w:val="0"/>
                      <w:marBottom w:val="0"/>
                      <w:divBdr>
                        <w:top w:val="none" w:sz="0" w:space="0" w:color="auto"/>
                        <w:left w:val="none" w:sz="0" w:space="0" w:color="auto"/>
                        <w:bottom w:val="none" w:sz="0" w:space="0" w:color="auto"/>
                        <w:right w:val="none" w:sz="0" w:space="0" w:color="auto"/>
                      </w:divBdr>
                    </w:div>
                    <w:div w:id="513421418">
                      <w:marLeft w:val="0"/>
                      <w:marRight w:val="0"/>
                      <w:marTop w:val="0"/>
                      <w:marBottom w:val="0"/>
                      <w:divBdr>
                        <w:top w:val="none" w:sz="0" w:space="0" w:color="auto"/>
                        <w:left w:val="none" w:sz="0" w:space="0" w:color="auto"/>
                        <w:bottom w:val="none" w:sz="0" w:space="0" w:color="auto"/>
                        <w:right w:val="none" w:sz="0" w:space="0" w:color="auto"/>
                      </w:divBdr>
                    </w:div>
                    <w:div w:id="539173746">
                      <w:marLeft w:val="0"/>
                      <w:marRight w:val="0"/>
                      <w:marTop w:val="0"/>
                      <w:marBottom w:val="0"/>
                      <w:divBdr>
                        <w:top w:val="none" w:sz="0" w:space="0" w:color="auto"/>
                        <w:left w:val="none" w:sz="0" w:space="0" w:color="auto"/>
                        <w:bottom w:val="none" w:sz="0" w:space="0" w:color="auto"/>
                        <w:right w:val="none" w:sz="0" w:space="0" w:color="auto"/>
                      </w:divBdr>
                    </w:div>
                    <w:div w:id="597981313">
                      <w:marLeft w:val="0"/>
                      <w:marRight w:val="0"/>
                      <w:marTop w:val="0"/>
                      <w:marBottom w:val="0"/>
                      <w:divBdr>
                        <w:top w:val="none" w:sz="0" w:space="0" w:color="auto"/>
                        <w:left w:val="none" w:sz="0" w:space="0" w:color="auto"/>
                        <w:bottom w:val="none" w:sz="0" w:space="0" w:color="auto"/>
                        <w:right w:val="none" w:sz="0" w:space="0" w:color="auto"/>
                      </w:divBdr>
                    </w:div>
                    <w:div w:id="865605867">
                      <w:marLeft w:val="0"/>
                      <w:marRight w:val="0"/>
                      <w:marTop w:val="0"/>
                      <w:marBottom w:val="0"/>
                      <w:divBdr>
                        <w:top w:val="none" w:sz="0" w:space="0" w:color="auto"/>
                        <w:left w:val="none" w:sz="0" w:space="0" w:color="auto"/>
                        <w:bottom w:val="none" w:sz="0" w:space="0" w:color="auto"/>
                        <w:right w:val="none" w:sz="0" w:space="0" w:color="auto"/>
                      </w:divBdr>
                    </w:div>
                    <w:div w:id="917325221">
                      <w:marLeft w:val="0"/>
                      <w:marRight w:val="0"/>
                      <w:marTop w:val="0"/>
                      <w:marBottom w:val="0"/>
                      <w:divBdr>
                        <w:top w:val="none" w:sz="0" w:space="0" w:color="auto"/>
                        <w:left w:val="none" w:sz="0" w:space="0" w:color="auto"/>
                        <w:bottom w:val="none" w:sz="0" w:space="0" w:color="auto"/>
                        <w:right w:val="none" w:sz="0" w:space="0" w:color="auto"/>
                      </w:divBdr>
                    </w:div>
                    <w:div w:id="950669585">
                      <w:marLeft w:val="0"/>
                      <w:marRight w:val="0"/>
                      <w:marTop w:val="0"/>
                      <w:marBottom w:val="0"/>
                      <w:divBdr>
                        <w:top w:val="none" w:sz="0" w:space="0" w:color="auto"/>
                        <w:left w:val="none" w:sz="0" w:space="0" w:color="auto"/>
                        <w:bottom w:val="none" w:sz="0" w:space="0" w:color="auto"/>
                        <w:right w:val="none" w:sz="0" w:space="0" w:color="auto"/>
                      </w:divBdr>
                    </w:div>
                    <w:div w:id="1037848524">
                      <w:marLeft w:val="0"/>
                      <w:marRight w:val="0"/>
                      <w:marTop w:val="0"/>
                      <w:marBottom w:val="0"/>
                      <w:divBdr>
                        <w:top w:val="none" w:sz="0" w:space="0" w:color="auto"/>
                        <w:left w:val="none" w:sz="0" w:space="0" w:color="auto"/>
                        <w:bottom w:val="none" w:sz="0" w:space="0" w:color="auto"/>
                        <w:right w:val="none" w:sz="0" w:space="0" w:color="auto"/>
                      </w:divBdr>
                    </w:div>
                    <w:div w:id="1090201244">
                      <w:marLeft w:val="0"/>
                      <w:marRight w:val="0"/>
                      <w:marTop w:val="0"/>
                      <w:marBottom w:val="0"/>
                      <w:divBdr>
                        <w:top w:val="none" w:sz="0" w:space="0" w:color="auto"/>
                        <w:left w:val="none" w:sz="0" w:space="0" w:color="auto"/>
                        <w:bottom w:val="none" w:sz="0" w:space="0" w:color="auto"/>
                        <w:right w:val="none" w:sz="0" w:space="0" w:color="auto"/>
                      </w:divBdr>
                    </w:div>
                    <w:div w:id="1101223914">
                      <w:marLeft w:val="0"/>
                      <w:marRight w:val="0"/>
                      <w:marTop w:val="0"/>
                      <w:marBottom w:val="0"/>
                      <w:divBdr>
                        <w:top w:val="none" w:sz="0" w:space="0" w:color="auto"/>
                        <w:left w:val="none" w:sz="0" w:space="0" w:color="auto"/>
                        <w:bottom w:val="none" w:sz="0" w:space="0" w:color="auto"/>
                        <w:right w:val="none" w:sz="0" w:space="0" w:color="auto"/>
                      </w:divBdr>
                    </w:div>
                    <w:div w:id="1104225393">
                      <w:marLeft w:val="0"/>
                      <w:marRight w:val="0"/>
                      <w:marTop w:val="0"/>
                      <w:marBottom w:val="0"/>
                      <w:divBdr>
                        <w:top w:val="none" w:sz="0" w:space="0" w:color="auto"/>
                        <w:left w:val="none" w:sz="0" w:space="0" w:color="auto"/>
                        <w:bottom w:val="none" w:sz="0" w:space="0" w:color="auto"/>
                        <w:right w:val="none" w:sz="0" w:space="0" w:color="auto"/>
                      </w:divBdr>
                    </w:div>
                    <w:div w:id="1137265509">
                      <w:marLeft w:val="0"/>
                      <w:marRight w:val="0"/>
                      <w:marTop w:val="0"/>
                      <w:marBottom w:val="0"/>
                      <w:divBdr>
                        <w:top w:val="none" w:sz="0" w:space="0" w:color="auto"/>
                        <w:left w:val="none" w:sz="0" w:space="0" w:color="auto"/>
                        <w:bottom w:val="none" w:sz="0" w:space="0" w:color="auto"/>
                        <w:right w:val="none" w:sz="0" w:space="0" w:color="auto"/>
                      </w:divBdr>
                    </w:div>
                    <w:div w:id="1138912830">
                      <w:marLeft w:val="0"/>
                      <w:marRight w:val="0"/>
                      <w:marTop w:val="0"/>
                      <w:marBottom w:val="0"/>
                      <w:divBdr>
                        <w:top w:val="none" w:sz="0" w:space="0" w:color="auto"/>
                        <w:left w:val="none" w:sz="0" w:space="0" w:color="auto"/>
                        <w:bottom w:val="none" w:sz="0" w:space="0" w:color="auto"/>
                        <w:right w:val="none" w:sz="0" w:space="0" w:color="auto"/>
                      </w:divBdr>
                    </w:div>
                    <w:div w:id="1161308386">
                      <w:marLeft w:val="0"/>
                      <w:marRight w:val="0"/>
                      <w:marTop w:val="0"/>
                      <w:marBottom w:val="0"/>
                      <w:divBdr>
                        <w:top w:val="none" w:sz="0" w:space="0" w:color="auto"/>
                        <w:left w:val="none" w:sz="0" w:space="0" w:color="auto"/>
                        <w:bottom w:val="none" w:sz="0" w:space="0" w:color="auto"/>
                        <w:right w:val="none" w:sz="0" w:space="0" w:color="auto"/>
                      </w:divBdr>
                    </w:div>
                    <w:div w:id="1181972262">
                      <w:marLeft w:val="0"/>
                      <w:marRight w:val="0"/>
                      <w:marTop w:val="0"/>
                      <w:marBottom w:val="0"/>
                      <w:divBdr>
                        <w:top w:val="none" w:sz="0" w:space="0" w:color="auto"/>
                        <w:left w:val="none" w:sz="0" w:space="0" w:color="auto"/>
                        <w:bottom w:val="none" w:sz="0" w:space="0" w:color="auto"/>
                        <w:right w:val="none" w:sz="0" w:space="0" w:color="auto"/>
                      </w:divBdr>
                    </w:div>
                    <w:div w:id="1389719972">
                      <w:marLeft w:val="0"/>
                      <w:marRight w:val="0"/>
                      <w:marTop w:val="0"/>
                      <w:marBottom w:val="0"/>
                      <w:divBdr>
                        <w:top w:val="none" w:sz="0" w:space="0" w:color="auto"/>
                        <w:left w:val="none" w:sz="0" w:space="0" w:color="auto"/>
                        <w:bottom w:val="none" w:sz="0" w:space="0" w:color="auto"/>
                        <w:right w:val="none" w:sz="0" w:space="0" w:color="auto"/>
                      </w:divBdr>
                    </w:div>
                    <w:div w:id="1428647450">
                      <w:marLeft w:val="0"/>
                      <w:marRight w:val="0"/>
                      <w:marTop w:val="0"/>
                      <w:marBottom w:val="0"/>
                      <w:divBdr>
                        <w:top w:val="none" w:sz="0" w:space="0" w:color="auto"/>
                        <w:left w:val="none" w:sz="0" w:space="0" w:color="auto"/>
                        <w:bottom w:val="none" w:sz="0" w:space="0" w:color="auto"/>
                        <w:right w:val="none" w:sz="0" w:space="0" w:color="auto"/>
                      </w:divBdr>
                    </w:div>
                    <w:div w:id="1499349366">
                      <w:marLeft w:val="0"/>
                      <w:marRight w:val="0"/>
                      <w:marTop w:val="0"/>
                      <w:marBottom w:val="0"/>
                      <w:divBdr>
                        <w:top w:val="none" w:sz="0" w:space="0" w:color="auto"/>
                        <w:left w:val="none" w:sz="0" w:space="0" w:color="auto"/>
                        <w:bottom w:val="none" w:sz="0" w:space="0" w:color="auto"/>
                        <w:right w:val="none" w:sz="0" w:space="0" w:color="auto"/>
                      </w:divBdr>
                    </w:div>
                    <w:div w:id="1584995270">
                      <w:marLeft w:val="0"/>
                      <w:marRight w:val="0"/>
                      <w:marTop w:val="0"/>
                      <w:marBottom w:val="0"/>
                      <w:divBdr>
                        <w:top w:val="none" w:sz="0" w:space="0" w:color="auto"/>
                        <w:left w:val="none" w:sz="0" w:space="0" w:color="auto"/>
                        <w:bottom w:val="none" w:sz="0" w:space="0" w:color="auto"/>
                        <w:right w:val="none" w:sz="0" w:space="0" w:color="auto"/>
                      </w:divBdr>
                    </w:div>
                    <w:div w:id="1704329929">
                      <w:marLeft w:val="0"/>
                      <w:marRight w:val="0"/>
                      <w:marTop w:val="0"/>
                      <w:marBottom w:val="0"/>
                      <w:divBdr>
                        <w:top w:val="none" w:sz="0" w:space="0" w:color="auto"/>
                        <w:left w:val="none" w:sz="0" w:space="0" w:color="auto"/>
                        <w:bottom w:val="none" w:sz="0" w:space="0" w:color="auto"/>
                        <w:right w:val="none" w:sz="0" w:space="0" w:color="auto"/>
                      </w:divBdr>
                    </w:div>
                    <w:div w:id="1749961225">
                      <w:marLeft w:val="0"/>
                      <w:marRight w:val="0"/>
                      <w:marTop w:val="0"/>
                      <w:marBottom w:val="0"/>
                      <w:divBdr>
                        <w:top w:val="none" w:sz="0" w:space="0" w:color="auto"/>
                        <w:left w:val="none" w:sz="0" w:space="0" w:color="auto"/>
                        <w:bottom w:val="none" w:sz="0" w:space="0" w:color="auto"/>
                        <w:right w:val="none" w:sz="0" w:space="0" w:color="auto"/>
                      </w:divBdr>
                    </w:div>
                    <w:div w:id="1759406557">
                      <w:marLeft w:val="0"/>
                      <w:marRight w:val="0"/>
                      <w:marTop w:val="0"/>
                      <w:marBottom w:val="0"/>
                      <w:divBdr>
                        <w:top w:val="none" w:sz="0" w:space="0" w:color="auto"/>
                        <w:left w:val="none" w:sz="0" w:space="0" w:color="auto"/>
                        <w:bottom w:val="none" w:sz="0" w:space="0" w:color="auto"/>
                        <w:right w:val="none" w:sz="0" w:space="0" w:color="auto"/>
                      </w:divBdr>
                    </w:div>
                    <w:div w:id="1811510626">
                      <w:marLeft w:val="0"/>
                      <w:marRight w:val="0"/>
                      <w:marTop w:val="0"/>
                      <w:marBottom w:val="0"/>
                      <w:divBdr>
                        <w:top w:val="none" w:sz="0" w:space="0" w:color="auto"/>
                        <w:left w:val="none" w:sz="0" w:space="0" w:color="auto"/>
                        <w:bottom w:val="none" w:sz="0" w:space="0" w:color="auto"/>
                        <w:right w:val="none" w:sz="0" w:space="0" w:color="auto"/>
                      </w:divBdr>
                    </w:div>
                    <w:div w:id="1820267168">
                      <w:marLeft w:val="0"/>
                      <w:marRight w:val="0"/>
                      <w:marTop w:val="0"/>
                      <w:marBottom w:val="0"/>
                      <w:divBdr>
                        <w:top w:val="none" w:sz="0" w:space="0" w:color="auto"/>
                        <w:left w:val="none" w:sz="0" w:space="0" w:color="auto"/>
                        <w:bottom w:val="none" w:sz="0" w:space="0" w:color="auto"/>
                        <w:right w:val="none" w:sz="0" w:space="0" w:color="auto"/>
                      </w:divBdr>
                    </w:div>
                    <w:div w:id="1834105987">
                      <w:marLeft w:val="0"/>
                      <w:marRight w:val="0"/>
                      <w:marTop w:val="0"/>
                      <w:marBottom w:val="0"/>
                      <w:divBdr>
                        <w:top w:val="none" w:sz="0" w:space="0" w:color="auto"/>
                        <w:left w:val="none" w:sz="0" w:space="0" w:color="auto"/>
                        <w:bottom w:val="none" w:sz="0" w:space="0" w:color="auto"/>
                        <w:right w:val="none" w:sz="0" w:space="0" w:color="auto"/>
                      </w:divBdr>
                    </w:div>
                    <w:div w:id="1934239731">
                      <w:marLeft w:val="0"/>
                      <w:marRight w:val="0"/>
                      <w:marTop w:val="0"/>
                      <w:marBottom w:val="0"/>
                      <w:divBdr>
                        <w:top w:val="none" w:sz="0" w:space="0" w:color="auto"/>
                        <w:left w:val="none" w:sz="0" w:space="0" w:color="auto"/>
                        <w:bottom w:val="none" w:sz="0" w:space="0" w:color="auto"/>
                        <w:right w:val="none" w:sz="0" w:space="0" w:color="auto"/>
                      </w:divBdr>
                    </w:div>
                    <w:div w:id="1991247271">
                      <w:marLeft w:val="0"/>
                      <w:marRight w:val="0"/>
                      <w:marTop w:val="0"/>
                      <w:marBottom w:val="0"/>
                      <w:divBdr>
                        <w:top w:val="none" w:sz="0" w:space="0" w:color="auto"/>
                        <w:left w:val="none" w:sz="0" w:space="0" w:color="auto"/>
                        <w:bottom w:val="none" w:sz="0" w:space="0" w:color="auto"/>
                        <w:right w:val="none" w:sz="0" w:space="0" w:color="auto"/>
                      </w:divBdr>
                    </w:div>
                    <w:div w:id="2089960731">
                      <w:marLeft w:val="0"/>
                      <w:marRight w:val="0"/>
                      <w:marTop w:val="0"/>
                      <w:marBottom w:val="0"/>
                      <w:divBdr>
                        <w:top w:val="none" w:sz="0" w:space="0" w:color="auto"/>
                        <w:left w:val="none" w:sz="0" w:space="0" w:color="auto"/>
                        <w:bottom w:val="none" w:sz="0" w:space="0" w:color="auto"/>
                        <w:right w:val="none" w:sz="0" w:space="0" w:color="auto"/>
                      </w:divBdr>
                    </w:div>
                  </w:divsChild>
                </w:div>
                <w:div w:id="1848903091">
                  <w:marLeft w:val="0"/>
                  <w:marRight w:val="0"/>
                  <w:marTop w:val="0"/>
                  <w:marBottom w:val="0"/>
                  <w:divBdr>
                    <w:top w:val="none" w:sz="0" w:space="0" w:color="auto"/>
                    <w:left w:val="none" w:sz="0" w:space="0" w:color="auto"/>
                    <w:bottom w:val="none" w:sz="0" w:space="0" w:color="auto"/>
                    <w:right w:val="none" w:sz="0" w:space="0" w:color="auto"/>
                  </w:divBdr>
                  <w:divsChild>
                    <w:div w:id="167213064">
                      <w:marLeft w:val="0"/>
                      <w:marRight w:val="0"/>
                      <w:marTop w:val="0"/>
                      <w:marBottom w:val="0"/>
                      <w:divBdr>
                        <w:top w:val="none" w:sz="0" w:space="0" w:color="auto"/>
                        <w:left w:val="none" w:sz="0" w:space="0" w:color="auto"/>
                        <w:bottom w:val="none" w:sz="0" w:space="0" w:color="auto"/>
                        <w:right w:val="none" w:sz="0" w:space="0" w:color="auto"/>
                      </w:divBdr>
                    </w:div>
                    <w:div w:id="169106018">
                      <w:marLeft w:val="0"/>
                      <w:marRight w:val="0"/>
                      <w:marTop w:val="0"/>
                      <w:marBottom w:val="0"/>
                      <w:divBdr>
                        <w:top w:val="none" w:sz="0" w:space="0" w:color="auto"/>
                        <w:left w:val="none" w:sz="0" w:space="0" w:color="auto"/>
                        <w:bottom w:val="none" w:sz="0" w:space="0" w:color="auto"/>
                        <w:right w:val="none" w:sz="0" w:space="0" w:color="auto"/>
                      </w:divBdr>
                    </w:div>
                    <w:div w:id="586691834">
                      <w:marLeft w:val="0"/>
                      <w:marRight w:val="0"/>
                      <w:marTop w:val="0"/>
                      <w:marBottom w:val="0"/>
                      <w:divBdr>
                        <w:top w:val="none" w:sz="0" w:space="0" w:color="auto"/>
                        <w:left w:val="none" w:sz="0" w:space="0" w:color="auto"/>
                        <w:bottom w:val="none" w:sz="0" w:space="0" w:color="auto"/>
                        <w:right w:val="none" w:sz="0" w:space="0" w:color="auto"/>
                      </w:divBdr>
                    </w:div>
                    <w:div w:id="642465487">
                      <w:marLeft w:val="0"/>
                      <w:marRight w:val="0"/>
                      <w:marTop w:val="0"/>
                      <w:marBottom w:val="0"/>
                      <w:divBdr>
                        <w:top w:val="none" w:sz="0" w:space="0" w:color="auto"/>
                        <w:left w:val="none" w:sz="0" w:space="0" w:color="auto"/>
                        <w:bottom w:val="none" w:sz="0" w:space="0" w:color="auto"/>
                        <w:right w:val="none" w:sz="0" w:space="0" w:color="auto"/>
                      </w:divBdr>
                    </w:div>
                    <w:div w:id="775371524">
                      <w:marLeft w:val="0"/>
                      <w:marRight w:val="0"/>
                      <w:marTop w:val="0"/>
                      <w:marBottom w:val="0"/>
                      <w:divBdr>
                        <w:top w:val="none" w:sz="0" w:space="0" w:color="auto"/>
                        <w:left w:val="none" w:sz="0" w:space="0" w:color="auto"/>
                        <w:bottom w:val="none" w:sz="0" w:space="0" w:color="auto"/>
                        <w:right w:val="none" w:sz="0" w:space="0" w:color="auto"/>
                      </w:divBdr>
                    </w:div>
                    <w:div w:id="784429043">
                      <w:marLeft w:val="0"/>
                      <w:marRight w:val="0"/>
                      <w:marTop w:val="0"/>
                      <w:marBottom w:val="0"/>
                      <w:divBdr>
                        <w:top w:val="none" w:sz="0" w:space="0" w:color="auto"/>
                        <w:left w:val="none" w:sz="0" w:space="0" w:color="auto"/>
                        <w:bottom w:val="none" w:sz="0" w:space="0" w:color="auto"/>
                        <w:right w:val="none" w:sz="0" w:space="0" w:color="auto"/>
                      </w:divBdr>
                    </w:div>
                    <w:div w:id="1158571306">
                      <w:marLeft w:val="0"/>
                      <w:marRight w:val="0"/>
                      <w:marTop w:val="0"/>
                      <w:marBottom w:val="0"/>
                      <w:divBdr>
                        <w:top w:val="none" w:sz="0" w:space="0" w:color="auto"/>
                        <w:left w:val="none" w:sz="0" w:space="0" w:color="auto"/>
                        <w:bottom w:val="none" w:sz="0" w:space="0" w:color="auto"/>
                        <w:right w:val="none" w:sz="0" w:space="0" w:color="auto"/>
                      </w:divBdr>
                    </w:div>
                    <w:div w:id="1160777009">
                      <w:marLeft w:val="0"/>
                      <w:marRight w:val="0"/>
                      <w:marTop w:val="0"/>
                      <w:marBottom w:val="0"/>
                      <w:divBdr>
                        <w:top w:val="none" w:sz="0" w:space="0" w:color="auto"/>
                        <w:left w:val="none" w:sz="0" w:space="0" w:color="auto"/>
                        <w:bottom w:val="none" w:sz="0" w:space="0" w:color="auto"/>
                        <w:right w:val="none" w:sz="0" w:space="0" w:color="auto"/>
                      </w:divBdr>
                    </w:div>
                    <w:div w:id="1306815837">
                      <w:marLeft w:val="0"/>
                      <w:marRight w:val="0"/>
                      <w:marTop w:val="0"/>
                      <w:marBottom w:val="0"/>
                      <w:divBdr>
                        <w:top w:val="none" w:sz="0" w:space="0" w:color="auto"/>
                        <w:left w:val="none" w:sz="0" w:space="0" w:color="auto"/>
                        <w:bottom w:val="none" w:sz="0" w:space="0" w:color="auto"/>
                        <w:right w:val="none" w:sz="0" w:space="0" w:color="auto"/>
                      </w:divBdr>
                    </w:div>
                    <w:div w:id="1578393553">
                      <w:marLeft w:val="0"/>
                      <w:marRight w:val="0"/>
                      <w:marTop w:val="0"/>
                      <w:marBottom w:val="0"/>
                      <w:divBdr>
                        <w:top w:val="none" w:sz="0" w:space="0" w:color="auto"/>
                        <w:left w:val="none" w:sz="0" w:space="0" w:color="auto"/>
                        <w:bottom w:val="none" w:sz="0" w:space="0" w:color="auto"/>
                        <w:right w:val="none" w:sz="0" w:space="0" w:color="auto"/>
                      </w:divBdr>
                    </w:div>
                    <w:div w:id="1788041939">
                      <w:marLeft w:val="0"/>
                      <w:marRight w:val="0"/>
                      <w:marTop w:val="0"/>
                      <w:marBottom w:val="0"/>
                      <w:divBdr>
                        <w:top w:val="none" w:sz="0" w:space="0" w:color="auto"/>
                        <w:left w:val="none" w:sz="0" w:space="0" w:color="auto"/>
                        <w:bottom w:val="none" w:sz="0" w:space="0" w:color="auto"/>
                        <w:right w:val="none" w:sz="0" w:space="0" w:color="auto"/>
                      </w:divBdr>
                    </w:div>
                    <w:div w:id="1928222374">
                      <w:marLeft w:val="0"/>
                      <w:marRight w:val="0"/>
                      <w:marTop w:val="0"/>
                      <w:marBottom w:val="0"/>
                      <w:divBdr>
                        <w:top w:val="none" w:sz="0" w:space="0" w:color="auto"/>
                        <w:left w:val="none" w:sz="0" w:space="0" w:color="auto"/>
                        <w:bottom w:val="none" w:sz="0" w:space="0" w:color="auto"/>
                        <w:right w:val="none" w:sz="0" w:space="0" w:color="auto"/>
                      </w:divBdr>
                    </w:div>
                  </w:divsChild>
                </w:div>
                <w:div w:id="1864005513">
                  <w:marLeft w:val="0"/>
                  <w:marRight w:val="0"/>
                  <w:marTop w:val="0"/>
                  <w:marBottom w:val="0"/>
                  <w:divBdr>
                    <w:top w:val="none" w:sz="0" w:space="0" w:color="auto"/>
                    <w:left w:val="none" w:sz="0" w:space="0" w:color="auto"/>
                    <w:bottom w:val="none" w:sz="0" w:space="0" w:color="auto"/>
                    <w:right w:val="none" w:sz="0" w:space="0" w:color="auto"/>
                  </w:divBdr>
                  <w:divsChild>
                    <w:div w:id="679040976">
                      <w:marLeft w:val="0"/>
                      <w:marRight w:val="0"/>
                      <w:marTop w:val="0"/>
                      <w:marBottom w:val="0"/>
                      <w:divBdr>
                        <w:top w:val="none" w:sz="0" w:space="0" w:color="auto"/>
                        <w:left w:val="none" w:sz="0" w:space="0" w:color="auto"/>
                        <w:bottom w:val="none" w:sz="0" w:space="0" w:color="auto"/>
                        <w:right w:val="none" w:sz="0" w:space="0" w:color="auto"/>
                      </w:divBdr>
                    </w:div>
                  </w:divsChild>
                </w:div>
                <w:div w:id="1947536716">
                  <w:marLeft w:val="0"/>
                  <w:marRight w:val="0"/>
                  <w:marTop w:val="0"/>
                  <w:marBottom w:val="0"/>
                  <w:divBdr>
                    <w:top w:val="none" w:sz="0" w:space="0" w:color="auto"/>
                    <w:left w:val="none" w:sz="0" w:space="0" w:color="auto"/>
                    <w:bottom w:val="none" w:sz="0" w:space="0" w:color="auto"/>
                    <w:right w:val="none" w:sz="0" w:space="0" w:color="auto"/>
                  </w:divBdr>
                  <w:divsChild>
                    <w:div w:id="84768367">
                      <w:marLeft w:val="0"/>
                      <w:marRight w:val="0"/>
                      <w:marTop w:val="0"/>
                      <w:marBottom w:val="0"/>
                      <w:divBdr>
                        <w:top w:val="none" w:sz="0" w:space="0" w:color="auto"/>
                        <w:left w:val="none" w:sz="0" w:space="0" w:color="auto"/>
                        <w:bottom w:val="none" w:sz="0" w:space="0" w:color="auto"/>
                        <w:right w:val="none" w:sz="0" w:space="0" w:color="auto"/>
                      </w:divBdr>
                    </w:div>
                    <w:div w:id="141965511">
                      <w:marLeft w:val="0"/>
                      <w:marRight w:val="0"/>
                      <w:marTop w:val="0"/>
                      <w:marBottom w:val="0"/>
                      <w:divBdr>
                        <w:top w:val="none" w:sz="0" w:space="0" w:color="auto"/>
                        <w:left w:val="none" w:sz="0" w:space="0" w:color="auto"/>
                        <w:bottom w:val="none" w:sz="0" w:space="0" w:color="auto"/>
                        <w:right w:val="none" w:sz="0" w:space="0" w:color="auto"/>
                      </w:divBdr>
                    </w:div>
                    <w:div w:id="323902073">
                      <w:marLeft w:val="0"/>
                      <w:marRight w:val="0"/>
                      <w:marTop w:val="0"/>
                      <w:marBottom w:val="0"/>
                      <w:divBdr>
                        <w:top w:val="none" w:sz="0" w:space="0" w:color="auto"/>
                        <w:left w:val="none" w:sz="0" w:space="0" w:color="auto"/>
                        <w:bottom w:val="none" w:sz="0" w:space="0" w:color="auto"/>
                        <w:right w:val="none" w:sz="0" w:space="0" w:color="auto"/>
                      </w:divBdr>
                    </w:div>
                    <w:div w:id="375590797">
                      <w:marLeft w:val="0"/>
                      <w:marRight w:val="0"/>
                      <w:marTop w:val="0"/>
                      <w:marBottom w:val="0"/>
                      <w:divBdr>
                        <w:top w:val="none" w:sz="0" w:space="0" w:color="auto"/>
                        <w:left w:val="none" w:sz="0" w:space="0" w:color="auto"/>
                        <w:bottom w:val="none" w:sz="0" w:space="0" w:color="auto"/>
                        <w:right w:val="none" w:sz="0" w:space="0" w:color="auto"/>
                      </w:divBdr>
                    </w:div>
                    <w:div w:id="1031804067">
                      <w:marLeft w:val="0"/>
                      <w:marRight w:val="0"/>
                      <w:marTop w:val="0"/>
                      <w:marBottom w:val="0"/>
                      <w:divBdr>
                        <w:top w:val="none" w:sz="0" w:space="0" w:color="auto"/>
                        <w:left w:val="none" w:sz="0" w:space="0" w:color="auto"/>
                        <w:bottom w:val="none" w:sz="0" w:space="0" w:color="auto"/>
                        <w:right w:val="none" w:sz="0" w:space="0" w:color="auto"/>
                      </w:divBdr>
                    </w:div>
                    <w:div w:id="1549878807">
                      <w:marLeft w:val="0"/>
                      <w:marRight w:val="0"/>
                      <w:marTop w:val="0"/>
                      <w:marBottom w:val="0"/>
                      <w:divBdr>
                        <w:top w:val="none" w:sz="0" w:space="0" w:color="auto"/>
                        <w:left w:val="none" w:sz="0" w:space="0" w:color="auto"/>
                        <w:bottom w:val="none" w:sz="0" w:space="0" w:color="auto"/>
                        <w:right w:val="none" w:sz="0" w:space="0" w:color="auto"/>
                      </w:divBdr>
                    </w:div>
                    <w:div w:id="1859007005">
                      <w:marLeft w:val="0"/>
                      <w:marRight w:val="0"/>
                      <w:marTop w:val="0"/>
                      <w:marBottom w:val="0"/>
                      <w:divBdr>
                        <w:top w:val="none" w:sz="0" w:space="0" w:color="auto"/>
                        <w:left w:val="none" w:sz="0" w:space="0" w:color="auto"/>
                        <w:bottom w:val="none" w:sz="0" w:space="0" w:color="auto"/>
                        <w:right w:val="none" w:sz="0" w:space="0" w:color="auto"/>
                      </w:divBdr>
                    </w:div>
                  </w:divsChild>
                </w:div>
                <w:div w:id="1996571871">
                  <w:marLeft w:val="0"/>
                  <w:marRight w:val="0"/>
                  <w:marTop w:val="0"/>
                  <w:marBottom w:val="0"/>
                  <w:divBdr>
                    <w:top w:val="none" w:sz="0" w:space="0" w:color="auto"/>
                    <w:left w:val="none" w:sz="0" w:space="0" w:color="auto"/>
                    <w:bottom w:val="none" w:sz="0" w:space="0" w:color="auto"/>
                    <w:right w:val="none" w:sz="0" w:space="0" w:color="auto"/>
                  </w:divBdr>
                  <w:divsChild>
                    <w:div w:id="94594634">
                      <w:marLeft w:val="0"/>
                      <w:marRight w:val="0"/>
                      <w:marTop w:val="0"/>
                      <w:marBottom w:val="0"/>
                      <w:divBdr>
                        <w:top w:val="none" w:sz="0" w:space="0" w:color="auto"/>
                        <w:left w:val="none" w:sz="0" w:space="0" w:color="auto"/>
                        <w:bottom w:val="none" w:sz="0" w:space="0" w:color="auto"/>
                        <w:right w:val="none" w:sz="0" w:space="0" w:color="auto"/>
                      </w:divBdr>
                    </w:div>
                    <w:div w:id="442500814">
                      <w:marLeft w:val="0"/>
                      <w:marRight w:val="0"/>
                      <w:marTop w:val="0"/>
                      <w:marBottom w:val="0"/>
                      <w:divBdr>
                        <w:top w:val="none" w:sz="0" w:space="0" w:color="auto"/>
                        <w:left w:val="none" w:sz="0" w:space="0" w:color="auto"/>
                        <w:bottom w:val="none" w:sz="0" w:space="0" w:color="auto"/>
                        <w:right w:val="none" w:sz="0" w:space="0" w:color="auto"/>
                      </w:divBdr>
                    </w:div>
                    <w:div w:id="507526164">
                      <w:marLeft w:val="0"/>
                      <w:marRight w:val="0"/>
                      <w:marTop w:val="0"/>
                      <w:marBottom w:val="0"/>
                      <w:divBdr>
                        <w:top w:val="none" w:sz="0" w:space="0" w:color="auto"/>
                        <w:left w:val="none" w:sz="0" w:space="0" w:color="auto"/>
                        <w:bottom w:val="none" w:sz="0" w:space="0" w:color="auto"/>
                        <w:right w:val="none" w:sz="0" w:space="0" w:color="auto"/>
                      </w:divBdr>
                    </w:div>
                    <w:div w:id="836071026">
                      <w:marLeft w:val="0"/>
                      <w:marRight w:val="0"/>
                      <w:marTop w:val="0"/>
                      <w:marBottom w:val="0"/>
                      <w:divBdr>
                        <w:top w:val="none" w:sz="0" w:space="0" w:color="auto"/>
                        <w:left w:val="none" w:sz="0" w:space="0" w:color="auto"/>
                        <w:bottom w:val="none" w:sz="0" w:space="0" w:color="auto"/>
                        <w:right w:val="none" w:sz="0" w:space="0" w:color="auto"/>
                      </w:divBdr>
                    </w:div>
                    <w:div w:id="921337127">
                      <w:marLeft w:val="0"/>
                      <w:marRight w:val="0"/>
                      <w:marTop w:val="0"/>
                      <w:marBottom w:val="0"/>
                      <w:divBdr>
                        <w:top w:val="none" w:sz="0" w:space="0" w:color="auto"/>
                        <w:left w:val="none" w:sz="0" w:space="0" w:color="auto"/>
                        <w:bottom w:val="none" w:sz="0" w:space="0" w:color="auto"/>
                        <w:right w:val="none" w:sz="0" w:space="0" w:color="auto"/>
                      </w:divBdr>
                    </w:div>
                    <w:div w:id="1032920051">
                      <w:marLeft w:val="0"/>
                      <w:marRight w:val="0"/>
                      <w:marTop w:val="0"/>
                      <w:marBottom w:val="0"/>
                      <w:divBdr>
                        <w:top w:val="none" w:sz="0" w:space="0" w:color="auto"/>
                        <w:left w:val="none" w:sz="0" w:space="0" w:color="auto"/>
                        <w:bottom w:val="none" w:sz="0" w:space="0" w:color="auto"/>
                        <w:right w:val="none" w:sz="0" w:space="0" w:color="auto"/>
                      </w:divBdr>
                    </w:div>
                    <w:div w:id="1323507606">
                      <w:marLeft w:val="0"/>
                      <w:marRight w:val="0"/>
                      <w:marTop w:val="0"/>
                      <w:marBottom w:val="0"/>
                      <w:divBdr>
                        <w:top w:val="none" w:sz="0" w:space="0" w:color="auto"/>
                        <w:left w:val="none" w:sz="0" w:space="0" w:color="auto"/>
                        <w:bottom w:val="none" w:sz="0" w:space="0" w:color="auto"/>
                        <w:right w:val="none" w:sz="0" w:space="0" w:color="auto"/>
                      </w:divBdr>
                    </w:div>
                    <w:div w:id="1629579310">
                      <w:marLeft w:val="0"/>
                      <w:marRight w:val="0"/>
                      <w:marTop w:val="0"/>
                      <w:marBottom w:val="0"/>
                      <w:divBdr>
                        <w:top w:val="none" w:sz="0" w:space="0" w:color="auto"/>
                        <w:left w:val="none" w:sz="0" w:space="0" w:color="auto"/>
                        <w:bottom w:val="none" w:sz="0" w:space="0" w:color="auto"/>
                        <w:right w:val="none" w:sz="0" w:space="0" w:color="auto"/>
                      </w:divBdr>
                    </w:div>
                  </w:divsChild>
                </w:div>
                <w:div w:id="2064719939">
                  <w:marLeft w:val="0"/>
                  <w:marRight w:val="0"/>
                  <w:marTop w:val="0"/>
                  <w:marBottom w:val="0"/>
                  <w:divBdr>
                    <w:top w:val="none" w:sz="0" w:space="0" w:color="auto"/>
                    <w:left w:val="none" w:sz="0" w:space="0" w:color="auto"/>
                    <w:bottom w:val="none" w:sz="0" w:space="0" w:color="auto"/>
                    <w:right w:val="none" w:sz="0" w:space="0" w:color="auto"/>
                  </w:divBdr>
                  <w:divsChild>
                    <w:div w:id="2030596691">
                      <w:marLeft w:val="0"/>
                      <w:marRight w:val="0"/>
                      <w:marTop w:val="0"/>
                      <w:marBottom w:val="0"/>
                      <w:divBdr>
                        <w:top w:val="none" w:sz="0" w:space="0" w:color="auto"/>
                        <w:left w:val="none" w:sz="0" w:space="0" w:color="auto"/>
                        <w:bottom w:val="none" w:sz="0" w:space="0" w:color="auto"/>
                        <w:right w:val="none" w:sz="0" w:space="0" w:color="auto"/>
                      </w:divBdr>
                    </w:div>
                  </w:divsChild>
                </w:div>
                <w:div w:id="2069184143">
                  <w:marLeft w:val="0"/>
                  <w:marRight w:val="0"/>
                  <w:marTop w:val="0"/>
                  <w:marBottom w:val="0"/>
                  <w:divBdr>
                    <w:top w:val="none" w:sz="0" w:space="0" w:color="auto"/>
                    <w:left w:val="none" w:sz="0" w:space="0" w:color="auto"/>
                    <w:bottom w:val="none" w:sz="0" w:space="0" w:color="auto"/>
                    <w:right w:val="none" w:sz="0" w:space="0" w:color="auto"/>
                  </w:divBdr>
                  <w:divsChild>
                    <w:div w:id="870533225">
                      <w:marLeft w:val="0"/>
                      <w:marRight w:val="0"/>
                      <w:marTop w:val="0"/>
                      <w:marBottom w:val="0"/>
                      <w:divBdr>
                        <w:top w:val="none" w:sz="0" w:space="0" w:color="auto"/>
                        <w:left w:val="none" w:sz="0" w:space="0" w:color="auto"/>
                        <w:bottom w:val="none" w:sz="0" w:space="0" w:color="auto"/>
                        <w:right w:val="none" w:sz="0" w:space="0" w:color="auto"/>
                      </w:divBdr>
                    </w:div>
                  </w:divsChild>
                </w:div>
                <w:div w:id="2079472917">
                  <w:marLeft w:val="0"/>
                  <w:marRight w:val="0"/>
                  <w:marTop w:val="0"/>
                  <w:marBottom w:val="0"/>
                  <w:divBdr>
                    <w:top w:val="none" w:sz="0" w:space="0" w:color="auto"/>
                    <w:left w:val="none" w:sz="0" w:space="0" w:color="auto"/>
                    <w:bottom w:val="none" w:sz="0" w:space="0" w:color="auto"/>
                    <w:right w:val="none" w:sz="0" w:space="0" w:color="auto"/>
                  </w:divBdr>
                  <w:divsChild>
                    <w:div w:id="1746486173">
                      <w:marLeft w:val="0"/>
                      <w:marRight w:val="0"/>
                      <w:marTop w:val="0"/>
                      <w:marBottom w:val="0"/>
                      <w:divBdr>
                        <w:top w:val="none" w:sz="0" w:space="0" w:color="auto"/>
                        <w:left w:val="none" w:sz="0" w:space="0" w:color="auto"/>
                        <w:bottom w:val="none" w:sz="0" w:space="0" w:color="auto"/>
                        <w:right w:val="none" w:sz="0" w:space="0" w:color="auto"/>
                      </w:divBdr>
                    </w:div>
                  </w:divsChild>
                </w:div>
                <w:div w:id="2147235040">
                  <w:marLeft w:val="0"/>
                  <w:marRight w:val="0"/>
                  <w:marTop w:val="0"/>
                  <w:marBottom w:val="0"/>
                  <w:divBdr>
                    <w:top w:val="none" w:sz="0" w:space="0" w:color="auto"/>
                    <w:left w:val="none" w:sz="0" w:space="0" w:color="auto"/>
                    <w:bottom w:val="none" w:sz="0" w:space="0" w:color="auto"/>
                    <w:right w:val="none" w:sz="0" w:space="0" w:color="auto"/>
                  </w:divBdr>
                  <w:divsChild>
                    <w:div w:id="77287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286853">
          <w:marLeft w:val="0"/>
          <w:marRight w:val="0"/>
          <w:marTop w:val="0"/>
          <w:marBottom w:val="0"/>
          <w:divBdr>
            <w:top w:val="none" w:sz="0" w:space="0" w:color="auto"/>
            <w:left w:val="none" w:sz="0" w:space="0" w:color="auto"/>
            <w:bottom w:val="none" w:sz="0" w:space="0" w:color="auto"/>
            <w:right w:val="none" w:sz="0" w:space="0" w:color="auto"/>
          </w:divBdr>
        </w:div>
        <w:div w:id="1816289820">
          <w:marLeft w:val="0"/>
          <w:marRight w:val="0"/>
          <w:marTop w:val="0"/>
          <w:marBottom w:val="0"/>
          <w:divBdr>
            <w:top w:val="none" w:sz="0" w:space="0" w:color="auto"/>
            <w:left w:val="none" w:sz="0" w:space="0" w:color="auto"/>
            <w:bottom w:val="none" w:sz="0" w:space="0" w:color="auto"/>
            <w:right w:val="none" w:sz="0" w:space="0" w:color="auto"/>
          </w:divBdr>
        </w:div>
        <w:div w:id="1820073969">
          <w:marLeft w:val="0"/>
          <w:marRight w:val="0"/>
          <w:marTop w:val="0"/>
          <w:marBottom w:val="0"/>
          <w:divBdr>
            <w:top w:val="none" w:sz="0" w:space="0" w:color="auto"/>
            <w:left w:val="none" w:sz="0" w:space="0" w:color="auto"/>
            <w:bottom w:val="none" w:sz="0" w:space="0" w:color="auto"/>
            <w:right w:val="none" w:sz="0" w:space="0" w:color="auto"/>
          </w:divBdr>
        </w:div>
        <w:div w:id="2094741793">
          <w:marLeft w:val="0"/>
          <w:marRight w:val="0"/>
          <w:marTop w:val="0"/>
          <w:marBottom w:val="0"/>
          <w:divBdr>
            <w:top w:val="none" w:sz="0" w:space="0" w:color="auto"/>
            <w:left w:val="none" w:sz="0" w:space="0" w:color="auto"/>
            <w:bottom w:val="none" w:sz="0" w:space="0" w:color="auto"/>
            <w:right w:val="none" w:sz="0" w:space="0" w:color="auto"/>
          </w:divBdr>
        </w:div>
      </w:divsChild>
    </w:div>
    <w:div w:id="814882392">
      <w:bodyDiv w:val="1"/>
      <w:marLeft w:val="0"/>
      <w:marRight w:val="0"/>
      <w:marTop w:val="0"/>
      <w:marBottom w:val="0"/>
      <w:divBdr>
        <w:top w:val="none" w:sz="0" w:space="0" w:color="auto"/>
        <w:left w:val="none" w:sz="0" w:space="0" w:color="auto"/>
        <w:bottom w:val="none" w:sz="0" w:space="0" w:color="auto"/>
        <w:right w:val="none" w:sz="0" w:space="0" w:color="auto"/>
      </w:divBdr>
    </w:div>
    <w:div w:id="903491810">
      <w:bodyDiv w:val="1"/>
      <w:marLeft w:val="0"/>
      <w:marRight w:val="0"/>
      <w:marTop w:val="0"/>
      <w:marBottom w:val="0"/>
      <w:divBdr>
        <w:top w:val="none" w:sz="0" w:space="0" w:color="auto"/>
        <w:left w:val="none" w:sz="0" w:space="0" w:color="auto"/>
        <w:bottom w:val="none" w:sz="0" w:space="0" w:color="auto"/>
        <w:right w:val="none" w:sz="0" w:space="0" w:color="auto"/>
      </w:divBdr>
    </w:div>
    <w:div w:id="1172137338">
      <w:bodyDiv w:val="1"/>
      <w:marLeft w:val="0"/>
      <w:marRight w:val="0"/>
      <w:marTop w:val="0"/>
      <w:marBottom w:val="0"/>
      <w:divBdr>
        <w:top w:val="none" w:sz="0" w:space="0" w:color="auto"/>
        <w:left w:val="none" w:sz="0" w:space="0" w:color="auto"/>
        <w:bottom w:val="none" w:sz="0" w:space="0" w:color="auto"/>
        <w:right w:val="none" w:sz="0" w:space="0" w:color="auto"/>
      </w:divBdr>
      <w:divsChild>
        <w:div w:id="1086026979">
          <w:marLeft w:val="0"/>
          <w:marRight w:val="0"/>
          <w:marTop w:val="0"/>
          <w:marBottom w:val="0"/>
          <w:divBdr>
            <w:top w:val="none" w:sz="0" w:space="0" w:color="auto"/>
            <w:left w:val="none" w:sz="0" w:space="0" w:color="auto"/>
            <w:bottom w:val="none" w:sz="0" w:space="0" w:color="auto"/>
            <w:right w:val="none" w:sz="0" w:space="0" w:color="auto"/>
          </w:divBdr>
        </w:div>
        <w:div w:id="1109279517">
          <w:marLeft w:val="0"/>
          <w:marRight w:val="0"/>
          <w:marTop w:val="0"/>
          <w:marBottom w:val="0"/>
          <w:divBdr>
            <w:top w:val="none" w:sz="0" w:space="0" w:color="auto"/>
            <w:left w:val="none" w:sz="0" w:space="0" w:color="auto"/>
            <w:bottom w:val="none" w:sz="0" w:space="0" w:color="auto"/>
            <w:right w:val="none" w:sz="0" w:space="0" w:color="auto"/>
          </w:divBdr>
        </w:div>
        <w:div w:id="1587762761">
          <w:marLeft w:val="0"/>
          <w:marRight w:val="0"/>
          <w:marTop w:val="0"/>
          <w:marBottom w:val="0"/>
          <w:divBdr>
            <w:top w:val="none" w:sz="0" w:space="0" w:color="auto"/>
            <w:left w:val="none" w:sz="0" w:space="0" w:color="auto"/>
            <w:bottom w:val="none" w:sz="0" w:space="0" w:color="auto"/>
            <w:right w:val="none" w:sz="0" w:space="0" w:color="auto"/>
          </w:divBdr>
        </w:div>
      </w:divsChild>
    </w:div>
    <w:div w:id="1366368228">
      <w:bodyDiv w:val="1"/>
      <w:marLeft w:val="0"/>
      <w:marRight w:val="0"/>
      <w:marTop w:val="0"/>
      <w:marBottom w:val="0"/>
      <w:divBdr>
        <w:top w:val="none" w:sz="0" w:space="0" w:color="auto"/>
        <w:left w:val="none" w:sz="0" w:space="0" w:color="auto"/>
        <w:bottom w:val="none" w:sz="0" w:space="0" w:color="auto"/>
        <w:right w:val="none" w:sz="0" w:space="0" w:color="auto"/>
      </w:divBdr>
    </w:div>
    <w:div w:id="1489861548">
      <w:bodyDiv w:val="1"/>
      <w:marLeft w:val="0"/>
      <w:marRight w:val="0"/>
      <w:marTop w:val="0"/>
      <w:marBottom w:val="0"/>
      <w:divBdr>
        <w:top w:val="none" w:sz="0" w:space="0" w:color="auto"/>
        <w:left w:val="none" w:sz="0" w:space="0" w:color="auto"/>
        <w:bottom w:val="none" w:sz="0" w:space="0" w:color="auto"/>
        <w:right w:val="none" w:sz="0" w:space="0" w:color="auto"/>
      </w:divBdr>
      <w:divsChild>
        <w:div w:id="83192958">
          <w:marLeft w:val="0"/>
          <w:marRight w:val="0"/>
          <w:marTop w:val="0"/>
          <w:marBottom w:val="0"/>
          <w:divBdr>
            <w:top w:val="none" w:sz="0" w:space="0" w:color="auto"/>
            <w:left w:val="none" w:sz="0" w:space="0" w:color="auto"/>
            <w:bottom w:val="none" w:sz="0" w:space="0" w:color="auto"/>
            <w:right w:val="none" w:sz="0" w:space="0" w:color="auto"/>
          </w:divBdr>
        </w:div>
        <w:div w:id="1078481999">
          <w:marLeft w:val="0"/>
          <w:marRight w:val="0"/>
          <w:marTop w:val="0"/>
          <w:marBottom w:val="0"/>
          <w:divBdr>
            <w:top w:val="none" w:sz="0" w:space="0" w:color="auto"/>
            <w:left w:val="none" w:sz="0" w:space="0" w:color="auto"/>
            <w:bottom w:val="none" w:sz="0" w:space="0" w:color="auto"/>
            <w:right w:val="none" w:sz="0" w:space="0" w:color="auto"/>
          </w:divBdr>
        </w:div>
        <w:div w:id="2064526778">
          <w:marLeft w:val="0"/>
          <w:marRight w:val="0"/>
          <w:marTop w:val="0"/>
          <w:marBottom w:val="0"/>
          <w:divBdr>
            <w:top w:val="none" w:sz="0" w:space="0" w:color="auto"/>
            <w:left w:val="none" w:sz="0" w:space="0" w:color="auto"/>
            <w:bottom w:val="none" w:sz="0" w:space="0" w:color="auto"/>
            <w:right w:val="none" w:sz="0" w:space="0" w:color="auto"/>
          </w:divBdr>
        </w:div>
      </w:divsChild>
    </w:div>
    <w:div w:id="1535076040">
      <w:bodyDiv w:val="1"/>
      <w:marLeft w:val="0"/>
      <w:marRight w:val="0"/>
      <w:marTop w:val="0"/>
      <w:marBottom w:val="0"/>
      <w:divBdr>
        <w:top w:val="none" w:sz="0" w:space="0" w:color="auto"/>
        <w:left w:val="none" w:sz="0" w:space="0" w:color="auto"/>
        <w:bottom w:val="none" w:sz="0" w:space="0" w:color="auto"/>
        <w:right w:val="none" w:sz="0" w:space="0" w:color="auto"/>
      </w:divBdr>
      <w:divsChild>
        <w:div w:id="724644951">
          <w:marLeft w:val="0"/>
          <w:marRight w:val="0"/>
          <w:marTop w:val="0"/>
          <w:marBottom w:val="0"/>
          <w:divBdr>
            <w:top w:val="none" w:sz="0" w:space="0" w:color="auto"/>
            <w:left w:val="none" w:sz="0" w:space="0" w:color="auto"/>
            <w:bottom w:val="none" w:sz="0" w:space="0" w:color="auto"/>
            <w:right w:val="none" w:sz="0" w:space="0" w:color="auto"/>
          </w:divBdr>
        </w:div>
        <w:div w:id="961379821">
          <w:marLeft w:val="0"/>
          <w:marRight w:val="0"/>
          <w:marTop w:val="0"/>
          <w:marBottom w:val="0"/>
          <w:divBdr>
            <w:top w:val="none" w:sz="0" w:space="0" w:color="auto"/>
            <w:left w:val="none" w:sz="0" w:space="0" w:color="auto"/>
            <w:bottom w:val="none" w:sz="0" w:space="0" w:color="auto"/>
            <w:right w:val="none" w:sz="0" w:space="0" w:color="auto"/>
          </w:divBdr>
        </w:div>
        <w:div w:id="1077366454">
          <w:marLeft w:val="0"/>
          <w:marRight w:val="0"/>
          <w:marTop w:val="0"/>
          <w:marBottom w:val="0"/>
          <w:divBdr>
            <w:top w:val="none" w:sz="0" w:space="0" w:color="auto"/>
            <w:left w:val="none" w:sz="0" w:space="0" w:color="auto"/>
            <w:bottom w:val="none" w:sz="0" w:space="0" w:color="auto"/>
            <w:right w:val="none" w:sz="0" w:space="0" w:color="auto"/>
          </w:divBdr>
        </w:div>
        <w:div w:id="1930239080">
          <w:marLeft w:val="0"/>
          <w:marRight w:val="0"/>
          <w:marTop w:val="0"/>
          <w:marBottom w:val="0"/>
          <w:divBdr>
            <w:top w:val="none" w:sz="0" w:space="0" w:color="auto"/>
            <w:left w:val="none" w:sz="0" w:space="0" w:color="auto"/>
            <w:bottom w:val="none" w:sz="0" w:space="0" w:color="auto"/>
            <w:right w:val="none" w:sz="0" w:space="0" w:color="auto"/>
          </w:divBdr>
          <w:divsChild>
            <w:div w:id="127167762">
              <w:marLeft w:val="0"/>
              <w:marRight w:val="0"/>
              <w:marTop w:val="30"/>
              <w:marBottom w:val="30"/>
              <w:divBdr>
                <w:top w:val="none" w:sz="0" w:space="0" w:color="auto"/>
                <w:left w:val="none" w:sz="0" w:space="0" w:color="auto"/>
                <w:bottom w:val="none" w:sz="0" w:space="0" w:color="auto"/>
                <w:right w:val="none" w:sz="0" w:space="0" w:color="auto"/>
              </w:divBdr>
              <w:divsChild>
                <w:div w:id="102461101">
                  <w:marLeft w:val="0"/>
                  <w:marRight w:val="0"/>
                  <w:marTop w:val="0"/>
                  <w:marBottom w:val="0"/>
                  <w:divBdr>
                    <w:top w:val="none" w:sz="0" w:space="0" w:color="auto"/>
                    <w:left w:val="none" w:sz="0" w:space="0" w:color="auto"/>
                    <w:bottom w:val="none" w:sz="0" w:space="0" w:color="auto"/>
                    <w:right w:val="none" w:sz="0" w:space="0" w:color="auto"/>
                  </w:divBdr>
                  <w:divsChild>
                    <w:div w:id="1419909028">
                      <w:marLeft w:val="0"/>
                      <w:marRight w:val="0"/>
                      <w:marTop w:val="0"/>
                      <w:marBottom w:val="0"/>
                      <w:divBdr>
                        <w:top w:val="none" w:sz="0" w:space="0" w:color="auto"/>
                        <w:left w:val="none" w:sz="0" w:space="0" w:color="auto"/>
                        <w:bottom w:val="none" w:sz="0" w:space="0" w:color="auto"/>
                        <w:right w:val="none" w:sz="0" w:space="0" w:color="auto"/>
                      </w:divBdr>
                    </w:div>
                  </w:divsChild>
                </w:div>
                <w:div w:id="145632287">
                  <w:marLeft w:val="0"/>
                  <w:marRight w:val="0"/>
                  <w:marTop w:val="0"/>
                  <w:marBottom w:val="0"/>
                  <w:divBdr>
                    <w:top w:val="none" w:sz="0" w:space="0" w:color="auto"/>
                    <w:left w:val="none" w:sz="0" w:space="0" w:color="auto"/>
                    <w:bottom w:val="none" w:sz="0" w:space="0" w:color="auto"/>
                    <w:right w:val="none" w:sz="0" w:space="0" w:color="auto"/>
                  </w:divBdr>
                  <w:divsChild>
                    <w:div w:id="294719452">
                      <w:marLeft w:val="0"/>
                      <w:marRight w:val="0"/>
                      <w:marTop w:val="0"/>
                      <w:marBottom w:val="0"/>
                      <w:divBdr>
                        <w:top w:val="none" w:sz="0" w:space="0" w:color="auto"/>
                        <w:left w:val="none" w:sz="0" w:space="0" w:color="auto"/>
                        <w:bottom w:val="none" w:sz="0" w:space="0" w:color="auto"/>
                        <w:right w:val="none" w:sz="0" w:space="0" w:color="auto"/>
                      </w:divBdr>
                    </w:div>
                  </w:divsChild>
                </w:div>
                <w:div w:id="194390464">
                  <w:marLeft w:val="0"/>
                  <w:marRight w:val="0"/>
                  <w:marTop w:val="0"/>
                  <w:marBottom w:val="0"/>
                  <w:divBdr>
                    <w:top w:val="none" w:sz="0" w:space="0" w:color="auto"/>
                    <w:left w:val="none" w:sz="0" w:space="0" w:color="auto"/>
                    <w:bottom w:val="none" w:sz="0" w:space="0" w:color="auto"/>
                    <w:right w:val="none" w:sz="0" w:space="0" w:color="auto"/>
                  </w:divBdr>
                  <w:divsChild>
                    <w:div w:id="1971981820">
                      <w:marLeft w:val="0"/>
                      <w:marRight w:val="0"/>
                      <w:marTop w:val="0"/>
                      <w:marBottom w:val="0"/>
                      <w:divBdr>
                        <w:top w:val="none" w:sz="0" w:space="0" w:color="auto"/>
                        <w:left w:val="none" w:sz="0" w:space="0" w:color="auto"/>
                        <w:bottom w:val="none" w:sz="0" w:space="0" w:color="auto"/>
                        <w:right w:val="none" w:sz="0" w:space="0" w:color="auto"/>
                      </w:divBdr>
                    </w:div>
                  </w:divsChild>
                </w:div>
                <w:div w:id="353308616">
                  <w:marLeft w:val="0"/>
                  <w:marRight w:val="0"/>
                  <w:marTop w:val="0"/>
                  <w:marBottom w:val="0"/>
                  <w:divBdr>
                    <w:top w:val="none" w:sz="0" w:space="0" w:color="auto"/>
                    <w:left w:val="none" w:sz="0" w:space="0" w:color="auto"/>
                    <w:bottom w:val="none" w:sz="0" w:space="0" w:color="auto"/>
                    <w:right w:val="none" w:sz="0" w:space="0" w:color="auto"/>
                  </w:divBdr>
                  <w:divsChild>
                    <w:div w:id="603079154">
                      <w:marLeft w:val="0"/>
                      <w:marRight w:val="0"/>
                      <w:marTop w:val="0"/>
                      <w:marBottom w:val="0"/>
                      <w:divBdr>
                        <w:top w:val="none" w:sz="0" w:space="0" w:color="auto"/>
                        <w:left w:val="none" w:sz="0" w:space="0" w:color="auto"/>
                        <w:bottom w:val="none" w:sz="0" w:space="0" w:color="auto"/>
                        <w:right w:val="none" w:sz="0" w:space="0" w:color="auto"/>
                      </w:divBdr>
                    </w:div>
                    <w:div w:id="804080819">
                      <w:marLeft w:val="0"/>
                      <w:marRight w:val="0"/>
                      <w:marTop w:val="0"/>
                      <w:marBottom w:val="0"/>
                      <w:divBdr>
                        <w:top w:val="none" w:sz="0" w:space="0" w:color="auto"/>
                        <w:left w:val="none" w:sz="0" w:space="0" w:color="auto"/>
                        <w:bottom w:val="none" w:sz="0" w:space="0" w:color="auto"/>
                        <w:right w:val="none" w:sz="0" w:space="0" w:color="auto"/>
                      </w:divBdr>
                    </w:div>
                    <w:div w:id="1021206650">
                      <w:marLeft w:val="0"/>
                      <w:marRight w:val="0"/>
                      <w:marTop w:val="0"/>
                      <w:marBottom w:val="0"/>
                      <w:divBdr>
                        <w:top w:val="none" w:sz="0" w:space="0" w:color="auto"/>
                        <w:left w:val="none" w:sz="0" w:space="0" w:color="auto"/>
                        <w:bottom w:val="none" w:sz="0" w:space="0" w:color="auto"/>
                        <w:right w:val="none" w:sz="0" w:space="0" w:color="auto"/>
                      </w:divBdr>
                    </w:div>
                    <w:div w:id="1349679520">
                      <w:marLeft w:val="0"/>
                      <w:marRight w:val="0"/>
                      <w:marTop w:val="0"/>
                      <w:marBottom w:val="0"/>
                      <w:divBdr>
                        <w:top w:val="none" w:sz="0" w:space="0" w:color="auto"/>
                        <w:left w:val="none" w:sz="0" w:space="0" w:color="auto"/>
                        <w:bottom w:val="none" w:sz="0" w:space="0" w:color="auto"/>
                        <w:right w:val="none" w:sz="0" w:space="0" w:color="auto"/>
                      </w:divBdr>
                    </w:div>
                    <w:div w:id="1421176858">
                      <w:marLeft w:val="0"/>
                      <w:marRight w:val="0"/>
                      <w:marTop w:val="0"/>
                      <w:marBottom w:val="0"/>
                      <w:divBdr>
                        <w:top w:val="none" w:sz="0" w:space="0" w:color="auto"/>
                        <w:left w:val="none" w:sz="0" w:space="0" w:color="auto"/>
                        <w:bottom w:val="none" w:sz="0" w:space="0" w:color="auto"/>
                        <w:right w:val="none" w:sz="0" w:space="0" w:color="auto"/>
                      </w:divBdr>
                    </w:div>
                    <w:div w:id="1428694364">
                      <w:marLeft w:val="0"/>
                      <w:marRight w:val="0"/>
                      <w:marTop w:val="0"/>
                      <w:marBottom w:val="0"/>
                      <w:divBdr>
                        <w:top w:val="none" w:sz="0" w:space="0" w:color="auto"/>
                        <w:left w:val="none" w:sz="0" w:space="0" w:color="auto"/>
                        <w:bottom w:val="none" w:sz="0" w:space="0" w:color="auto"/>
                        <w:right w:val="none" w:sz="0" w:space="0" w:color="auto"/>
                      </w:divBdr>
                    </w:div>
                    <w:div w:id="1639066087">
                      <w:marLeft w:val="0"/>
                      <w:marRight w:val="0"/>
                      <w:marTop w:val="0"/>
                      <w:marBottom w:val="0"/>
                      <w:divBdr>
                        <w:top w:val="none" w:sz="0" w:space="0" w:color="auto"/>
                        <w:left w:val="none" w:sz="0" w:space="0" w:color="auto"/>
                        <w:bottom w:val="none" w:sz="0" w:space="0" w:color="auto"/>
                        <w:right w:val="none" w:sz="0" w:space="0" w:color="auto"/>
                      </w:divBdr>
                    </w:div>
                    <w:div w:id="1656109844">
                      <w:marLeft w:val="0"/>
                      <w:marRight w:val="0"/>
                      <w:marTop w:val="0"/>
                      <w:marBottom w:val="0"/>
                      <w:divBdr>
                        <w:top w:val="none" w:sz="0" w:space="0" w:color="auto"/>
                        <w:left w:val="none" w:sz="0" w:space="0" w:color="auto"/>
                        <w:bottom w:val="none" w:sz="0" w:space="0" w:color="auto"/>
                        <w:right w:val="none" w:sz="0" w:space="0" w:color="auto"/>
                      </w:divBdr>
                    </w:div>
                    <w:div w:id="1753771894">
                      <w:marLeft w:val="0"/>
                      <w:marRight w:val="0"/>
                      <w:marTop w:val="0"/>
                      <w:marBottom w:val="0"/>
                      <w:divBdr>
                        <w:top w:val="none" w:sz="0" w:space="0" w:color="auto"/>
                        <w:left w:val="none" w:sz="0" w:space="0" w:color="auto"/>
                        <w:bottom w:val="none" w:sz="0" w:space="0" w:color="auto"/>
                        <w:right w:val="none" w:sz="0" w:space="0" w:color="auto"/>
                      </w:divBdr>
                    </w:div>
                    <w:div w:id="1832790181">
                      <w:marLeft w:val="0"/>
                      <w:marRight w:val="0"/>
                      <w:marTop w:val="0"/>
                      <w:marBottom w:val="0"/>
                      <w:divBdr>
                        <w:top w:val="none" w:sz="0" w:space="0" w:color="auto"/>
                        <w:left w:val="none" w:sz="0" w:space="0" w:color="auto"/>
                        <w:bottom w:val="none" w:sz="0" w:space="0" w:color="auto"/>
                        <w:right w:val="none" w:sz="0" w:space="0" w:color="auto"/>
                      </w:divBdr>
                    </w:div>
                  </w:divsChild>
                </w:div>
                <w:div w:id="480778427">
                  <w:marLeft w:val="0"/>
                  <w:marRight w:val="0"/>
                  <w:marTop w:val="0"/>
                  <w:marBottom w:val="0"/>
                  <w:divBdr>
                    <w:top w:val="none" w:sz="0" w:space="0" w:color="auto"/>
                    <w:left w:val="none" w:sz="0" w:space="0" w:color="auto"/>
                    <w:bottom w:val="none" w:sz="0" w:space="0" w:color="auto"/>
                    <w:right w:val="none" w:sz="0" w:space="0" w:color="auto"/>
                  </w:divBdr>
                  <w:divsChild>
                    <w:div w:id="728192757">
                      <w:marLeft w:val="0"/>
                      <w:marRight w:val="0"/>
                      <w:marTop w:val="0"/>
                      <w:marBottom w:val="0"/>
                      <w:divBdr>
                        <w:top w:val="none" w:sz="0" w:space="0" w:color="auto"/>
                        <w:left w:val="none" w:sz="0" w:space="0" w:color="auto"/>
                        <w:bottom w:val="none" w:sz="0" w:space="0" w:color="auto"/>
                        <w:right w:val="none" w:sz="0" w:space="0" w:color="auto"/>
                      </w:divBdr>
                    </w:div>
                  </w:divsChild>
                </w:div>
                <w:div w:id="674068148">
                  <w:marLeft w:val="0"/>
                  <w:marRight w:val="0"/>
                  <w:marTop w:val="0"/>
                  <w:marBottom w:val="0"/>
                  <w:divBdr>
                    <w:top w:val="none" w:sz="0" w:space="0" w:color="auto"/>
                    <w:left w:val="none" w:sz="0" w:space="0" w:color="auto"/>
                    <w:bottom w:val="none" w:sz="0" w:space="0" w:color="auto"/>
                    <w:right w:val="none" w:sz="0" w:space="0" w:color="auto"/>
                  </w:divBdr>
                  <w:divsChild>
                    <w:div w:id="295454472">
                      <w:marLeft w:val="0"/>
                      <w:marRight w:val="0"/>
                      <w:marTop w:val="0"/>
                      <w:marBottom w:val="0"/>
                      <w:divBdr>
                        <w:top w:val="none" w:sz="0" w:space="0" w:color="auto"/>
                        <w:left w:val="none" w:sz="0" w:space="0" w:color="auto"/>
                        <w:bottom w:val="none" w:sz="0" w:space="0" w:color="auto"/>
                        <w:right w:val="none" w:sz="0" w:space="0" w:color="auto"/>
                      </w:divBdr>
                    </w:div>
                  </w:divsChild>
                </w:div>
                <w:div w:id="678965848">
                  <w:marLeft w:val="0"/>
                  <w:marRight w:val="0"/>
                  <w:marTop w:val="0"/>
                  <w:marBottom w:val="0"/>
                  <w:divBdr>
                    <w:top w:val="none" w:sz="0" w:space="0" w:color="auto"/>
                    <w:left w:val="none" w:sz="0" w:space="0" w:color="auto"/>
                    <w:bottom w:val="none" w:sz="0" w:space="0" w:color="auto"/>
                    <w:right w:val="none" w:sz="0" w:space="0" w:color="auto"/>
                  </w:divBdr>
                  <w:divsChild>
                    <w:div w:id="266082258">
                      <w:marLeft w:val="0"/>
                      <w:marRight w:val="0"/>
                      <w:marTop w:val="0"/>
                      <w:marBottom w:val="0"/>
                      <w:divBdr>
                        <w:top w:val="none" w:sz="0" w:space="0" w:color="auto"/>
                        <w:left w:val="none" w:sz="0" w:space="0" w:color="auto"/>
                        <w:bottom w:val="none" w:sz="0" w:space="0" w:color="auto"/>
                        <w:right w:val="none" w:sz="0" w:space="0" w:color="auto"/>
                      </w:divBdr>
                    </w:div>
                    <w:div w:id="388113708">
                      <w:marLeft w:val="0"/>
                      <w:marRight w:val="0"/>
                      <w:marTop w:val="0"/>
                      <w:marBottom w:val="0"/>
                      <w:divBdr>
                        <w:top w:val="none" w:sz="0" w:space="0" w:color="auto"/>
                        <w:left w:val="none" w:sz="0" w:space="0" w:color="auto"/>
                        <w:bottom w:val="none" w:sz="0" w:space="0" w:color="auto"/>
                        <w:right w:val="none" w:sz="0" w:space="0" w:color="auto"/>
                      </w:divBdr>
                    </w:div>
                    <w:div w:id="835536858">
                      <w:marLeft w:val="0"/>
                      <w:marRight w:val="0"/>
                      <w:marTop w:val="0"/>
                      <w:marBottom w:val="0"/>
                      <w:divBdr>
                        <w:top w:val="none" w:sz="0" w:space="0" w:color="auto"/>
                        <w:left w:val="none" w:sz="0" w:space="0" w:color="auto"/>
                        <w:bottom w:val="none" w:sz="0" w:space="0" w:color="auto"/>
                        <w:right w:val="none" w:sz="0" w:space="0" w:color="auto"/>
                      </w:divBdr>
                    </w:div>
                    <w:div w:id="903024932">
                      <w:marLeft w:val="0"/>
                      <w:marRight w:val="0"/>
                      <w:marTop w:val="0"/>
                      <w:marBottom w:val="0"/>
                      <w:divBdr>
                        <w:top w:val="none" w:sz="0" w:space="0" w:color="auto"/>
                        <w:left w:val="none" w:sz="0" w:space="0" w:color="auto"/>
                        <w:bottom w:val="none" w:sz="0" w:space="0" w:color="auto"/>
                        <w:right w:val="none" w:sz="0" w:space="0" w:color="auto"/>
                      </w:divBdr>
                    </w:div>
                    <w:div w:id="1231765945">
                      <w:marLeft w:val="0"/>
                      <w:marRight w:val="0"/>
                      <w:marTop w:val="0"/>
                      <w:marBottom w:val="0"/>
                      <w:divBdr>
                        <w:top w:val="none" w:sz="0" w:space="0" w:color="auto"/>
                        <w:left w:val="none" w:sz="0" w:space="0" w:color="auto"/>
                        <w:bottom w:val="none" w:sz="0" w:space="0" w:color="auto"/>
                        <w:right w:val="none" w:sz="0" w:space="0" w:color="auto"/>
                      </w:divBdr>
                    </w:div>
                    <w:div w:id="1305936777">
                      <w:marLeft w:val="0"/>
                      <w:marRight w:val="0"/>
                      <w:marTop w:val="0"/>
                      <w:marBottom w:val="0"/>
                      <w:divBdr>
                        <w:top w:val="none" w:sz="0" w:space="0" w:color="auto"/>
                        <w:left w:val="none" w:sz="0" w:space="0" w:color="auto"/>
                        <w:bottom w:val="none" w:sz="0" w:space="0" w:color="auto"/>
                        <w:right w:val="none" w:sz="0" w:space="0" w:color="auto"/>
                      </w:divBdr>
                    </w:div>
                    <w:div w:id="1486316882">
                      <w:marLeft w:val="0"/>
                      <w:marRight w:val="0"/>
                      <w:marTop w:val="0"/>
                      <w:marBottom w:val="0"/>
                      <w:divBdr>
                        <w:top w:val="none" w:sz="0" w:space="0" w:color="auto"/>
                        <w:left w:val="none" w:sz="0" w:space="0" w:color="auto"/>
                        <w:bottom w:val="none" w:sz="0" w:space="0" w:color="auto"/>
                        <w:right w:val="none" w:sz="0" w:space="0" w:color="auto"/>
                      </w:divBdr>
                    </w:div>
                    <w:div w:id="1723871791">
                      <w:marLeft w:val="0"/>
                      <w:marRight w:val="0"/>
                      <w:marTop w:val="0"/>
                      <w:marBottom w:val="0"/>
                      <w:divBdr>
                        <w:top w:val="none" w:sz="0" w:space="0" w:color="auto"/>
                        <w:left w:val="none" w:sz="0" w:space="0" w:color="auto"/>
                        <w:bottom w:val="none" w:sz="0" w:space="0" w:color="auto"/>
                        <w:right w:val="none" w:sz="0" w:space="0" w:color="auto"/>
                      </w:divBdr>
                    </w:div>
                    <w:div w:id="1803963139">
                      <w:marLeft w:val="0"/>
                      <w:marRight w:val="0"/>
                      <w:marTop w:val="0"/>
                      <w:marBottom w:val="0"/>
                      <w:divBdr>
                        <w:top w:val="none" w:sz="0" w:space="0" w:color="auto"/>
                        <w:left w:val="none" w:sz="0" w:space="0" w:color="auto"/>
                        <w:bottom w:val="none" w:sz="0" w:space="0" w:color="auto"/>
                        <w:right w:val="none" w:sz="0" w:space="0" w:color="auto"/>
                      </w:divBdr>
                    </w:div>
                    <w:div w:id="1873690212">
                      <w:marLeft w:val="0"/>
                      <w:marRight w:val="0"/>
                      <w:marTop w:val="0"/>
                      <w:marBottom w:val="0"/>
                      <w:divBdr>
                        <w:top w:val="none" w:sz="0" w:space="0" w:color="auto"/>
                        <w:left w:val="none" w:sz="0" w:space="0" w:color="auto"/>
                        <w:bottom w:val="none" w:sz="0" w:space="0" w:color="auto"/>
                        <w:right w:val="none" w:sz="0" w:space="0" w:color="auto"/>
                      </w:divBdr>
                    </w:div>
                    <w:div w:id="1914509469">
                      <w:marLeft w:val="0"/>
                      <w:marRight w:val="0"/>
                      <w:marTop w:val="0"/>
                      <w:marBottom w:val="0"/>
                      <w:divBdr>
                        <w:top w:val="none" w:sz="0" w:space="0" w:color="auto"/>
                        <w:left w:val="none" w:sz="0" w:space="0" w:color="auto"/>
                        <w:bottom w:val="none" w:sz="0" w:space="0" w:color="auto"/>
                        <w:right w:val="none" w:sz="0" w:space="0" w:color="auto"/>
                      </w:divBdr>
                    </w:div>
                    <w:div w:id="1994947691">
                      <w:marLeft w:val="0"/>
                      <w:marRight w:val="0"/>
                      <w:marTop w:val="0"/>
                      <w:marBottom w:val="0"/>
                      <w:divBdr>
                        <w:top w:val="none" w:sz="0" w:space="0" w:color="auto"/>
                        <w:left w:val="none" w:sz="0" w:space="0" w:color="auto"/>
                        <w:bottom w:val="none" w:sz="0" w:space="0" w:color="auto"/>
                        <w:right w:val="none" w:sz="0" w:space="0" w:color="auto"/>
                      </w:divBdr>
                    </w:div>
                  </w:divsChild>
                </w:div>
                <w:div w:id="697043580">
                  <w:marLeft w:val="0"/>
                  <w:marRight w:val="0"/>
                  <w:marTop w:val="0"/>
                  <w:marBottom w:val="0"/>
                  <w:divBdr>
                    <w:top w:val="none" w:sz="0" w:space="0" w:color="auto"/>
                    <w:left w:val="none" w:sz="0" w:space="0" w:color="auto"/>
                    <w:bottom w:val="none" w:sz="0" w:space="0" w:color="auto"/>
                    <w:right w:val="none" w:sz="0" w:space="0" w:color="auto"/>
                  </w:divBdr>
                  <w:divsChild>
                    <w:div w:id="618731136">
                      <w:marLeft w:val="0"/>
                      <w:marRight w:val="0"/>
                      <w:marTop w:val="0"/>
                      <w:marBottom w:val="0"/>
                      <w:divBdr>
                        <w:top w:val="none" w:sz="0" w:space="0" w:color="auto"/>
                        <w:left w:val="none" w:sz="0" w:space="0" w:color="auto"/>
                        <w:bottom w:val="none" w:sz="0" w:space="0" w:color="auto"/>
                        <w:right w:val="none" w:sz="0" w:space="0" w:color="auto"/>
                      </w:divBdr>
                    </w:div>
                  </w:divsChild>
                </w:div>
                <w:div w:id="806780354">
                  <w:marLeft w:val="0"/>
                  <w:marRight w:val="0"/>
                  <w:marTop w:val="0"/>
                  <w:marBottom w:val="0"/>
                  <w:divBdr>
                    <w:top w:val="none" w:sz="0" w:space="0" w:color="auto"/>
                    <w:left w:val="none" w:sz="0" w:space="0" w:color="auto"/>
                    <w:bottom w:val="none" w:sz="0" w:space="0" w:color="auto"/>
                    <w:right w:val="none" w:sz="0" w:space="0" w:color="auto"/>
                  </w:divBdr>
                  <w:divsChild>
                    <w:div w:id="2069835240">
                      <w:marLeft w:val="0"/>
                      <w:marRight w:val="0"/>
                      <w:marTop w:val="0"/>
                      <w:marBottom w:val="0"/>
                      <w:divBdr>
                        <w:top w:val="none" w:sz="0" w:space="0" w:color="auto"/>
                        <w:left w:val="none" w:sz="0" w:space="0" w:color="auto"/>
                        <w:bottom w:val="none" w:sz="0" w:space="0" w:color="auto"/>
                        <w:right w:val="none" w:sz="0" w:space="0" w:color="auto"/>
                      </w:divBdr>
                    </w:div>
                  </w:divsChild>
                </w:div>
                <w:div w:id="854346459">
                  <w:marLeft w:val="0"/>
                  <w:marRight w:val="0"/>
                  <w:marTop w:val="0"/>
                  <w:marBottom w:val="0"/>
                  <w:divBdr>
                    <w:top w:val="none" w:sz="0" w:space="0" w:color="auto"/>
                    <w:left w:val="none" w:sz="0" w:space="0" w:color="auto"/>
                    <w:bottom w:val="none" w:sz="0" w:space="0" w:color="auto"/>
                    <w:right w:val="none" w:sz="0" w:space="0" w:color="auto"/>
                  </w:divBdr>
                  <w:divsChild>
                    <w:div w:id="253442207">
                      <w:marLeft w:val="0"/>
                      <w:marRight w:val="0"/>
                      <w:marTop w:val="0"/>
                      <w:marBottom w:val="0"/>
                      <w:divBdr>
                        <w:top w:val="none" w:sz="0" w:space="0" w:color="auto"/>
                        <w:left w:val="none" w:sz="0" w:space="0" w:color="auto"/>
                        <w:bottom w:val="none" w:sz="0" w:space="0" w:color="auto"/>
                        <w:right w:val="none" w:sz="0" w:space="0" w:color="auto"/>
                      </w:divBdr>
                    </w:div>
                  </w:divsChild>
                </w:div>
                <w:div w:id="883252833">
                  <w:marLeft w:val="0"/>
                  <w:marRight w:val="0"/>
                  <w:marTop w:val="0"/>
                  <w:marBottom w:val="0"/>
                  <w:divBdr>
                    <w:top w:val="none" w:sz="0" w:space="0" w:color="auto"/>
                    <w:left w:val="none" w:sz="0" w:space="0" w:color="auto"/>
                    <w:bottom w:val="none" w:sz="0" w:space="0" w:color="auto"/>
                    <w:right w:val="none" w:sz="0" w:space="0" w:color="auto"/>
                  </w:divBdr>
                  <w:divsChild>
                    <w:div w:id="1196846539">
                      <w:marLeft w:val="0"/>
                      <w:marRight w:val="0"/>
                      <w:marTop w:val="0"/>
                      <w:marBottom w:val="0"/>
                      <w:divBdr>
                        <w:top w:val="none" w:sz="0" w:space="0" w:color="auto"/>
                        <w:left w:val="none" w:sz="0" w:space="0" w:color="auto"/>
                        <w:bottom w:val="none" w:sz="0" w:space="0" w:color="auto"/>
                        <w:right w:val="none" w:sz="0" w:space="0" w:color="auto"/>
                      </w:divBdr>
                    </w:div>
                  </w:divsChild>
                </w:div>
                <w:div w:id="955987849">
                  <w:marLeft w:val="0"/>
                  <w:marRight w:val="0"/>
                  <w:marTop w:val="0"/>
                  <w:marBottom w:val="0"/>
                  <w:divBdr>
                    <w:top w:val="none" w:sz="0" w:space="0" w:color="auto"/>
                    <w:left w:val="none" w:sz="0" w:space="0" w:color="auto"/>
                    <w:bottom w:val="none" w:sz="0" w:space="0" w:color="auto"/>
                    <w:right w:val="none" w:sz="0" w:space="0" w:color="auto"/>
                  </w:divBdr>
                  <w:divsChild>
                    <w:div w:id="25176115">
                      <w:marLeft w:val="0"/>
                      <w:marRight w:val="0"/>
                      <w:marTop w:val="0"/>
                      <w:marBottom w:val="0"/>
                      <w:divBdr>
                        <w:top w:val="none" w:sz="0" w:space="0" w:color="auto"/>
                        <w:left w:val="none" w:sz="0" w:space="0" w:color="auto"/>
                        <w:bottom w:val="none" w:sz="0" w:space="0" w:color="auto"/>
                        <w:right w:val="none" w:sz="0" w:space="0" w:color="auto"/>
                      </w:divBdr>
                    </w:div>
                    <w:div w:id="699546695">
                      <w:marLeft w:val="0"/>
                      <w:marRight w:val="0"/>
                      <w:marTop w:val="0"/>
                      <w:marBottom w:val="0"/>
                      <w:divBdr>
                        <w:top w:val="none" w:sz="0" w:space="0" w:color="auto"/>
                        <w:left w:val="none" w:sz="0" w:space="0" w:color="auto"/>
                        <w:bottom w:val="none" w:sz="0" w:space="0" w:color="auto"/>
                        <w:right w:val="none" w:sz="0" w:space="0" w:color="auto"/>
                      </w:divBdr>
                    </w:div>
                  </w:divsChild>
                </w:div>
                <w:div w:id="981537724">
                  <w:marLeft w:val="0"/>
                  <w:marRight w:val="0"/>
                  <w:marTop w:val="0"/>
                  <w:marBottom w:val="0"/>
                  <w:divBdr>
                    <w:top w:val="none" w:sz="0" w:space="0" w:color="auto"/>
                    <w:left w:val="none" w:sz="0" w:space="0" w:color="auto"/>
                    <w:bottom w:val="none" w:sz="0" w:space="0" w:color="auto"/>
                    <w:right w:val="none" w:sz="0" w:space="0" w:color="auto"/>
                  </w:divBdr>
                  <w:divsChild>
                    <w:div w:id="41829801">
                      <w:marLeft w:val="0"/>
                      <w:marRight w:val="0"/>
                      <w:marTop w:val="0"/>
                      <w:marBottom w:val="0"/>
                      <w:divBdr>
                        <w:top w:val="none" w:sz="0" w:space="0" w:color="auto"/>
                        <w:left w:val="none" w:sz="0" w:space="0" w:color="auto"/>
                        <w:bottom w:val="none" w:sz="0" w:space="0" w:color="auto"/>
                        <w:right w:val="none" w:sz="0" w:space="0" w:color="auto"/>
                      </w:divBdr>
                    </w:div>
                    <w:div w:id="201409300">
                      <w:marLeft w:val="0"/>
                      <w:marRight w:val="0"/>
                      <w:marTop w:val="0"/>
                      <w:marBottom w:val="0"/>
                      <w:divBdr>
                        <w:top w:val="none" w:sz="0" w:space="0" w:color="auto"/>
                        <w:left w:val="none" w:sz="0" w:space="0" w:color="auto"/>
                        <w:bottom w:val="none" w:sz="0" w:space="0" w:color="auto"/>
                        <w:right w:val="none" w:sz="0" w:space="0" w:color="auto"/>
                      </w:divBdr>
                    </w:div>
                    <w:div w:id="534318616">
                      <w:marLeft w:val="0"/>
                      <w:marRight w:val="0"/>
                      <w:marTop w:val="0"/>
                      <w:marBottom w:val="0"/>
                      <w:divBdr>
                        <w:top w:val="none" w:sz="0" w:space="0" w:color="auto"/>
                        <w:left w:val="none" w:sz="0" w:space="0" w:color="auto"/>
                        <w:bottom w:val="none" w:sz="0" w:space="0" w:color="auto"/>
                        <w:right w:val="none" w:sz="0" w:space="0" w:color="auto"/>
                      </w:divBdr>
                    </w:div>
                    <w:div w:id="659385759">
                      <w:marLeft w:val="0"/>
                      <w:marRight w:val="0"/>
                      <w:marTop w:val="0"/>
                      <w:marBottom w:val="0"/>
                      <w:divBdr>
                        <w:top w:val="none" w:sz="0" w:space="0" w:color="auto"/>
                        <w:left w:val="none" w:sz="0" w:space="0" w:color="auto"/>
                        <w:bottom w:val="none" w:sz="0" w:space="0" w:color="auto"/>
                        <w:right w:val="none" w:sz="0" w:space="0" w:color="auto"/>
                      </w:divBdr>
                    </w:div>
                    <w:div w:id="987317631">
                      <w:marLeft w:val="0"/>
                      <w:marRight w:val="0"/>
                      <w:marTop w:val="0"/>
                      <w:marBottom w:val="0"/>
                      <w:divBdr>
                        <w:top w:val="none" w:sz="0" w:space="0" w:color="auto"/>
                        <w:left w:val="none" w:sz="0" w:space="0" w:color="auto"/>
                        <w:bottom w:val="none" w:sz="0" w:space="0" w:color="auto"/>
                        <w:right w:val="none" w:sz="0" w:space="0" w:color="auto"/>
                      </w:divBdr>
                    </w:div>
                    <w:div w:id="1486235934">
                      <w:marLeft w:val="0"/>
                      <w:marRight w:val="0"/>
                      <w:marTop w:val="0"/>
                      <w:marBottom w:val="0"/>
                      <w:divBdr>
                        <w:top w:val="none" w:sz="0" w:space="0" w:color="auto"/>
                        <w:left w:val="none" w:sz="0" w:space="0" w:color="auto"/>
                        <w:bottom w:val="none" w:sz="0" w:space="0" w:color="auto"/>
                        <w:right w:val="none" w:sz="0" w:space="0" w:color="auto"/>
                      </w:divBdr>
                    </w:div>
                    <w:div w:id="1814985408">
                      <w:marLeft w:val="0"/>
                      <w:marRight w:val="0"/>
                      <w:marTop w:val="0"/>
                      <w:marBottom w:val="0"/>
                      <w:divBdr>
                        <w:top w:val="none" w:sz="0" w:space="0" w:color="auto"/>
                        <w:left w:val="none" w:sz="0" w:space="0" w:color="auto"/>
                        <w:bottom w:val="none" w:sz="0" w:space="0" w:color="auto"/>
                        <w:right w:val="none" w:sz="0" w:space="0" w:color="auto"/>
                      </w:divBdr>
                    </w:div>
                    <w:div w:id="1980186021">
                      <w:marLeft w:val="0"/>
                      <w:marRight w:val="0"/>
                      <w:marTop w:val="0"/>
                      <w:marBottom w:val="0"/>
                      <w:divBdr>
                        <w:top w:val="none" w:sz="0" w:space="0" w:color="auto"/>
                        <w:left w:val="none" w:sz="0" w:space="0" w:color="auto"/>
                        <w:bottom w:val="none" w:sz="0" w:space="0" w:color="auto"/>
                        <w:right w:val="none" w:sz="0" w:space="0" w:color="auto"/>
                      </w:divBdr>
                    </w:div>
                    <w:div w:id="2073235200">
                      <w:marLeft w:val="0"/>
                      <w:marRight w:val="0"/>
                      <w:marTop w:val="0"/>
                      <w:marBottom w:val="0"/>
                      <w:divBdr>
                        <w:top w:val="none" w:sz="0" w:space="0" w:color="auto"/>
                        <w:left w:val="none" w:sz="0" w:space="0" w:color="auto"/>
                        <w:bottom w:val="none" w:sz="0" w:space="0" w:color="auto"/>
                        <w:right w:val="none" w:sz="0" w:space="0" w:color="auto"/>
                      </w:divBdr>
                    </w:div>
                    <w:div w:id="2107580323">
                      <w:marLeft w:val="0"/>
                      <w:marRight w:val="0"/>
                      <w:marTop w:val="0"/>
                      <w:marBottom w:val="0"/>
                      <w:divBdr>
                        <w:top w:val="none" w:sz="0" w:space="0" w:color="auto"/>
                        <w:left w:val="none" w:sz="0" w:space="0" w:color="auto"/>
                        <w:bottom w:val="none" w:sz="0" w:space="0" w:color="auto"/>
                        <w:right w:val="none" w:sz="0" w:space="0" w:color="auto"/>
                      </w:divBdr>
                    </w:div>
                  </w:divsChild>
                </w:div>
                <w:div w:id="1027295213">
                  <w:marLeft w:val="0"/>
                  <w:marRight w:val="0"/>
                  <w:marTop w:val="0"/>
                  <w:marBottom w:val="0"/>
                  <w:divBdr>
                    <w:top w:val="none" w:sz="0" w:space="0" w:color="auto"/>
                    <w:left w:val="none" w:sz="0" w:space="0" w:color="auto"/>
                    <w:bottom w:val="none" w:sz="0" w:space="0" w:color="auto"/>
                    <w:right w:val="none" w:sz="0" w:space="0" w:color="auto"/>
                  </w:divBdr>
                  <w:divsChild>
                    <w:div w:id="2063361523">
                      <w:marLeft w:val="0"/>
                      <w:marRight w:val="0"/>
                      <w:marTop w:val="0"/>
                      <w:marBottom w:val="0"/>
                      <w:divBdr>
                        <w:top w:val="none" w:sz="0" w:space="0" w:color="auto"/>
                        <w:left w:val="none" w:sz="0" w:space="0" w:color="auto"/>
                        <w:bottom w:val="none" w:sz="0" w:space="0" w:color="auto"/>
                        <w:right w:val="none" w:sz="0" w:space="0" w:color="auto"/>
                      </w:divBdr>
                    </w:div>
                  </w:divsChild>
                </w:div>
                <w:div w:id="1094787539">
                  <w:marLeft w:val="0"/>
                  <w:marRight w:val="0"/>
                  <w:marTop w:val="0"/>
                  <w:marBottom w:val="0"/>
                  <w:divBdr>
                    <w:top w:val="none" w:sz="0" w:space="0" w:color="auto"/>
                    <w:left w:val="none" w:sz="0" w:space="0" w:color="auto"/>
                    <w:bottom w:val="none" w:sz="0" w:space="0" w:color="auto"/>
                    <w:right w:val="none" w:sz="0" w:space="0" w:color="auto"/>
                  </w:divBdr>
                  <w:divsChild>
                    <w:div w:id="368801874">
                      <w:marLeft w:val="0"/>
                      <w:marRight w:val="0"/>
                      <w:marTop w:val="0"/>
                      <w:marBottom w:val="0"/>
                      <w:divBdr>
                        <w:top w:val="none" w:sz="0" w:space="0" w:color="auto"/>
                        <w:left w:val="none" w:sz="0" w:space="0" w:color="auto"/>
                        <w:bottom w:val="none" w:sz="0" w:space="0" w:color="auto"/>
                        <w:right w:val="none" w:sz="0" w:space="0" w:color="auto"/>
                      </w:divBdr>
                    </w:div>
                    <w:div w:id="550577739">
                      <w:marLeft w:val="0"/>
                      <w:marRight w:val="0"/>
                      <w:marTop w:val="0"/>
                      <w:marBottom w:val="0"/>
                      <w:divBdr>
                        <w:top w:val="none" w:sz="0" w:space="0" w:color="auto"/>
                        <w:left w:val="none" w:sz="0" w:space="0" w:color="auto"/>
                        <w:bottom w:val="none" w:sz="0" w:space="0" w:color="auto"/>
                        <w:right w:val="none" w:sz="0" w:space="0" w:color="auto"/>
                      </w:divBdr>
                    </w:div>
                    <w:div w:id="568997838">
                      <w:marLeft w:val="0"/>
                      <w:marRight w:val="0"/>
                      <w:marTop w:val="0"/>
                      <w:marBottom w:val="0"/>
                      <w:divBdr>
                        <w:top w:val="none" w:sz="0" w:space="0" w:color="auto"/>
                        <w:left w:val="none" w:sz="0" w:space="0" w:color="auto"/>
                        <w:bottom w:val="none" w:sz="0" w:space="0" w:color="auto"/>
                        <w:right w:val="none" w:sz="0" w:space="0" w:color="auto"/>
                      </w:divBdr>
                    </w:div>
                    <w:div w:id="707489918">
                      <w:marLeft w:val="0"/>
                      <w:marRight w:val="0"/>
                      <w:marTop w:val="0"/>
                      <w:marBottom w:val="0"/>
                      <w:divBdr>
                        <w:top w:val="none" w:sz="0" w:space="0" w:color="auto"/>
                        <w:left w:val="none" w:sz="0" w:space="0" w:color="auto"/>
                        <w:bottom w:val="none" w:sz="0" w:space="0" w:color="auto"/>
                        <w:right w:val="none" w:sz="0" w:space="0" w:color="auto"/>
                      </w:divBdr>
                    </w:div>
                    <w:div w:id="894511866">
                      <w:marLeft w:val="0"/>
                      <w:marRight w:val="0"/>
                      <w:marTop w:val="0"/>
                      <w:marBottom w:val="0"/>
                      <w:divBdr>
                        <w:top w:val="none" w:sz="0" w:space="0" w:color="auto"/>
                        <w:left w:val="none" w:sz="0" w:space="0" w:color="auto"/>
                        <w:bottom w:val="none" w:sz="0" w:space="0" w:color="auto"/>
                        <w:right w:val="none" w:sz="0" w:space="0" w:color="auto"/>
                      </w:divBdr>
                    </w:div>
                    <w:div w:id="1420440918">
                      <w:marLeft w:val="0"/>
                      <w:marRight w:val="0"/>
                      <w:marTop w:val="0"/>
                      <w:marBottom w:val="0"/>
                      <w:divBdr>
                        <w:top w:val="none" w:sz="0" w:space="0" w:color="auto"/>
                        <w:left w:val="none" w:sz="0" w:space="0" w:color="auto"/>
                        <w:bottom w:val="none" w:sz="0" w:space="0" w:color="auto"/>
                        <w:right w:val="none" w:sz="0" w:space="0" w:color="auto"/>
                      </w:divBdr>
                    </w:div>
                    <w:div w:id="1459302830">
                      <w:marLeft w:val="0"/>
                      <w:marRight w:val="0"/>
                      <w:marTop w:val="0"/>
                      <w:marBottom w:val="0"/>
                      <w:divBdr>
                        <w:top w:val="none" w:sz="0" w:space="0" w:color="auto"/>
                        <w:left w:val="none" w:sz="0" w:space="0" w:color="auto"/>
                        <w:bottom w:val="none" w:sz="0" w:space="0" w:color="auto"/>
                        <w:right w:val="none" w:sz="0" w:space="0" w:color="auto"/>
                      </w:divBdr>
                    </w:div>
                    <w:div w:id="1899127106">
                      <w:marLeft w:val="0"/>
                      <w:marRight w:val="0"/>
                      <w:marTop w:val="0"/>
                      <w:marBottom w:val="0"/>
                      <w:divBdr>
                        <w:top w:val="none" w:sz="0" w:space="0" w:color="auto"/>
                        <w:left w:val="none" w:sz="0" w:space="0" w:color="auto"/>
                        <w:bottom w:val="none" w:sz="0" w:space="0" w:color="auto"/>
                        <w:right w:val="none" w:sz="0" w:space="0" w:color="auto"/>
                      </w:divBdr>
                    </w:div>
                  </w:divsChild>
                </w:div>
                <w:div w:id="1162702888">
                  <w:marLeft w:val="0"/>
                  <w:marRight w:val="0"/>
                  <w:marTop w:val="0"/>
                  <w:marBottom w:val="0"/>
                  <w:divBdr>
                    <w:top w:val="none" w:sz="0" w:space="0" w:color="auto"/>
                    <w:left w:val="none" w:sz="0" w:space="0" w:color="auto"/>
                    <w:bottom w:val="none" w:sz="0" w:space="0" w:color="auto"/>
                    <w:right w:val="none" w:sz="0" w:space="0" w:color="auto"/>
                  </w:divBdr>
                  <w:divsChild>
                    <w:div w:id="583341146">
                      <w:marLeft w:val="0"/>
                      <w:marRight w:val="0"/>
                      <w:marTop w:val="0"/>
                      <w:marBottom w:val="0"/>
                      <w:divBdr>
                        <w:top w:val="none" w:sz="0" w:space="0" w:color="auto"/>
                        <w:left w:val="none" w:sz="0" w:space="0" w:color="auto"/>
                        <w:bottom w:val="none" w:sz="0" w:space="0" w:color="auto"/>
                        <w:right w:val="none" w:sz="0" w:space="0" w:color="auto"/>
                      </w:divBdr>
                    </w:div>
                  </w:divsChild>
                </w:div>
                <w:div w:id="1212036731">
                  <w:marLeft w:val="0"/>
                  <w:marRight w:val="0"/>
                  <w:marTop w:val="0"/>
                  <w:marBottom w:val="0"/>
                  <w:divBdr>
                    <w:top w:val="none" w:sz="0" w:space="0" w:color="auto"/>
                    <w:left w:val="none" w:sz="0" w:space="0" w:color="auto"/>
                    <w:bottom w:val="none" w:sz="0" w:space="0" w:color="auto"/>
                    <w:right w:val="none" w:sz="0" w:space="0" w:color="auto"/>
                  </w:divBdr>
                  <w:divsChild>
                    <w:div w:id="1288701551">
                      <w:marLeft w:val="0"/>
                      <w:marRight w:val="0"/>
                      <w:marTop w:val="0"/>
                      <w:marBottom w:val="0"/>
                      <w:divBdr>
                        <w:top w:val="none" w:sz="0" w:space="0" w:color="auto"/>
                        <w:left w:val="none" w:sz="0" w:space="0" w:color="auto"/>
                        <w:bottom w:val="none" w:sz="0" w:space="0" w:color="auto"/>
                        <w:right w:val="none" w:sz="0" w:space="0" w:color="auto"/>
                      </w:divBdr>
                    </w:div>
                  </w:divsChild>
                </w:div>
                <w:div w:id="1223129892">
                  <w:marLeft w:val="0"/>
                  <w:marRight w:val="0"/>
                  <w:marTop w:val="0"/>
                  <w:marBottom w:val="0"/>
                  <w:divBdr>
                    <w:top w:val="none" w:sz="0" w:space="0" w:color="auto"/>
                    <w:left w:val="none" w:sz="0" w:space="0" w:color="auto"/>
                    <w:bottom w:val="none" w:sz="0" w:space="0" w:color="auto"/>
                    <w:right w:val="none" w:sz="0" w:space="0" w:color="auto"/>
                  </w:divBdr>
                  <w:divsChild>
                    <w:div w:id="866797278">
                      <w:marLeft w:val="0"/>
                      <w:marRight w:val="0"/>
                      <w:marTop w:val="0"/>
                      <w:marBottom w:val="0"/>
                      <w:divBdr>
                        <w:top w:val="none" w:sz="0" w:space="0" w:color="auto"/>
                        <w:left w:val="none" w:sz="0" w:space="0" w:color="auto"/>
                        <w:bottom w:val="none" w:sz="0" w:space="0" w:color="auto"/>
                        <w:right w:val="none" w:sz="0" w:space="0" w:color="auto"/>
                      </w:divBdr>
                    </w:div>
                  </w:divsChild>
                </w:div>
                <w:div w:id="1255749359">
                  <w:marLeft w:val="0"/>
                  <w:marRight w:val="0"/>
                  <w:marTop w:val="0"/>
                  <w:marBottom w:val="0"/>
                  <w:divBdr>
                    <w:top w:val="none" w:sz="0" w:space="0" w:color="auto"/>
                    <w:left w:val="none" w:sz="0" w:space="0" w:color="auto"/>
                    <w:bottom w:val="none" w:sz="0" w:space="0" w:color="auto"/>
                    <w:right w:val="none" w:sz="0" w:space="0" w:color="auto"/>
                  </w:divBdr>
                  <w:divsChild>
                    <w:div w:id="504856377">
                      <w:marLeft w:val="0"/>
                      <w:marRight w:val="0"/>
                      <w:marTop w:val="0"/>
                      <w:marBottom w:val="0"/>
                      <w:divBdr>
                        <w:top w:val="none" w:sz="0" w:space="0" w:color="auto"/>
                        <w:left w:val="none" w:sz="0" w:space="0" w:color="auto"/>
                        <w:bottom w:val="none" w:sz="0" w:space="0" w:color="auto"/>
                        <w:right w:val="none" w:sz="0" w:space="0" w:color="auto"/>
                      </w:divBdr>
                    </w:div>
                  </w:divsChild>
                </w:div>
                <w:div w:id="1264921596">
                  <w:marLeft w:val="0"/>
                  <w:marRight w:val="0"/>
                  <w:marTop w:val="0"/>
                  <w:marBottom w:val="0"/>
                  <w:divBdr>
                    <w:top w:val="none" w:sz="0" w:space="0" w:color="auto"/>
                    <w:left w:val="none" w:sz="0" w:space="0" w:color="auto"/>
                    <w:bottom w:val="none" w:sz="0" w:space="0" w:color="auto"/>
                    <w:right w:val="none" w:sz="0" w:space="0" w:color="auto"/>
                  </w:divBdr>
                  <w:divsChild>
                    <w:div w:id="827089185">
                      <w:marLeft w:val="0"/>
                      <w:marRight w:val="0"/>
                      <w:marTop w:val="0"/>
                      <w:marBottom w:val="0"/>
                      <w:divBdr>
                        <w:top w:val="none" w:sz="0" w:space="0" w:color="auto"/>
                        <w:left w:val="none" w:sz="0" w:space="0" w:color="auto"/>
                        <w:bottom w:val="none" w:sz="0" w:space="0" w:color="auto"/>
                        <w:right w:val="none" w:sz="0" w:space="0" w:color="auto"/>
                      </w:divBdr>
                    </w:div>
                  </w:divsChild>
                </w:div>
                <w:div w:id="1299531540">
                  <w:marLeft w:val="0"/>
                  <w:marRight w:val="0"/>
                  <w:marTop w:val="0"/>
                  <w:marBottom w:val="0"/>
                  <w:divBdr>
                    <w:top w:val="none" w:sz="0" w:space="0" w:color="auto"/>
                    <w:left w:val="none" w:sz="0" w:space="0" w:color="auto"/>
                    <w:bottom w:val="none" w:sz="0" w:space="0" w:color="auto"/>
                    <w:right w:val="none" w:sz="0" w:space="0" w:color="auto"/>
                  </w:divBdr>
                  <w:divsChild>
                    <w:div w:id="1065840566">
                      <w:marLeft w:val="0"/>
                      <w:marRight w:val="0"/>
                      <w:marTop w:val="0"/>
                      <w:marBottom w:val="0"/>
                      <w:divBdr>
                        <w:top w:val="none" w:sz="0" w:space="0" w:color="auto"/>
                        <w:left w:val="none" w:sz="0" w:space="0" w:color="auto"/>
                        <w:bottom w:val="none" w:sz="0" w:space="0" w:color="auto"/>
                        <w:right w:val="none" w:sz="0" w:space="0" w:color="auto"/>
                      </w:divBdr>
                    </w:div>
                  </w:divsChild>
                </w:div>
                <w:div w:id="1385568650">
                  <w:marLeft w:val="0"/>
                  <w:marRight w:val="0"/>
                  <w:marTop w:val="0"/>
                  <w:marBottom w:val="0"/>
                  <w:divBdr>
                    <w:top w:val="none" w:sz="0" w:space="0" w:color="auto"/>
                    <w:left w:val="none" w:sz="0" w:space="0" w:color="auto"/>
                    <w:bottom w:val="none" w:sz="0" w:space="0" w:color="auto"/>
                    <w:right w:val="none" w:sz="0" w:space="0" w:color="auto"/>
                  </w:divBdr>
                  <w:divsChild>
                    <w:div w:id="1503736034">
                      <w:marLeft w:val="0"/>
                      <w:marRight w:val="0"/>
                      <w:marTop w:val="0"/>
                      <w:marBottom w:val="0"/>
                      <w:divBdr>
                        <w:top w:val="none" w:sz="0" w:space="0" w:color="auto"/>
                        <w:left w:val="none" w:sz="0" w:space="0" w:color="auto"/>
                        <w:bottom w:val="none" w:sz="0" w:space="0" w:color="auto"/>
                        <w:right w:val="none" w:sz="0" w:space="0" w:color="auto"/>
                      </w:divBdr>
                    </w:div>
                  </w:divsChild>
                </w:div>
                <w:div w:id="1544292782">
                  <w:marLeft w:val="0"/>
                  <w:marRight w:val="0"/>
                  <w:marTop w:val="0"/>
                  <w:marBottom w:val="0"/>
                  <w:divBdr>
                    <w:top w:val="none" w:sz="0" w:space="0" w:color="auto"/>
                    <w:left w:val="none" w:sz="0" w:space="0" w:color="auto"/>
                    <w:bottom w:val="none" w:sz="0" w:space="0" w:color="auto"/>
                    <w:right w:val="none" w:sz="0" w:space="0" w:color="auto"/>
                  </w:divBdr>
                  <w:divsChild>
                    <w:div w:id="1148011293">
                      <w:marLeft w:val="0"/>
                      <w:marRight w:val="0"/>
                      <w:marTop w:val="0"/>
                      <w:marBottom w:val="0"/>
                      <w:divBdr>
                        <w:top w:val="none" w:sz="0" w:space="0" w:color="auto"/>
                        <w:left w:val="none" w:sz="0" w:space="0" w:color="auto"/>
                        <w:bottom w:val="none" w:sz="0" w:space="0" w:color="auto"/>
                        <w:right w:val="none" w:sz="0" w:space="0" w:color="auto"/>
                      </w:divBdr>
                    </w:div>
                  </w:divsChild>
                </w:div>
                <w:div w:id="1590193521">
                  <w:marLeft w:val="0"/>
                  <w:marRight w:val="0"/>
                  <w:marTop w:val="0"/>
                  <w:marBottom w:val="0"/>
                  <w:divBdr>
                    <w:top w:val="none" w:sz="0" w:space="0" w:color="auto"/>
                    <w:left w:val="none" w:sz="0" w:space="0" w:color="auto"/>
                    <w:bottom w:val="none" w:sz="0" w:space="0" w:color="auto"/>
                    <w:right w:val="none" w:sz="0" w:space="0" w:color="auto"/>
                  </w:divBdr>
                  <w:divsChild>
                    <w:div w:id="1722442651">
                      <w:marLeft w:val="0"/>
                      <w:marRight w:val="0"/>
                      <w:marTop w:val="0"/>
                      <w:marBottom w:val="0"/>
                      <w:divBdr>
                        <w:top w:val="none" w:sz="0" w:space="0" w:color="auto"/>
                        <w:left w:val="none" w:sz="0" w:space="0" w:color="auto"/>
                        <w:bottom w:val="none" w:sz="0" w:space="0" w:color="auto"/>
                        <w:right w:val="none" w:sz="0" w:space="0" w:color="auto"/>
                      </w:divBdr>
                    </w:div>
                  </w:divsChild>
                </w:div>
                <w:div w:id="1626037320">
                  <w:marLeft w:val="0"/>
                  <w:marRight w:val="0"/>
                  <w:marTop w:val="0"/>
                  <w:marBottom w:val="0"/>
                  <w:divBdr>
                    <w:top w:val="none" w:sz="0" w:space="0" w:color="auto"/>
                    <w:left w:val="none" w:sz="0" w:space="0" w:color="auto"/>
                    <w:bottom w:val="none" w:sz="0" w:space="0" w:color="auto"/>
                    <w:right w:val="none" w:sz="0" w:space="0" w:color="auto"/>
                  </w:divBdr>
                  <w:divsChild>
                    <w:div w:id="1591424640">
                      <w:marLeft w:val="0"/>
                      <w:marRight w:val="0"/>
                      <w:marTop w:val="0"/>
                      <w:marBottom w:val="0"/>
                      <w:divBdr>
                        <w:top w:val="none" w:sz="0" w:space="0" w:color="auto"/>
                        <w:left w:val="none" w:sz="0" w:space="0" w:color="auto"/>
                        <w:bottom w:val="none" w:sz="0" w:space="0" w:color="auto"/>
                        <w:right w:val="none" w:sz="0" w:space="0" w:color="auto"/>
                      </w:divBdr>
                    </w:div>
                  </w:divsChild>
                </w:div>
                <w:div w:id="1643387688">
                  <w:marLeft w:val="0"/>
                  <w:marRight w:val="0"/>
                  <w:marTop w:val="0"/>
                  <w:marBottom w:val="0"/>
                  <w:divBdr>
                    <w:top w:val="none" w:sz="0" w:space="0" w:color="auto"/>
                    <w:left w:val="none" w:sz="0" w:space="0" w:color="auto"/>
                    <w:bottom w:val="none" w:sz="0" w:space="0" w:color="auto"/>
                    <w:right w:val="none" w:sz="0" w:space="0" w:color="auto"/>
                  </w:divBdr>
                  <w:divsChild>
                    <w:div w:id="29108578">
                      <w:marLeft w:val="0"/>
                      <w:marRight w:val="0"/>
                      <w:marTop w:val="0"/>
                      <w:marBottom w:val="0"/>
                      <w:divBdr>
                        <w:top w:val="none" w:sz="0" w:space="0" w:color="auto"/>
                        <w:left w:val="none" w:sz="0" w:space="0" w:color="auto"/>
                        <w:bottom w:val="none" w:sz="0" w:space="0" w:color="auto"/>
                        <w:right w:val="none" w:sz="0" w:space="0" w:color="auto"/>
                      </w:divBdr>
                    </w:div>
                    <w:div w:id="617444445">
                      <w:marLeft w:val="0"/>
                      <w:marRight w:val="0"/>
                      <w:marTop w:val="0"/>
                      <w:marBottom w:val="0"/>
                      <w:divBdr>
                        <w:top w:val="none" w:sz="0" w:space="0" w:color="auto"/>
                        <w:left w:val="none" w:sz="0" w:space="0" w:color="auto"/>
                        <w:bottom w:val="none" w:sz="0" w:space="0" w:color="auto"/>
                        <w:right w:val="none" w:sz="0" w:space="0" w:color="auto"/>
                      </w:divBdr>
                    </w:div>
                    <w:div w:id="843857363">
                      <w:marLeft w:val="0"/>
                      <w:marRight w:val="0"/>
                      <w:marTop w:val="0"/>
                      <w:marBottom w:val="0"/>
                      <w:divBdr>
                        <w:top w:val="none" w:sz="0" w:space="0" w:color="auto"/>
                        <w:left w:val="none" w:sz="0" w:space="0" w:color="auto"/>
                        <w:bottom w:val="none" w:sz="0" w:space="0" w:color="auto"/>
                        <w:right w:val="none" w:sz="0" w:space="0" w:color="auto"/>
                      </w:divBdr>
                    </w:div>
                    <w:div w:id="985205037">
                      <w:marLeft w:val="0"/>
                      <w:marRight w:val="0"/>
                      <w:marTop w:val="0"/>
                      <w:marBottom w:val="0"/>
                      <w:divBdr>
                        <w:top w:val="none" w:sz="0" w:space="0" w:color="auto"/>
                        <w:left w:val="none" w:sz="0" w:space="0" w:color="auto"/>
                        <w:bottom w:val="none" w:sz="0" w:space="0" w:color="auto"/>
                        <w:right w:val="none" w:sz="0" w:space="0" w:color="auto"/>
                      </w:divBdr>
                    </w:div>
                    <w:div w:id="1068695961">
                      <w:marLeft w:val="0"/>
                      <w:marRight w:val="0"/>
                      <w:marTop w:val="0"/>
                      <w:marBottom w:val="0"/>
                      <w:divBdr>
                        <w:top w:val="none" w:sz="0" w:space="0" w:color="auto"/>
                        <w:left w:val="none" w:sz="0" w:space="0" w:color="auto"/>
                        <w:bottom w:val="none" w:sz="0" w:space="0" w:color="auto"/>
                        <w:right w:val="none" w:sz="0" w:space="0" w:color="auto"/>
                      </w:divBdr>
                    </w:div>
                    <w:div w:id="1173640258">
                      <w:marLeft w:val="0"/>
                      <w:marRight w:val="0"/>
                      <w:marTop w:val="0"/>
                      <w:marBottom w:val="0"/>
                      <w:divBdr>
                        <w:top w:val="none" w:sz="0" w:space="0" w:color="auto"/>
                        <w:left w:val="none" w:sz="0" w:space="0" w:color="auto"/>
                        <w:bottom w:val="none" w:sz="0" w:space="0" w:color="auto"/>
                        <w:right w:val="none" w:sz="0" w:space="0" w:color="auto"/>
                      </w:divBdr>
                    </w:div>
                    <w:div w:id="1347362538">
                      <w:marLeft w:val="0"/>
                      <w:marRight w:val="0"/>
                      <w:marTop w:val="0"/>
                      <w:marBottom w:val="0"/>
                      <w:divBdr>
                        <w:top w:val="none" w:sz="0" w:space="0" w:color="auto"/>
                        <w:left w:val="none" w:sz="0" w:space="0" w:color="auto"/>
                        <w:bottom w:val="none" w:sz="0" w:space="0" w:color="auto"/>
                        <w:right w:val="none" w:sz="0" w:space="0" w:color="auto"/>
                      </w:divBdr>
                    </w:div>
                    <w:div w:id="1522204714">
                      <w:marLeft w:val="0"/>
                      <w:marRight w:val="0"/>
                      <w:marTop w:val="0"/>
                      <w:marBottom w:val="0"/>
                      <w:divBdr>
                        <w:top w:val="none" w:sz="0" w:space="0" w:color="auto"/>
                        <w:left w:val="none" w:sz="0" w:space="0" w:color="auto"/>
                        <w:bottom w:val="none" w:sz="0" w:space="0" w:color="auto"/>
                        <w:right w:val="none" w:sz="0" w:space="0" w:color="auto"/>
                      </w:divBdr>
                    </w:div>
                    <w:div w:id="1658799343">
                      <w:marLeft w:val="0"/>
                      <w:marRight w:val="0"/>
                      <w:marTop w:val="0"/>
                      <w:marBottom w:val="0"/>
                      <w:divBdr>
                        <w:top w:val="none" w:sz="0" w:space="0" w:color="auto"/>
                        <w:left w:val="none" w:sz="0" w:space="0" w:color="auto"/>
                        <w:bottom w:val="none" w:sz="0" w:space="0" w:color="auto"/>
                        <w:right w:val="none" w:sz="0" w:space="0" w:color="auto"/>
                      </w:divBdr>
                    </w:div>
                    <w:div w:id="1714647181">
                      <w:marLeft w:val="0"/>
                      <w:marRight w:val="0"/>
                      <w:marTop w:val="0"/>
                      <w:marBottom w:val="0"/>
                      <w:divBdr>
                        <w:top w:val="none" w:sz="0" w:space="0" w:color="auto"/>
                        <w:left w:val="none" w:sz="0" w:space="0" w:color="auto"/>
                        <w:bottom w:val="none" w:sz="0" w:space="0" w:color="auto"/>
                        <w:right w:val="none" w:sz="0" w:space="0" w:color="auto"/>
                      </w:divBdr>
                    </w:div>
                    <w:div w:id="1968512369">
                      <w:marLeft w:val="0"/>
                      <w:marRight w:val="0"/>
                      <w:marTop w:val="0"/>
                      <w:marBottom w:val="0"/>
                      <w:divBdr>
                        <w:top w:val="none" w:sz="0" w:space="0" w:color="auto"/>
                        <w:left w:val="none" w:sz="0" w:space="0" w:color="auto"/>
                        <w:bottom w:val="none" w:sz="0" w:space="0" w:color="auto"/>
                        <w:right w:val="none" w:sz="0" w:space="0" w:color="auto"/>
                      </w:divBdr>
                    </w:div>
                    <w:div w:id="2146846511">
                      <w:marLeft w:val="0"/>
                      <w:marRight w:val="0"/>
                      <w:marTop w:val="0"/>
                      <w:marBottom w:val="0"/>
                      <w:divBdr>
                        <w:top w:val="none" w:sz="0" w:space="0" w:color="auto"/>
                        <w:left w:val="none" w:sz="0" w:space="0" w:color="auto"/>
                        <w:bottom w:val="none" w:sz="0" w:space="0" w:color="auto"/>
                        <w:right w:val="none" w:sz="0" w:space="0" w:color="auto"/>
                      </w:divBdr>
                    </w:div>
                  </w:divsChild>
                </w:div>
                <w:div w:id="1697660520">
                  <w:marLeft w:val="0"/>
                  <w:marRight w:val="0"/>
                  <w:marTop w:val="0"/>
                  <w:marBottom w:val="0"/>
                  <w:divBdr>
                    <w:top w:val="none" w:sz="0" w:space="0" w:color="auto"/>
                    <w:left w:val="none" w:sz="0" w:space="0" w:color="auto"/>
                    <w:bottom w:val="none" w:sz="0" w:space="0" w:color="auto"/>
                    <w:right w:val="none" w:sz="0" w:space="0" w:color="auto"/>
                  </w:divBdr>
                  <w:divsChild>
                    <w:div w:id="1955402569">
                      <w:marLeft w:val="0"/>
                      <w:marRight w:val="0"/>
                      <w:marTop w:val="0"/>
                      <w:marBottom w:val="0"/>
                      <w:divBdr>
                        <w:top w:val="none" w:sz="0" w:space="0" w:color="auto"/>
                        <w:left w:val="none" w:sz="0" w:space="0" w:color="auto"/>
                        <w:bottom w:val="none" w:sz="0" w:space="0" w:color="auto"/>
                        <w:right w:val="none" w:sz="0" w:space="0" w:color="auto"/>
                      </w:divBdr>
                    </w:div>
                  </w:divsChild>
                </w:div>
                <w:div w:id="1756129267">
                  <w:marLeft w:val="0"/>
                  <w:marRight w:val="0"/>
                  <w:marTop w:val="0"/>
                  <w:marBottom w:val="0"/>
                  <w:divBdr>
                    <w:top w:val="none" w:sz="0" w:space="0" w:color="auto"/>
                    <w:left w:val="none" w:sz="0" w:space="0" w:color="auto"/>
                    <w:bottom w:val="none" w:sz="0" w:space="0" w:color="auto"/>
                    <w:right w:val="none" w:sz="0" w:space="0" w:color="auto"/>
                  </w:divBdr>
                  <w:divsChild>
                    <w:div w:id="779766408">
                      <w:marLeft w:val="0"/>
                      <w:marRight w:val="0"/>
                      <w:marTop w:val="0"/>
                      <w:marBottom w:val="0"/>
                      <w:divBdr>
                        <w:top w:val="none" w:sz="0" w:space="0" w:color="auto"/>
                        <w:left w:val="none" w:sz="0" w:space="0" w:color="auto"/>
                        <w:bottom w:val="none" w:sz="0" w:space="0" w:color="auto"/>
                        <w:right w:val="none" w:sz="0" w:space="0" w:color="auto"/>
                      </w:divBdr>
                    </w:div>
                    <w:div w:id="1156726658">
                      <w:marLeft w:val="0"/>
                      <w:marRight w:val="0"/>
                      <w:marTop w:val="0"/>
                      <w:marBottom w:val="0"/>
                      <w:divBdr>
                        <w:top w:val="none" w:sz="0" w:space="0" w:color="auto"/>
                        <w:left w:val="none" w:sz="0" w:space="0" w:color="auto"/>
                        <w:bottom w:val="none" w:sz="0" w:space="0" w:color="auto"/>
                        <w:right w:val="none" w:sz="0" w:space="0" w:color="auto"/>
                      </w:divBdr>
                    </w:div>
                    <w:div w:id="2137672013">
                      <w:marLeft w:val="0"/>
                      <w:marRight w:val="0"/>
                      <w:marTop w:val="0"/>
                      <w:marBottom w:val="0"/>
                      <w:divBdr>
                        <w:top w:val="none" w:sz="0" w:space="0" w:color="auto"/>
                        <w:left w:val="none" w:sz="0" w:space="0" w:color="auto"/>
                        <w:bottom w:val="none" w:sz="0" w:space="0" w:color="auto"/>
                        <w:right w:val="none" w:sz="0" w:space="0" w:color="auto"/>
                      </w:divBdr>
                    </w:div>
                  </w:divsChild>
                </w:div>
                <w:div w:id="1779713395">
                  <w:marLeft w:val="0"/>
                  <w:marRight w:val="0"/>
                  <w:marTop w:val="0"/>
                  <w:marBottom w:val="0"/>
                  <w:divBdr>
                    <w:top w:val="none" w:sz="0" w:space="0" w:color="auto"/>
                    <w:left w:val="none" w:sz="0" w:space="0" w:color="auto"/>
                    <w:bottom w:val="none" w:sz="0" w:space="0" w:color="auto"/>
                    <w:right w:val="none" w:sz="0" w:space="0" w:color="auto"/>
                  </w:divBdr>
                  <w:divsChild>
                    <w:div w:id="1754932629">
                      <w:marLeft w:val="0"/>
                      <w:marRight w:val="0"/>
                      <w:marTop w:val="0"/>
                      <w:marBottom w:val="0"/>
                      <w:divBdr>
                        <w:top w:val="none" w:sz="0" w:space="0" w:color="auto"/>
                        <w:left w:val="none" w:sz="0" w:space="0" w:color="auto"/>
                        <w:bottom w:val="none" w:sz="0" w:space="0" w:color="auto"/>
                        <w:right w:val="none" w:sz="0" w:space="0" w:color="auto"/>
                      </w:divBdr>
                    </w:div>
                  </w:divsChild>
                </w:div>
                <w:div w:id="2064254610">
                  <w:marLeft w:val="0"/>
                  <w:marRight w:val="0"/>
                  <w:marTop w:val="0"/>
                  <w:marBottom w:val="0"/>
                  <w:divBdr>
                    <w:top w:val="none" w:sz="0" w:space="0" w:color="auto"/>
                    <w:left w:val="none" w:sz="0" w:space="0" w:color="auto"/>
                    <w:bottom w:val="none" w:sz="0" w:space="0" w:color="auto"/>
                    <w:right w:val="none" w:sz="0" w:space="0" w:color="auto"/>
                  </w:divBdr>
                  <w:divsChild>
                    <w:div w:id="152530573">
                      <w:marLeft w:val="0"/>
                      <w:marRight w:val="0"/>
                      <w:marTop w:val="0"/>
                      <w:marBottom w:val="0"/>
                      <w:divBdr>
                        <w:top w:val="none" w:sz="0" w:space="0" w:color="auto"/>
                        <w:left w:val="none" w:sz="0" w:space="0" w:color="auto"/>
                        <w:bottom w:val="none" w:sz="0" w:space="0" w:color="auto"/>
                        <w:right w:val="none" w:sz="0" w:space="0" w:color="auto"/>
                      </w:divBdr>
                    </w:div>
                    <w:div w:id="350960388">
                      <w:marLeft w:val="0"/>
                      <w:marRight w:val="0"/>
                      <w:marTop w:val="0"/>
                      <w:marBottom w:val="0"/>
                      <w:divBdr>
                        <w:top w:val="none" w:sz="0" w:space="0" w:color="auto"/>
                        <w:left w:val="none" w:sz="0" w:space="0" w:color="auto"/>
                        <w:bottom w:val="none" w:sz="0" w:space="0" w:color="auto"/>
                        <w:right w:val="none" w:sz="0" w:space="0" w:color="auto"/>
                      </w:divBdr>
                    </w:div>
                    <w:div w:id="821435428">
                      <w:marLeft w:val="0"/>
                      <w:marRight w:val="0"/>
                      <w:marTop w:val="0"/>
                      <w:marBottom w:val="0"/>
                      <w:divBdr>
                        <w:top w:val="none" w:sz="0" w:space="0" w:color="auto"/>
                        <w:left w:val="none" w:sz="0" w:space="0" w:color="auto"/>
                        <w:bottom w:val="none" w:sz="0" w:space="0" w:color="auto"/>
                        <w:right w:val="none" w:sz="0" w:space="0" w:color="auto"/>
                      </w:divBdr>
                    </w:div>
                    <w:div w:id="1194459397">
                      <w:marLeft w:val="0"/>
                      <w:marRight w:val="0"/>
                      <w:marTop w:val="0"/>
                      <w:marBottom w:val="0"/>
                      <w:divBdr>
                        <w:top w:val="none" w:sz="0" w:space="0" w:color="auto"/>
                        <w:left w:val="none" w:sz="0" w:space="0" w:color="auto"/>
                        <w:bottom w:val="none" w:sz="0" w:space="0" w:color="auto"/>
                        <w:right w:val="none" w:sz="0" w:space="0" w:color="auto"/>
                      </w:divBdr>
                    </w:div>
                    <w:div w:id="1202674473">
                      <w:marLeft w:val="0"/>
                      <w:marRight w:val="0"/>
                      <w:marTop w:val="0"/>
                      <w:marBottom w:val="0"/>
                      <w:divBdr>
                        <w:top w:val="none" w:sz="0" w:space="0" w:color="auto"/>
                        <w:left w:val="none" w:sz="0" w:space="0" w:color="auto"/>
                        <w:bottom w:val="none" w:sz="0" w:space="0" w:color="auto"/>
                        <w:right w:val="none" w:sz="0" w:space="0" w:color="auto"/>
                      </w:divBdr>
                    </w:div>
                    <w:div w:id="1210990093">
                      <w:marLeft w:val="0"/>
                      <w:marRight w:val="0"/>
                      <w:marTop w:val="0"/>
                      <w:marBottom w:val="0"/>
                      <w:divBdr>
                        <w:top w:val="none" w:sz="0" w:space="0" w:color="auto"/>
                        <w:left w:val="none" w:sz="0" w:space="0" w:color="auto"/>
                        <w:bottom w:val="none" w:sz="0" w:space="0" w:color="auto"/>
                        <w:right w:val="none" w:sz="0" w:space="0" w:color="auto"/>
                      </w:divBdr>
                    </w:div>
                    <w:div w:id="2018116421">
                      <w:marLeft w:val="0"/>
                      <w:marRight w:val="0"/>
                      <w:marTop w:val="0"/>
                      <w:marBottom w:val="0"/>
                      <w:divBdr>
                        <w:top w:val="none" w:sz="0" w:space="0" w:color="auto"/>
                        <w:left w:val="none" w:sz="0" w:space="0" w:color="auto"/>
                        <w:bottom w:val="none" w:sz="0" w:space="0" w:color="auto"/>
                        <w:right w:val="none" w:sz="0" w:space="0" w:color="auto"/>
                      </w:divBdr>
                    </w:div>
                  </w:divsChild>
                </w:div>
                <w:div w:id="2078934723">
                  <w:marLeft w:val="0"/>
                  <w:marRight w:val="0"/>
                  <w:marTop w:val="0"/>
                  <w:marBottom w:val="0"/>
                  <w:divBdr>
                    <w:top w:val="none" w:sz="0" w:space="0" w:color="auto"/>
                    <w:left w:val="none" w:sz="0" w:space="0" w:color="auto"/>
                    <w:bottom w:val="none" w:sz="0" w:space="0" w:color="auto"/>
                    <w:right w:val="none" w:sz="0" w:space="0" w:color="auto"/>
                  </w:divBdr>
                  <w:divsChild>
                    <w:div w:id="1137604016">
                      <w:marLeft w:val="0"/>
                      <w:marRight w:val="0"/>
                      <w:marTop w:val="0"/>
                      <w:marBottom w:val="0"/>
                      <w:divBdr>
                        <w:top w:val="none" w:sz="0" w:space="0" w:color="auto"/>
                        <w:left w:val="none" w:sz="0" w:space="0" w:color="auto"/>
                        <w:bottom w:val="none" w:sz="0" w:space="0" w:color="auto"/>
                        <w:right w:val="none" w:sz="0" w:space="0" w:color="auto"/>
                      </w:divBdr>
                    </w:div>
                  </w:divsChild>
                </w:div>
                <w:div w:id="2083984861">
                  <w:marLeft w:val="0"/>
                  <w:marRight w:val="0"/>
                  <w:marTop w:val="0"/>
                  <w:marBottom w:val="0"/>
                  <w:divBdr>
                    <w:top w:val="none" w:sz="0" w:space="0" w:color="auto"/>
                    <w:left w:val="none" w:sz="0" w:space="0" w:color="auto"/>
                    <w:bottom w:val="none" w:sz="0" w:space="0" w:color="auto"/>
                    <w:right w:val="none" w:sz="0" w:space="0" w:color="auto"/>
                  </w:divBdr>
                  <w:divsChild>
                    <w:div w:id="88744028">
                      <w:marLeft w:val="0"/>
                      <w:marRight w:val="0"/>
                      <w:marTop w:val="0"/>
                      <w:marBottom w:val="0"/>
                      <w:divBdr>
                        <w:top w:val="none" w:sz="0" w:space="0" w:color="auto"/>
                        <w:left w:val="none" w:sz="0" w:space="0" w:color="auto"/>
                        <w:bottom w:val="none" w:sz="0" w:space="0" w:color="auto"/>
                        <w:right w:val="none" w:sz="0" w:space="0" w:color="auto"/>
                      </w:divBdr>
                    </w:div>
                    <w:div w:id="143084475">
                      <w:marLeft w:val="0"/>
                      <w:marRight w:val="0"/>
                      <w:marTop w:val="0"/>
                      <w:marBottom w:val="0"/>
                      <w:divBdr>
                        <w:top w:val="none" w:sz="0" w:space="0" w:color="auto"/>
                        <w:left w:val="none" w:sz="0" w:space="0" w:color="auto"/>
                        <w:bottom w:val="none" w:sz="0" w:space="0" w:color="auto"/>
                        <w:right w:val="none" w:sz="0" w:space="0" w:color="auto"/>
                      </w:divBdr>
                    </w:div>
                    <w:div w:id="164438077">
                      <w:marLeft w:val="0"/>
                      <w:marRight w:val="0"/>
                      <w:marTop w:val="0"/>
                      <w:marBottom w:val="0"/>
                      <w:divBdr>
                        <w:top w:val="none" w:sz="0" w:space="0" w:color="auto"/>
                        <w:left w:val="none" w:sz="0" w:space="0" w:color="auto"/>
                        <w:bottom w:val="none" w:sz="0" w:space="0" w:color="auto"/>
                        <w:right w:val="none" w:sz="0" w:space="0" w:color="auto"/>
                      </w:divBdr>
                    </w:div>
                    <w:div w:id="193614179">
                      <w:marLeft w:val="0"/>
                      <w:marRight w:val="0"/>
                      <w:marTop w:val="0"/>
                      <w:marBottom w:val="0"/>
                      <w:divBdr>
                        <w:top w:val="none" w:sz="0" w:space="0" w:color="auto"/>
                        <w:left w:val="none" w:sz="0" w:space="0" w:color="auto"/>
                        <w:bottom w:val="none" w:sz="0" w:space="0" w:color="auto"/>
                        <w:right w:val="none" w:sz="0" w:space="0" w:color="auto"/>
                      </w:divBdr>
                    </w:div>
                    <w:div w:id="287050319">
                      <w:marLeft w:val="0"/>
                      <w:marRight w:val="0"/>
                      <w:marTop w:val="0"/>
                      <w:marBottom w:val="0"/>
                      <w:divBdr>
                        <w:top w:val="none" w:sz="0" w:space="0" w:color="auto"/>
                        <w:left w:val="none" w:sz="0" w:space="0" w:color="auto"/>
                        <w:bottom w:val="none" w:sz="0" w:space="0" w:color="auto"/>
                        <w:right w:val="none" w:sz="0" w:space="0" w:color="auto"/>
                      </w:divBdr>
                    </w:div>
                    <w:div w:id="367222362">
                      <w:marLeft w:val="0"/>
                      <w:marRight w:val="0"/>
                      <w:marTop w:val="0"/>
                      <w:marBottom w:val="0"/>
                      <w:divBdr>
                        <w:top w:val="none" w:sz="0" w:space="0" w:color="auto"/>
                        <w:left w:val="none" w:sz="0" w:space="0" w:color="auto"/>
                        <w:bottom w:val="none" w:sz="0" w:space="0" w:color="auto"/>
                        <w:right w:val="none" w:sz="0" w:space="0" w:color="auto"/>
                      </w:divBdr>
                    </w:div>
                    <w:div w:id="424494755">
                      <w:marLeft w:val="0"/>
                      <w:marRight w:val="0"/>
                      <w:marTop w:val="0"/>
                      <w:marBottom w:val="0"/>
                      <w:divBdr>
                        <w:top w:val="none" w:sz="0" w:space="0" w:color="auto"/>
                        <w:left w:val="none" w:sz="0" w:space="0" w:color="auto"/>
                        <w:bottom w:val="none" w:sz="0" w:space="0" w:color="auto"/>
                        <w:right w:val="none" w:sz="0" w:space="0" w:color="auto"/>
                      </w:divBdr>
                    </w:div>
                    <w:div w:id="494033355">
                      <w:marLeft w:val="0"/>
                      <w:marRight w:val="0"/>
                      <w:marTop w:val="0"/>
                      <w:marBottom w:val="0"/>
                      <w:divBdr>
                        <w:top w:val="none" w:sz="0" w:space="0" w:color="auto"/>
                        <w:left w:val="none" w:sz="0" w:space="0" w:color="auto"/>
                        <w:bottom w:val="none" w:sz="0" w:space="0" w:color="auto"/>
                        <w:right w:val="none" w:sz="0" w:space="0" w:color="auto"/>
                      </w:divBdr>
                    </w:div>
                    <w:div w:id="520171584">
                      <w:marLeft w:val="0"/>
                      <w:marRight w:val="0"/>
                      <w:marTop w:val="0"/>
                      <w:marBottom w:val="0"/>
                      <w:divBdr>
                        <w:top w:val="none" w:sz="0" w:space="0" w:color="auto"/>
                        <w:left w:val="none" w:sz="0" w:space="0" w:color="auto"/>
                        <w:bottom w:val="none" w:sz="0" w:space="0" w:color="auto"/>
                        <w:right w:val="none" w:sz="0" w:space="0" w:color="auto"/>
                      </w:divBdr>
                    </w:div>
                    <w:div w:id="568812487">
                      <w:marLeft w:val="0"/>
                      <w:marRight w:val="0"/>
                      <w:marTop w:val="0"/>
                      <w:marBottom w:val="0"/>
                      <w:divBdr>
                        <w:top w:val="none" w:sz="0" w:space="0" w:color="auto"/>
                        <w:left w:val="none" w:sz="0" w:space="0" w:color="auto"/>
                        <w:bottom w:val="none" w:sz="0" w:space="0" w:color="auto"/>
                        <w:right w:val="none" w:sz="0" w:space="0" w:color="auto"/>
                      </w:divBdr>
                    </w:div>
                    <w:div w:id="595671733">
                      <w:marLeft w:val="0"/>
                      <w:marRight w:val="0"/>
                      <w:marTop w:val="0"/>
                      <w:marBottom w:val="0"/>
                      <w:divBdr>
                        <w:top w:val="none" w:sz="0" w:space="0" w:color="auto"/>
                        <w:left w:val="none" w:sz="0" w:space="0" w:color="auto"/>
                        <w:bottom w:val="none" w:sz="0" w:space="0" w:color="auto"/>
                        <w:right w:val="none" w:sz="0" w:space="0" w:color="auto"/>
                      </w:divBdr>
                    </w:div>
                    <w:div w:id="665862838">
                      <w:marLeft w:val="0"/>
                      <w:marRight w:val="0"/>
                      <w:marTop w:val="0"/>
                      <w:marBottom w:val="0"/>
                      <w:divBdr>
                        <w:top w:val="none" w:sz="0" w:space="0" w:color="auto"/>
                        <w:left w:val="none" w:sz="0" w:space="0" w:color="auto"/>
                        <w:bottom w:val="none" w:sz="0" w:space="0" w:color="auto"/>
                        <w:right w:val="none" w:sz="0" w:space="0" w:color="auto"/>
                      </w:divBdr>
                    </w:div>
                    <w:div w:id="682513076">
                      <w:marLeft w:val="0"/>
                      <w:marRight w:val="0"/>
                      <w:marTop w:val="0"/>
                      <w:marBottom w:val="0"/>
                      <w:divBdr>
                        <w:top w:val="none" w:sz="0" w:space="0" w:color="auto"/>
                        <w:left w:val="none" w:sz="0" w:space="0" w:color="auto"/>
                        <w:bottom w:val="none" w:sz="0" w:space="0" w:color="auto"/>
                        <w:right w:val="none" w:sz="0" w:space="0" w:color="auto"/>
                      </w:divBdr>
                    </w:div>
                    <w:div w:id="741564691">
                      <w:marLeft w:val="0"/>
                      <w:marRight w:val="0"/>
                      <w:marTop w:val="0"/>
                      <w:marBottom w:val="0"/>
                      <w:divBdr>
                        <w:top w:val="none" w:sz="0" w:space="0" w:color="auto"/>
                        <w:left w:val="none" w:sz="0" w:space="0" w:color="auto"/>
                        <w:bottom w:val="none" w:sz="0" w:space="0" w:color="auto"/>
                        <w:right w:val="none" w:sz="0" w:space="0" w:color="auto"/>
                      </w:divBdr>
                    </w:div>
                    <w:div w:id="780684284">
                      <w:marLeft w:val="0"/>
                      <w:marRight w:val="0"/>
                      <w:marTop w:val="0"/>
                      <w:marBottom w:val="0"/>
                      <w:divBdr>
                        <w:top w:val="none" w:sz="0" w:space="0" w:color="auto"/>
                        <w:left w:val="none" w:sz="0" w:space="0" w:color="auto"/>
                        <w:bottom w:val="none" w:sz="0" w:space="0" w:color="auto"/>
                        <w:right w:val="none" w:sz="0" w:space="0" w:color="auto"/>
                      </w:divBdr>
                    </w:div>
                    <w:div w:id="888345591">
                      <w:marLeft w:val="0"/>
                      <w:marRight w:val="0"/>
                      <w:marTop w:val="0"/>
                      <w:marBottom w:val="0"/>
                      <w:divBdr>
                        <w:top w:val="none" w:sz="0" w:space="0" w:color="auto"/>
                        <w:left w:val="none" w:sz="0" w:space="0" w:color="auto"/>
                        <w:bottom w:val="none" w:sz="0" w:space="0" w:color="auto"/>
                        <w:right w:val="none" w:sz="0" w:space="0" w:color="auto"/>
                      </w:divBdr>
                    </w:div>
                    <w:div w:id="1093864297">
                      <w:marLeft w:val="0"/>
                      <w:marRight w:val="0"/>
                      <w:marTop w:val="0"/>
                      <w:marBottom w:val="0"/>
                      <w:divBdr>
                        <w:top w:val="none" w:sz="0" w:space="0" w:color="auto"/>
                        <w:left w:val="none" w:sz="0" w:space="0" w:color="auto"/>
                        <w:bottom w:val="none" w:sz="0" w:space="0" w:color="auto"/>
                        <w:right w:val="none" w:sz="0" w:space="0" w:color="auto"/>
                      </w:divBdr>
                    </w:div>
                    <w:div w:id="1209803061">
                      <w:marLeft w:val="0"/>
                      <w:marRight w:val="0"/>
                      <w:marTop w:val="0"/>
                      <w:marBottom w:val="0"/>
                      <w:divBdr>
                        <w:top w:val="none" w:sz="0" w:space="0" w:color="auto"/>
                        <w:left w:val="none" w:sz="0" w:space="0" w:color="auto"/>
                        <w:bottom w:val="none" w:sz="0" w:space="0" w:color="auto"/>
                        <w:right w:val="none" w:sz="0" w:space="0" w:color="auto"/>
                      </w:divBdr>
                    </w:div>
                    <w:div w:id="1237012014">
                      <w:marLeft w:val="0"/>
                      <w:marRight w:val="0"/>
                      <w:marTop w:val="0"/>
                      <w:marBottom w:val="0"/>
                      <w:divBdr>
                        <w:top w:val="none" w:sz="0" w:space="0" w:color="auto"/>
                        <w:left w:val="none" w:sz="0" w:space="0" w:color="auto"/>
                        <w:bottom w:val="none" w:sz="0" w:space="0" w:color="auto"/>
                        <w:right w:val="none" w:sz="0" w:space="0" w:color="auto"/>
                      </w:divBdr>
                    </w:div>
                    <w:div w:id="1287734717">
                      <w:marLeft w:val="0"/>
                      <w:marRight w:val="0"/>
                      <w:marTop w:val="0"/>
                      <w:marBottom w:val="0"/>
                      <w:divBdr>
                        <w:top w:val="none" w:sz="0" w:space="0" w:color="auto"/>
                        <w:left w:val="none" w:sz="0" w:space="0" w:color="auto"/>
                        <w:bottom w:val="none" w:sz="0" w:space="0" w:color="auto"/>
                        <w:right w:val="none" w:sz="0" w:space="0" w:color="auto"/>
                      </w:divBdr>
                    </w:div>
                    <w:div w:id="1307589261">
                      <w:marLeft w:val="0"/>
                      <w:marRight w:val="0"/>
                      <w:marTop w:val="0"/>
                      <w:marBottom w:val="0"/>
                      <w:divBdr>
                        <w:top w:val="none" w:sz="0" w:space="0" w:color="auto"/>
                        <w:left w:val="none" w:sz="0" w:space="0" w:color="auto"/>
                        <w:bottom w:val="none" w:sz="0" w:space="0" w:color="auto"/>
                        <w:right w:val="none" w:sz="0" w:space="0" w:color="auto"/>
                      </w:divBdr>
                    </w:div>
                    <w:div w:id="1342315376">
                      <w:marLeft w:val="0"/>
                      <w:marRight w:val="0"/>
                      <w:marTop w:val="0"/>
                      <w:marBottom w:val="0"/>
                      <w:divBdr>
                        <w:top w:val="none" w:sz="0" w:space="0" w:color="auto"/>
                        <w:left w:val="none" w:sz="0" w:space="0" w:color="auto"/>
                        <w:bottom w:val="none" w:sz="0" w:space="0" w:color="auto"/>
                        <w:right w:val="none" w:sz="0" w:space="0" w:color="auto"/>
                      </w:divBdr>
                    </w:div>
                    <w:div w:id="1343819872">
                      <w:marLeft w:val="0"/>
                      <w:marRight w:val="0"/>
                      <w:marTop w:val="0"/>
                      <w:marBottom w:val="0"/>
                      <w:divBdr>
                        <w:top w:val="none" w:sz="0" w:space="0" w:color="auto"/>
                        <w:left w:val="none" w:sz="0" w:space="0" w:color="auto"/>
                        <w:bottom w:val="none" w:sz="0" w:space="0" w:color="auto"/>
                        <w:right w:val="none" w:sz="0" w:space="0" w:color="auto"/>
                      </w:divBdr>
                    </w:div>
                    <w:div w:id="1384791993">
                      <w:marLeft w:val="0"/>
                      <w:marRight w:val="0"/>
                      <w:marTop w:val="0"/>
                      <w:marBottom w:val="0"/>
                      <w:divBdr>
                        <w:top w:val="none" w:sz="0" w:space="0" w:color="auto"/>
                        <w:left w:val="none" w:sz="0" w:space="0" w:color="auto"/>
                        <w:bottom w:val="none" w:sz="0" w:space="0" w:color="auto"/>
                        <w:right w:val="none" w:sz="0" w:space="0" w:color="auto"/>
                      </w:divBdr>
                    </w:div>
                    <w:div w:id="1435519616">
                      <w:marLeft w:val="0"/>
                      <w:marRight w:val="0"/>
                      <w:marTop w:val="0"/>
                      <w:marBottom w:val="0"/>
                      <w:divBdr>
                        <w:top w:val="none" w:sz="0" w:space="0" w:color="auto"/>
                        <w:left w:val="none" w:sz="0" w:space="0" w:color="auto"/>
                        <w:bottom w:val="none" w:sz="0" w:space="0" w:color="auto"/>
                        <w:right w:val="none" w:sz="0" w:space="0" w:color="auto"/>
                      </w:divBdr>
                    </w:div>
                    <w:div w:id="1503475575">
                      <w:marLeft w:val="0"/>
                      <w:marRight w:val="0"/>
                      <w:marTop w:val="0"/>
                      <w:marBottom w:val="0"/>
                      <w:divBdr>
                        <w:top w:val="none" w:sz="0" w:space="0" w:color="auto"/>
                        <w:left w:val="none" w:sz="0" w:space="0" w:color="auto"/>
                        <w:bottom w:val="none" w:sz="0" w:space="0" w:color="auto"/>
                        <w:right w:val="none" w:sz="0" w:space="0" w:color="auto"/>
                      </w:divBdr>
                    </w:div>
                    <w:div w:id="1527057421">
                      <w:marLeft w:val="0"/>
                      <w:marRight w:val="0"/>
                      <w:marTop w:val="0"/>
                      <w:marBottom w:val="0"/>
                      <w:divBdr>
                        <w:top w:val="none" w:sz="0" w:space="0" w:color="auto"/>
                        <w:left w:val="none" w:sz="0" w:space="0" w:color="auto"/>
                        <w:bottom w:val="none" w:sz="0" w:space="0" w:color="auto"/>
                        <w:right w:val="none" w:sz="0" w:space="0" w:color="auto"/>
                      </w:divBdr>
                    </w:div>
                    <w:div w:id="1568150061">
                      <w:marLeft w:val="0"/>
                      <w:marRight w:val="0"/>
                      <w:marTop w:val="0"/>
                      <w:marBottom w:val="0"/>
                      <w:divBdr>
                        <w:top w:val="none" w:sz="0" w:space="0" w:color="auto"/>
                        <w:left w:val="none" w:sz="0" w:space="0" w:color="auto"/>
                        <w:bottom w:val="none" w:sz="0" w:space="0" w:color="auto"/>
                        <w:right w:val="none" w:sz="0" w:space="0" w:color="auto"/>
                      </w:divBdr>
                    </w:div>
                    <w:div w:id="1630937276">
                      <w:marLeft w:val="0"/>
                      <w:marRight w:val="0"/>
                      <w:marTop w:val="0"/>
                      <w:marBottom w:val="0"/>
                      <w:divBdr>
                        <w:top w:val="none" w:sz="0" w:space="0" w:color="auto"/>
                        <w:left w:val="none" w:sz="0" w:space="0" w:color="auto"/>
                        <w:bottom w:val="none" w:sz="0" w:space="0" w:color="auto"/>
                        <w:right w:val="none" w:sz="0" w:space="0" w:color="auto"/>
                      </w:divBdr>
                    </w:div>
                    <w:div w:id="1731616546">
                      <w:marLeft w:val="0"/>
                      <w:marRight w:val="0"/>
                      <w:marTop w:val="0"/>
                      <w:marBottom w:val="0"/>
                      <w:divBdr>
                        <w:top w:val="none" w:sz="0" w:space="0" w:color="auto"/>
                        <w:left w:val="none" w:sz="0" w:space="0" w:color="auto"/>
                        <w:bottom w:val="none" w:sz="0" w:space="0" w:color="auto"/>
                        <w:right w:val="none" w:sz="0" w:space="0" w:color="auto"/>
                      </w:divBdr>
                    </w:div>
                    <w:div w:id="1747678484">
                      <w:marLeft w:val="0"/>
                      <w:marRight w:val="0"/>
                      <w:marTop w:val="0"/>
                      <w:marBottom w:val="0"/>
                      <w:divBdr>
                        <w:top w:val="none" w:sz="0" w:space="0" w:color="auto"/>
                        <w:left w:val="none" w:sz="0" w:space="0" w:color="auto"/>
                        <w:bottom w:val="none" w:sz="0" w:space="0" w:color="auto"/>
                        <w:right w:val="none" w:sz="0" w:space="0" w:color="auto"/>
                      </w:divBdr>
                    </w:div>
                    <w:div w:id="1887134291">
                      <w:marLeft w:val="0"/>
                      <w:marRight w:val="0"/>
                      <w:marTop w:val="0"/>
                      <w:marBottom w:val="0"/>
                      <w:divBdr>
                        <w:top w:val="none" w:sz="0" w:space="0" w:color="auto"/>
                        <w:left w:val="none" w:sz="0" w:space="0" w:color="auto"/>
                        <w:bottom w:val="none" w:sz="0" w:space="0" w:color="auto"/>
                        <w:right w:val="none" w:sz="0" w:space="0" w:color="auto"/>
                      </w:divBdr>
                    </w:div>
                    <w:div w:id="1888953648">
                      <w:marLeft w:val="0"/>
                      <w:marRight w:val="0"/>
                      <w:marTop w:val="0"/>
                      <w:marBottom w:val="0"/>
                      <w:divBdr>
                        <w:top w:val="none" w:sz="0" w:space="0" w:color="auto"/>
                        <w:left w:val="none" w:sz="0" w:space="0" w:color="auto"/>
                        <w:bottom w:val="none" w:sz="0" w:space="0" w:color="auto"/>
                        <w:right w:val="none" w:sz="0" w:space="0" w:color="auto"/>
                      </w:divBdr>
                    </w:div>
                    <w:div w:id="1891381068">
                      <w:marLeft w:val="0"/>
                      <w:marRight w:val="0"/>
                      <w:marTop w:val="0"/>
                      <w:marBottom w:val="0"/>
                      <w:divBdr>
                        <w:top w:val="none" w:sz="0" w:space="0" w:color="auto"/>
                        <w:left w:val="none" w:sz="0" w:space="0" w:color="auto"/>
                        <w:bottom w:val="none" w:sz="0" w:space="0" w:color="auto"/>
                        <w:right w:val="none" w:sz="0" w:space="0" w:color="auto"/>
                      </w:divBdr>
                    </w:div>
                    <w:div w:id="2004431883">
                      <w:marLeft w:val="0"/>
                      <w:marRight w:val="0"/>
                      <w:marTop w:val="0"/>
                      <w:marBottom w:val="0"/>
                      <w:divBdr>
                        <w:top w:val="none" w:sz="0" w:space="0" w:color="auto"/>
                        <w:left w:val="none" w:sz="0" w:space="0" w:color="auto"/>
                        <w:bottom w:val="none" w:sz="0" w:space="0" w:color="auto"/>
                        <w:right w:val="none" w:sz="0" w:space="0" w:color="auto"/>
                      </w:divBdr>
                    </w:div>
                  </w:divsChild>
                </w:div>
                <w:div w:id="2091611900">
                  <w:marLeft w:val="0"/>
                  <w:marRight w:val="0"/>
                  <w:marTop w:val="0"/>
                  <w:marBottom w:val="0"/>
                  <w:divBdr>
                    <w:top w:val="none" w:sz="0" w:space="0" w:color="auto"/>
                    <w:left w:val="none" w:sz="0" w:space="0" w:color="auto"/>
                    <w:bottom w:val="none" w:sz="0" w:space="0" w:color="auto"/>
                    <w:right w:val="none" w:sz="0" w:space="0" w:color="auto"/>
                  </w:divBdr>
                  <w:divsChild>
                    <w:div w:id="196079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255024">
          <w:marLeft w:val="0"/>
          <w:marRight w:val="0"/>
          <w:marTop w:val="0"/>
          <w:marBottom w:val="0"/>
          <w:divBdr>
            <w:top w:val="none" w:sz="0" w:space="0" w:color="auto"/>
            <w:left w:val="none" w:sz="0" w:space="0" w:color="auto"/>
            <w:bottom w:val="none" w:sz="0" w:space="0" w:color="auto"/>
            <w:right w:val="none" w:sz="0" w:space="0" w:color="auto"/>
          </w:divBdr>
        </w:div>
        <w:div w:id="1946964599">
          <w:marLeft w:val="0"/>
          <w:marRight w:val="0"/>
          <w:marTop w:val="0"/>
          <w:marBottom w:val="0"/>
          <w:divBdr>
            <w:top w:val="none" w:sz="0" w:space="0" w:color="auto"/>
            <w:left w:val="none" w:sz="0" w:space="0" w:color="auto"/>
            <w:bottom w:val="none" w:sz="0" w:space="0" w:color="auto"/>
            <w:right w:val="none" w:sz="0" w:space="0" w:color="auto"/>
          </w:divBdr>
        </w:div>
        <w:div w:id="1992176475">
          <w:marLeft w:val="0"/>
          <w:marRight w:val="0"/>
          <w:marTop w:val="0"/>
          <w:marBottom w:val="0"/>
          <w:divBdr>
            <w:top w:val="none" w:sz="0" w:space="0" w:color="auto"/>
            <w:left w:val="none" w:sz="0" w:space="0" w:color="auto"/>
            <w:bottom w:val="none" w:sz="0" w:space="0" w:color="auto"/>
            <w:right w:val="none" w:sz="0" w:space="0" w:color="auto"/>
          </w:divBdr>
        </w:div>
        <w:div w:id="2057971120">
          <w:marLeft w:val="0"/>
          <w:marRight w:val="0"/>
          <w:marTop w:val="0"/>
          <w:marBottom w:val="0"/>
          <w:divBdr>
            <w:top w:val="none" w:sz="0" w:space="0" w:color="auto"/>
            <w:left w:val="none" w:sz="0" w:space="0" w:color="auto"/>
            <w:bottom w:val="none" w:sz="0" w:space="0" w:color="auto"/>
            <w:right w:val="none" w:sz="0" w:space="0" w:color="auto"/>
          </w:divBdr>
          <w:divsChild>
            <w:div w:id="543370410">
              <w:marLeft w:val="0"/>
              <w:marRight w:val="0"/>
              <w:marTop w:val="30"/>
              <w:marBottom w:val="30"/>
              <w:divBdr>
                <w:top w:val="none" w:sz="0" w:space="0" w:color="auto"/>
                <w:left w:val="none" w:sz="0" w:space="0" w:color="auto"/>
                <w:bottom w:val="none" w:sz="0" w:space="0" w:color="auto"/>
                <w:right w:val="none" w:sz="0" w:space="0" w:color="auto"/>
              </w:divBdr>
              <w:divsChild>
                <w:div w:id="57948713">
                  <w:marLeft w:val="0"/>
                  <w:marRight w:val="0"/>
                  <w:marTop w:val="0"/>
                  <w:marBottom w:val="0"/>
                  <w:divBdr>
                    <w:top w:val="none" w:sz="0" w:space="0" w:color="auto"/>
                    <w:left w:val="none" w:sz="0" w:space="0" w:color="auto"/>
                    <w:bottom w:val="none" w:sz="0" w:space="0" w:color="auto"/>
                    <w:right w:val="none" w:sz="0" w:space="0" w:color="auto"/>
                  </w:divBdr>
                  <w:divsChild>
                    <w:div w:id="1490904885">
                      <w:marLeft w:val="0"/>
                      <w:marRight w:val="0"/>
                      <w:marTop w:val="0"/>
                      <w:marBottom w:val="0"/>
                      <w:divBdr>
                        <w:top w:val="none" w:sz="0" w:space="0" w:color="auto"/>
                        <w:left w:val="none" w:sz="0" w:space="0" w:color="auto"/>
                        <w:bottom w:val="none" w:sz="0" w:space="0" w:color="auto"/>
                        <w:right w:val="none" w:sz="0" w:space="0" w:color="auto"/>
                      </w:divBdr>
                    </w:div>
                  </w:divsChild>
                </w:div>
                <w:div w:id="58092638">
                  <w:marLeft w:val="0"/>
                  <w:marRight w:val="0"/>
                  <w:marTop w:val="0"/>
                  <w:marBottom w:val="0"/>
                  <w:divBdr>
                    <w:top w:val="none" w:sz="0" w:space="0" w:color="auto"/>
                    <w:left w:val="none" w:sz="0" w:space="0" w:color="auto"/>
                    <w:bottom w:val="none" w:sz="0" w:space="0" w:color="auto"/>
                    <w:right w:val="none" w:sz="0" w:space="0" w:color="auto"/>
                  </w:divBdr>
                  <w:divsChild>
                    <w:div w:id="166333891">
                      <w:marLeft w:val="0"/>
                      <w:marRight w:val="0"/>
                      <w:marTop w:val="0"/>
                      <w:marBottom w:val="0"/>
                      <w:divBdr>
                        <w:top w:val="none" w:sz="0" w:space="0" w:color="auto"/>
                        <w:left w:val="none" w:sz="0" w:space="0" w:color="auto"/>
                        <w:bottom w:val="none" w:sz="0" w:space="0" w:color="auto"/>
                        <w:right w:val="none" w:sz="0" w:space="0" w:color="auto"/>
                      </w:divBdr>
                    </w:div>
                    <w:div w:id="1666860354">
                      <w:marLeft w:val="0"/>
                      <w:marRight w:val="0"/>
                      <w:marTop w:val="0"/>
                      <w:marBottom w:val="0"/>
                      <w:divBdr>
                        <w:top w:val="none" w:sz="0" w:space="0" w:color="auto"/>
                        <w:left w:val="none" w:sz="0" w:space="0" w:color="auto"/>
                        <w:bottom w:val="none" w:sz="0" w:space="0" w:color="auto"/>
                        <w:right w:val="none" w:sz="0" w:space="0" w:color="auto"/>
                      </w:divBdr>
                    </w:div>
                  </w:divsChild>
                </w:div>
                <w:div w:id="60905770">
                  <w:marLeft w:val="0"/>
                  <w:marRight w:val="0"/>
                  <w:marTop w:val="0"/>
                  <w:marBottom w:val="0"/>
                  <w:divBdr>
                    <w:top w:val="none" w:sz="0" w:space="0" w:color="auto"/>
                    <w:left w:val="none" w:sz="0" w:space="0" w:color="auto"/>
                    <w:bottom w:val="none" w:sz="0" w:space="0" w:color="auto"/>
                    <w:right w:val="none" w:sz="0" w:space="0" w:color="auto"/>
                  </w:divBdr>
                  <w:divsChild>
                    <w:div w:id="14819057">
                      <w:marLeft w:val="0"/>
                      <w:marRight w:val="0"/>
                      <w:marTop w:val="0"/>
                      <w:marBottom w:val="0"/>
                      <w:divBdr>
                        <w:top w:val="none" w:sz="0" w:space="0" w:color="auto"/>
                        <w:left w:val="none" w:sz="0" w:space="0" w:color="auto"/>
                        <w:bottom w:val="none" w:sz="0" w:space="0" w:color="auto"/>
                        <w:right w:val="none" w:sz="0" w:space="0" w:color="auto"/>
                      </w:divBdr>
                    </w:div>
                  </w:divsChild>
                </w:div>
                <w:div w:id="119763737">
                  <w:marLeft w:val="0"/>
                  <w:marRight w:val="0"/>
                  <w:marTop w:val="0"/>
                  <w:marBottom w:val="0"/>
                  <w:divBdr>
                    <w:top w:val="none" w:sz="0" w:space="0" w:color="auto"/>
                    <w:left w:val="none" w:sz="0" w:space="0" w:color="auto"/>
                    <w:bottom w:val="none" w:sz="0" w:space="0" w:color="auto"/>
                    <w:right w:val="none" w:sz="0" w:space="0" w:color="auto"/>
                  </w:divBdr>
                  <w:divsChild>
                    <w:div w:id="1302348968">
                      <w:marLeft w:val="0"/>
                      <w:marRight w:val="0"/>
                      <w:marTop w:val="0"/>
                      <w:marBottom w:val="0"/>
                      <w:divBdr>
                        <w:top w:val="none" w:sz="0" w:space="0" w:color="auto"/>
                        <w:left w:val="none" w:sz="0" w:space="0" w:color="auto"/>
                        <w:bottom w:val="none" w:sz="0" w:space="0" w:color="auto"/>
                        <w:right w:val="none" w:sz="0" w:space="0" w:color="auto"/>
                      </w:divBdr>
                    </w:div>
                  </w:divsChild>
                </w:div>
                <w:div w:id="259223436">
                  <w:marLeft w:val="0"/>
                  <w:marRight w:val="0"/>
                  <w:marTop w:val="0"/>
                  <w:marBottom w:val="0"/>
                  <w:divBdr>
                    <w:top w:val="none" w:sz="0" w:space="0" w:color="auto"/>
                    <w:left w:val="none" w:sz="0" w:space="0" w:color="auto"/>
                    <w:bottom w:val="none" w:sz="0" w:space="0" w:color="auto"/>
                    <w:right w:val="none" w:sz="0" w:space="0" w:color="auto"/>
                  </w:divBdr>
                  <w:divsChild>
                    <w:div w:id="16321510">
                      <w:marLeft w:val="0"/>
                      <w:marRight w:val="0"/>
                      <w:marTop w:val="0"/>
                      <w:marBottom w:val="0"/>
                      <w:divBdr>
                        <w:top w:val="none" w:sz="0" w:space="0" w:color="auto"/>
                        <w:left w:val="none" w:sz="0" w:space="0" w:color="auto"/>
                        <w:bottom w:val="none" w:sz="0" w:space="0" w:color="auto"/>
                        <w:right w:val="none" w:sz="0" w:space="0" w:color="auto"/>
                      </w:divBdr>
                    </w:div>
                    <w:div w:id="404108418">
                      <w:marLeft w:val="0"/>
                      <w:marRight w:val="0"/>
                      <w:marTop w:val="0"/>
                      <w:marBottom w:val="0"/>
                      <w:divBdr>
                        <w:top w:val="none" w:sz="0" w:space="0" w:color="auto"/>
                        <w:left w:val="none" w:sz="0" w:space="0" w:color="auto"/>
                        <w:bottom w:val="none" w:sz="0" w:space="0" w:color="auto"/>
                        <w:right w:val="none" w:sz="0" w:space="0" w:color="auto"/>
                      </w:divBdr>
                    </w:div>
                    <w:div w:id="762603431">
                      <w:marLeft w:val="0"/>
                      <w:marRight w:val="0"/>
                      <w:marTop w:val="0"/>
                      <w:marBottom w:val="0"/>
                      <w:divBdr>
                        <w:top w:val="none" w:sz="0" w:space="0" w:color="auto"/>
                        <w:left w:val="none" w:sz="0" w:space="0" w:color="auto"/>
                        <w:bottom w:val="none" w:sz="0" w:space="0" w:color="auto"/>
                        <w:right w:val="none" w:sz="0" w:space="0" w:color="auto"/>
                      </w:divBdr>
                    </w:div>
                    <w:div w:id="1055395685">
                      <w:marLeft w:val="0"/>
                      <w:marRight w:val="0"/>
                      <w:marTop w:val="0"/>
                      <w:marBottom w:val="0"/>
                      <w:divBdr>
                        <w:top w:val="none" w:sz="0" w:space="0" w:color="auto"/>
                        <w:left w:val="none" w:sz="0" w:space="0" w:color="auto"/>
                        <w:bottom w:val="none" w:sz="0" w:space="0" w:color="auto"/>
                        <w:right w:val="none" w:sz="0" w:space="0" w:color="auto"/>
                      </w:divBdr>
                    </w:div>
                    <w:div w:id="1228103688">
                      <w:marLeft w:val="0"/>
                      <w:marRight w:val="0"/>
                      <w:marTop w:val="0"/>
                      <w:marBottom w:val="0"/>
                      <w:divBdr>
                        <w:top w:val="none" w:sz="0" w:space="0" w:color="auto"/>
                        <w:left w:val="none" w:sz="0" w:space="0" w:color="auto"/>
                        <w:bottom w:val="none" w:sz="0" w:space="0" w:color="auto"/>
                        <w:right w:val="none" w:sz="0" w:space="0" w:color="auto"/>
                      </w:divBdr>
                    </w:div>
                    <w:div w:id="1503230347">
                      <w:marLeft w:val="0"/>
                      <w:marRight w:val="0"/>
                      <w:marTop w:val="0"/>
                      <w:marBottom w:val="0"/>
                      <w:divBdr>
                        <w:top w:val="none" w:sz="0" w:space="0" w:color="auto"/>
                        <w:left w:val="none" w:sz="0" w:space="0" w:color="auto"/>
                        <w:bottom w:val="none" w:sz="0" w:space="0" w:color="auto"/>
                        <w:right w:val="none" w:sz="0" w:space="0" w:color="auto"/>
                      </w:divBdr>
                    </w:div>
                    <w:div w:id="1837530585">
                      <w:marLeft w:val="0"/>
                      <w:marRight w:val="0"/>
                      <w:marTop w:val="0"/>
                      <w:marBottom w:val="0"/>
                      <w:divBdr>
                        <w:top w:val="none" w:sz="0" w:space="0" w:color="auto"/>
                        <w:left w:val="none" w:sz="0" w:space="0" w:color="auto"/>
                        <w:bottom w:val="none" w:sz="0" w:space="0" w:color="auto"/>
                        <w:right w:val="none" w:sz="0" w:space="0" w:color="auto"/>
                      </w:divBdr>
                    </w:div>
                    <w:div w:id="1885632746">
                      <w:marLeft w:val="0"/>
                      <w:marRight w:val="0"/>
                      <w:marTop w:val="0"/>
                      <w:marBottom w:val="0"/>
                      <w:divBdr>
                        <w:top w:val="none" w:sz="0" w:space="0" w:color="auto"/>
                        <w:left w:val="none" w:sz="0" w:space="0" w:color="auto"/>
                        <w:bottom w:val="none" w:sz="0" w:space="0" w:color="auto"/>
                        <w:right w:val="none" w:sz="0" w:space="0" w:color="auto"/>
                      </w:divBdr>
                    </w:div>
                    <w:div w:id="1932006493">
                      <w:marLeft w:val="0"/>
                      <w:marRight w:val="0"/>
                      <w:marTop w:val="0"/>
                      <w:marBottom w:val="0"/>
                      <w:divBdr>
                        <w:top w:val="none" w:sz="0" w:space="0" w:color="auto"/>
                        <w:left w:val="none" w:sz="0" w:space="0" w:color="auto"/>
                        <w:bottom w:val="none" w:sz="0" w:space="0" w:color="auto"/>
                        <w:right w:val="none" w:sz="0" w:space="0" w:color="auto"/>
                      </w:divBdr>
                    </w:div>
                    <w:div w:id="1971589116">
                      <w:marLeft w:val="0"/>
                      <w:marRight w:val="0"/>
                      <w:marTop w:val="0"/>
                      <w:marBottom w:val="0"/>
                      <w:divBdr>
                        <w:top w:val="none" w:sz="0" w:space="0" w:color="auto"/>
                        <w:left w:val="none" w:sz="0" w:space="0" w:color="auto"/>
                        <w:bottom w:val="none" w:sz="0" w:space="0" w:color="auto"/>
                        <w:right w:val="none" w:sz="0" w:space="0" w:color="auto"/>
                      </w:divBdr>
                    </w:div>
                    <w:div w:id="2003269107">
                      <w:marLeft w:val="0"/>
                      <w:marRight w:val="0"/>
                      <w:marTop w:val="0"/>
                      <w:marBottom w:val="0"/>
                      <w:divBdr>
                        <w:top w:val="none" w:sz="0" w:space="0" w:color="auto"/>
                        <w:left w:val="none" w:sz="0" w:space="0" w:color="auto"/>
                        <w:bottom w:val="none" w:sz="0" w:space="0" w:color="auto"/>
                        <w:right w:val="none" w:sz="0" w:space="0" w:color="auto"/>
                      </w:divBdr>
                    </w:div>
                    <w:div w:id="2012829041">
                      <w:marLeft w:val="0"/>
                      <w:marRight w:val="0"/>
                      <w:marTop w:val="0"/>
                      <w:marBottom w:val="0"/>
                      <w:divBdr>
                        <w:top w:val="none" w:sz="0" w:space="0" w:color="auto"/>
                        <w:left w:val="none" w:sz="0" w:space="0" w:color="auto"/>
                        <w:bottom w:val="none" w:sz="0" w:space="0" w:color="auto"/>
                        <w:right w:val="none" w:sz="0" w:space="0" w:color="auto"/>
                      </w:divBdr>
                    </w:div>
                    <w:div w:id="2036541767">
                      <w:marLeft w:val="0"/>
                      <w:marRight w:val="0"/>
                      <w:marTop w:val="0"/>
                      <w:marBottom w:val="0"/>
                      <w:divBdr>
                        <w:top w:val="none" w:sz="0" w:space="0" w:color="auto"/>
                        <w:left w:val="none" w:sz="0" w:space="0" w:color="auto"/>
                        <w:bottom w:val="none" w:sz="0" w:space="0" w:color="auto"/>
                        <w:right w:val="none" w:sz="0" w:space="0" w:color="auto"/>
                      </w:divBdr>
                    </w:div>
                    <w:div w:id="2067337772">
                      <w:marLeft w:val="0"/>
                      <w:marRight w:val="0"/>
                      <w:marTop w:val="0"/>
                      <w:marBottom w:val="0"/>
                      <w:divBdr>
                        <w:top w:val="none" w:sz="0" w:space="0" w:color="auto"/>
                        <w:left w:val="none" w:sz="0" w:space="0" w:color="auto"/>
                        <w:bottom w:val="none" w:sz="0" w:space="0" w:color="auto"/>
                        <w:right w:val="none" w:sz="0" w:space="0" w:color="auto"/>
                      </w:divBdr>
                    </w:div>
                  </w:divsChild>
                </w:div>
                <w:div w:id="374476315">
                  <w:marLeft w:val="0"/>
                  <w:marRight w:val="0"/>
                  <w:marTop w:val="0"/>
                  <w:marBottom w:val="0"/>
                  <w:divBdr>
                    <w:top w:val="none" w:sz="0" w:space="0" w:color="auto"/>
                    <w:left w:val="none" w:sz="0" w:space="0" w:color="auto"/>
                    <w:bottom w:val="none" w:sz="0" w:space="0" w:color="auto"/>
                    <w:right w:val="none" w:sz="0" w:space="0" w:color="auto"/>
                  </w:divBdr>
                  <w:divsChild>
                    <w:div w:id="103154539">
                      <w:marLeft w:val="0"/>
                      <w:marRight w:val="0"/>
                      <w:marTop w:val="0"/>
                      <w:marBottom w:val="0"/>
                      <w:divBdr>
                        <w:top w:val="none" w:sz="0" w:space="0" w:color="auto"/>
                        <w:left w:val="none" w:sz="0" w:space="0" w:color="auto"/>
                        <w:bottom w:val="none" w:sz="0" w:space="0" w:color="auto"/>
                        <w:right w:val="none" w:sz="0" w:space="0" w:color="auto"/>
                      </w:divBdr>
                    </w:div>
                  </w:divsChild>
                </w:div>
                <w:div w:id="378557194">
                  <w:marLeft w:val="0"/>
                  <w:marRight w:val="0"/>
                  <w:marTop w:val="0"/>
                  <w:marBottom w:val="0"/>
                  <w:divBdr>
                    <w:top w:val="none" w:sz="0" w:space="0" w:color="auto"/>
                    <w:left w:val="none" w:sz="0" w:space="0" w:color="auto"/>
                    <w:bottom w:val="none" w:sz="0" w:space="0" w:color="auto"/>
                    <w:right w:val="none" w:sz="0" w:space="0" w:color="auto"/>
                  </w:divBdr>
                  <w:divsChild>
                    <w:div w:id="1966083540">
                      <w:marLeft w:val="0"/>
                      <w:marRight w:val="0"/>
                      <w:marTop w:val="0"/>
                      <w:marBottom w:val="0"/>
                      <w:divBdr>
                        <w:top w:val="none" w:sz="0" w:space="0" w:color="auto"/>
                        <w:left w:val="none" w:sz="0" w:space="0" w:color="auto"/>
                        <w:bottom w:val="none" w:sz="0" w:space="0" w:color="auto"/>
                        <w:right w:val="none" w:sz="0" w:space="0" w:color="auto"/>
                      </w:divBdr>
                    </w:div>
                  </w:divsChild>
                </w:div>
                <w:div w:id="558899215">
                  <w:marLeft w:val="0"/>
                  <w:marRight w:val="0"/>
                  <w:marTop w:val="0"/>
                  <w:marBottom w:val="0"/>
                  <w:divBdr>
                    <w:top w:val="none" w:sz="0" w:space="0" w:color="auto"/>
                    <w:left w:val="none" w:sz="0" w:space="0" w:color="auto"/>
                    <w:bottom w:val="none" w:sz="0" w:space="0" w:color="auto"/>
                    <w:right w:val="none" w:sz="0" w:space="0" w:color="auto"/>
                  </w:divBdr>
                  <w:divsChild>
                    <w:div w:id="1802310755">
                      <w:marLeft w:val="0"/>
                      <w:marRight w:val="0"/>
                      <w:marTop w:val="0"/>
                      <w:marBottom w:val="0"/>
                      <w:divBdr>
                        <w:top w:val="none" w:sz="0" w:space="0" w:color="auto"/>
                        <w:left w:val="none" w:sz="0" w:space="0" w:color="auto"/>
                        <w:bottom w:val="none" w:sz="0" w:space="0" w:color="auto"/>
                        <w:right w:val="none" w:sz="0" w:space="0" w:color="auto"/>
                      </w:divBdr>
                    </w:div>
                  </w:divsChild>
                </w:div>
                <w:div w:id="599997288">
                  <w:marLeft w:val="0"/>
                  <w:marRight w:val="0"/>
                  <w:marTop w:val="0"/>
                  <w:marBottom w:val="0"/>
                  <w:divBdr>
                    <w:top w:val="none" w:sz="0" w:space="0" w:color="auto"/>
                    <w:left w:val="none" w:sz="0" w:space="0" w:color="auto"/>
                    <w:bottom w:val="none" w:sz="0" w:space="0" w:color="auto"/>
                    <w:right w:val="none" w:sz="0" w:space="0" w:color="auto"/>
                  </w:divBdr>
                  <w:divsChild>
                    <w:div w:id="50203035">
                      <w:marLeft w:val="0"/>
                      <w:marRight w:val="0"/>
                      <w:marTop w:val="0"/>
                      <w:marBottom w:val="0"/>
                      <w:divBdr>
                        <w:top w:val="none" w:sz="0" w:space="0" w:color="auto"/>
                        <w:left w:val="none" w:sz="0" w:space="0" w:color="auto"/>
                        <w:bottom w:val="none" w:sz="0" w:space="0" w:color="auto"/>
                        <w:right w:val="none" w:sz="0" w:space="0" w:color="auto"/>
                      </w:divBdr>
                    </w:div>
                    <w:div w:id="180973236">
                      <w:marLeft w:val="0"/>
                      <w:marRight w:val="0"/>
                      <w:marTop w:val="0"/>
                      <w:marBottom w:val="0"/>
                      <w:divBdr>
                        <w:top w:val="none" w:sz="0" w:space="0" w:color="auto"/>
                        <w:left w:val="none" w:sz="0" w:space="0" w:color="auto"/>
                        <w:bottom w:val="none" w:sz="0" w:space="0" w:color="auto"/>
                        <w:right w:val="none" w:sz="0" w:space="0" w:color="auto"/>
                      </w:divBdr>
                    </w:div>
                    <w:div w:id="736559939">
                      <w:marLeft w:val="0"/>
                      <w:marRight w:val="0"/>
                      <w:marTop w:val="0"/>
                      <w:marBottom w:val="0"/>
                      <w:divBdr>
                        <w:top w:val="none" w:sz="0" w:space="0" w:color="auto"/>
                        <w:left w:val="none" w:sz="0" w:space="0" w:color="auto"/>
                        <w:bottom w:val="none" w:sz="0" w:space="0" w:color="auto"/>
                        <w:right w:val="none" w:sz="0" w:space="0" w:color="auto"/>
                      </w:divBdr>
                    </w:div>
                    <w:div w:id="1022780060">
                      <w:marLeft w:val="0"/>
                      <w:marRight w:val="0"/>
                      <w:marTop w:val="0"/>
                      <w:marBottom w:val="0"/>
                      <w:divBdr>
                        <w:top w:val="none" w:sz="0" w:space="0" w:color="auto"/>
                        <w:left w:val="none" w:sz="0" w:space="0" w:color="auto"/>
                        <w:bottom w:val="none" w:sz="0" w:space="0" w:color="auto"/>
                        <w:right w:val="none" w:sz="0" w:space="0" w:color="auto"/>
                      </w:divBdr>
                    </w:div>
                    <w:div w:id="1030297983">
                      <w:marLeft w:val="0"/>
                      <w:marRight w:val="0"/>
                      <w:marTop w:val="0"/>
                      <w:marBottom w:val="0"/>
                      <w:divBdr>
                        <w:top w:val="none" w:sz="0" w:space="0" w:color="auto"/>
                        <w:left w:val="none" w:sz="0" w:space="0" w:color="auto"/>
                        <w:bottom w:val="none" w:sz="0" w:space="0" w:color="auto"/>
                        <w:right w:val="none" w:sz="0" w:space="0" w:color="auto"/>
                      </w:divBdr>
                    </w:div>
                    <w:div w:id="1360932998">
                      <w:marLeft w:val="0"/>
                      <w:marRight w:val="0"/>
                      <w:marTop w:val="0"/>
                      <w:marBottom w:val="0"/>
                      <w:divBdr>
                        <w:top w:val="none" w:sz="0" w:space="0" w:color="auto"/>
                        <w:left w:val="none" w:sz="0" w:space="0" w:color="auto"/>
                        <w:bottom w:val="none" w:sz="0" w:space="0" w:color="auto"/>
                        <w:right w:val="none" w:sz="0" w:space="0" w:color="auto"/>
                      </w:divBdr>
                    </w:div>
                    <w:div w:id="1718164422">
                      <w:marLeft w:val="0"/>
                      <w:marRight w:val="0"/>
                      <w:marTop w:val="0"/>
                      <w:marBottom w:val="0"/>
                      <w:divBdr>
                        <w:top w:val="none" w:sz="0" w:space="0" w:color="auto"/>
                        <w:left w:val="none" w:sz="0" w:space="0" w:color="auto"/>
                        <w:bottom w:val="none" w:sz="0" w:space="0" w:color="auto"/>
                        <w:right w:val="none" w:sz="0" w:space="0" w:color="auto"/>
                      </w:divBdr>
                    </w:div>
                    <w:div w:id="1768691307">
                      <w:marLeft w:val="0"/>
                      <w:marRight w:val="0"/>
                      <w:marTop w:val="0"/>
                      <w:marBottom w:val="0"/>
                      <w:divBdr>
                        <w:top w:val="none" w:sz="0" w:space="0" w:color="auto"/>
                        <w:left w:val="none" w:sz="0" w:space="0" w:color="auto"/>
                        <w:bottom w:val="none" w:sz="0" w:space="0" w:color="auto"/>
                        <w:right w:val="none" w:sz="0" w:space="0" w:color="auto"/>
                      </w:divBdr>
                    </w:div>
                    <w:div w:id="1890527812">
                      <w:marLeft w:val="0"/>
                      <w:marRight w:val="0"/>
                      <w:marTop w:val="0"/>
                      <w:marBottom w:val="0"/>
                      <w:divBdr>
                        <w:top w:val="none" w:sz="0" w:space="0" w:color="auto"/>
                        <w:left w:val="none" w:sz="0" w:space="0" w:color="auto"/>
                        <w:bottom w:val="none" w:sz="0" w:space="0" w:color="auto"/>
                        <w:right w:val="none" w:sz="0" w:space="0" w:color="auto"/>
                      </w:divBdr>
                    </w:div>
                    <w:div w:id="2001690416">
                      <w:marLeft w:val="0"/>
                      <w:marRight w:val="0"/>
                      <w:marTop w:val="0"/>
                      <w:marBottom w:val="0"/>
                      <w:divBdr>
                        <w:top w:val="none" w:sz="0" w:space="0" w:color="auto"/>
                        <w:left w:val="none" w:sz="0" w:space="0" w:color="auto"/>
                        <w:bottom w:val="none" w:sz="0" w:space="0" w:color="auto"/>
                        <w:right w:val="none" w:sz="0" w:space="0" w:color="auto"/>
                      </w:divBdr>
                    </w:div>
                  </w:divsChild>
                </w:div>
                <w:div w:id="648024763">
                  <w:marLeft w:val="0"/>
                  <w:marRight w:val="0"/>
                  <w:marTop w:val="0"/>
                  <w:marBottom w:val="0"/>
                  <w:divBdr>
                    <w:top w:val="none" w:sz="0" w:space="0" w:color="auto"/>
                    <w:left w:val="none" w:sz="0" w:space="0" w:color="auto"/>
                    <w:bottom w:val="none" w:sz="0" w:space="0" w:color="auto"/>
                    <w:right w:val="none" w:sz="0" w:space="0" w:color="auto"/>
                  </w:divBdr>
                  <w:divsChild>
                    <w:div w:id="453064507">
                      <w:marLeft w:val="0"/>
                      <w:marRight w:val="0"/>
                      <w:marTop w:val="0"/>
                      <w:marBottom w:val="0"/>
                      <w:divBdr>
                        <w:top w:val="none" w:sz="0" w:space="0" w:color="auto"/>
                        <w:left w:val="none" w:sz="0" w:space="0" w:color="auto"/>
                        <w:bottom w:val="none" w:sz="0" w:space="0" w:color="auto"/>
                        <w:right w:val="none" w:sz="0" w:space="0" w:color="auto"/>
                      </w:divBdr>
                    </w:div>
                    <w:div w:id="1606959003">
                      <w:marLeft w:val="0"/>
                      <w:marRight w:val="0"/>
                      <w:marTop w:val="0"/>
                      <w:marBottom w:val="0"/>
                      <w:divBdr>
                        <w:top w:val="none" w:sz="0" w:space="0" w:color="auto"/>
                        <w:left w:val="none" w:sz="0" w:space="0" w:color="auto"/>
                        <w:bottom w:val="none" w:sz="0" w:space="0" w:color="auto"/>
                        <w:right w:val="none" w:sz="0" w:space="0" w:color="auto"/>
                      </w:divBdr>
                    </w:div>
                    <w:div w:id="1639148397">
                      <w:marLeft w:val="0"/>
                      <w:marRight w:val="0"/>
                      <w:marTop w:val="0"/>
                      <w:marBottom w:val="0"/>
                      <w:divBdr>
                        <w:top w:val="none" w:sz="0" w:space="0" w:color="auto"/>
                        <w:left w:val="none" w:sz="0" w:space="0" w:color="auto"/>
                        <w:bottom w:val="none" w:sz="0" w:space="0" w:color="auto"/>
                        <w:right w:val="none" w:sz="0" w:space="0" w:color="auto"/>
                      </w:divBdr>
                    </w:div>
                  </w:divsChild>
                </w:div>
                <w:div w:id="771513960">
                  <w:marLeft w:val="0"/>
                  <w:marRight w:val="0"/>
                  <w:marTop w:val="0"/>
                  <w:marBottom w:val="0"/>
                  <w:divBdr>
                    <w:top w:val="none" w:sz="0" w:space="0" w:color="auto"/>
                    <w:left w:val="none" w:sz="0" w:space="0" w:color="auto"/>
                    <w:bottom w:val="none" w:sz="0" w:space="0" w:color="auto"/>
                    <w:right w:val="none" w:sz="0" w:space="0" w:color="auto"/>
                  </w:divBdr>
                  <w:divsChild>
                    <w:div w:id="2081370236">
                      <w:marLeft w:val="0"/>
                      <w:marRight w:val="0"/>
                      <w:marTop w:val="0"/>
                      <w:marBottom w:val="0"/>
                      <w:divBdr>
                        <w:top w:val="none" w:sz="0" w:space="0" w:color="auto"/>
                        <w:left w:val="none" w:sz="0" w:space="0" w:color="auto"/>
                        <w:bottom w:val="none" w:sz="0" w:space="0" w:color="auto"/>
                        <w:right w:val="none" w:sz="0" w:space="0" w:color="auto"/>
                      </w:divBdr>
                    </w:div>
                  </w:divsChild>
                </w:div>
                <w:div w:id="852768906">
                  <w:marLeft w:val="0"/>
                  <w:marRight w:val="0"/>
                  <w:marTop w:val="0"/>
                  <w:marBottom w:val="0"/>
                  <w:divBdr>
                    <w:top w:val="none" w:sz="0" w:space="0" w:color="auto"/>
                    <w:left w:val="none" w:sz="0" w:space="0" w:color="auto"/>
                    <w:bottom w:val="none" w:sz="0" w:space="0" w:color="auto"/>
                    <w:right w:val="none" w:sz="0" w:space="0" w:color="auto"/>
                  </w:divBdr>
                  <w:divsChild>
                    <w:div w:id="859704919">
                      <w:marLeft w:val="0"/>
                      <w:marRight w:val="0"/>
                      <w:marTop w:val="0"/>
                      <w:marBottom w:val="0"/>
                      <w:divBdr>
                        <w:top w:val="none" w:sz="0" w:space="0" w:color="auto"/>
                        <w:left w:val="none" w:sz="0" w:space="0" w:color="auto"/>
                        <w:bottom w:val="none" w:sz="0" w:space="0" w:color="auto"/>
                        <w:right w:val="none" w:sz="0" w:space="0" w:color="auto"/>
                      </w:divBdr>
                    </w:div>
                  </w:divsChild>
                </w:div>
                <w:div w:id="946931104">
                  <w:marLeft w:val="0"/>
                  <w:marRight w:val="0"/>
                  <w:marTop w:val="0"/>
                  <w:marBottom w:val="0"/>
                  <w:divBdr>
                    <w:top w:val="none" w:sz="0" w:space="0" w:color="auto"/>
                    <w:left w:val="none" w:sz="0" w:space="0" w:color="auto"/>
                    <w:bottom w:val="none" w:sz="0" w:space="0" w:color="auto"/>
                    <w:right w:val="none" w:sz="0" w:space="0" w:color="auto"/>
                  </w:divBdr>
                  <w:divsChild>
                    <w:div w:id="195120809">
                      <w:marLeft w:val="0"/>
                      <w:marRight w:val="0"/>
                      <w:marTop w:val="0"/>
                      <w:marBottom w:val="0"/>
                      <w:divBdr>
                        <w:top w:val="none" w:sz="0" w:space="0" w:color="auto"/>
                        <w:left w:val="none" w:sz="0" w:space="0" w:color="auto"/>
                        <w:bottom w:val="none" w:sz="0" w:space="0" w:color="auto"/>
                        <w:right w:val="none" w:sz="0" w:space="0" w:color="auto"/>
                      </w:divBdr>
                    </w:div>
                  </w:divsChild>
                </w:div>
                <w:div w:id="1132406517">
                  <w:marLeft w:val="0"/>
                  <w:marRight w:val="0"/>
                  <w:marTop w:val="0"/>
                  <w:marBottom w:val="0"/>
                  <w:divBdr>
                    <w:top w:val="none" w:sz="0" w:space="0" w:color="auto"/>
                    <w:left w:val="none" w:sz="0" w:space="0" w:color="auto"/>
                    <w:bottom w:val="none" w:sz="0" w:space="0" w:color="auto"/>
                    <w:right w:val="none" w:sz="0" w:space="0" w:color="auto"/>
                  </w:divBdr>
                  <w:divsChild>
                    <w:div w:id="1530023259">
                      <w:marLeft w:val="0"/>
                      <w:marRight w:val="0"/>
                      <w:marTop w:val="0"/>
                      <w:marBottom w:val="0"/>
                      <w:divBdr>
                        <w:top w:val="none" w:sz="0" w:space="0" w:color="auto"/>
                        <w:left w:val="none" w:sz="0" w:space="0" w:color="auto"/>
                        <w:bottom w:val="none" w:sz="0" w:space="0" w:color="auto"/>
                        <w:right w:val="none" w:sz="0" w:space="0" w:color="auto"/>
                      </w:divBdr>
                    </w:div>
                  </w:divsChild>
                </w:div>
                <w:div w:id="1153258157">
                  <w:marLeft w:val="0"/>
                  <w:marRight w:val="0"/>
                  <w:marTop w:val="0"/>
                  <w:marBottom w:val="0"/>
                  <w:divBdr>
                    <w:top w:val="none" w:sz="0" w:space="0" w:color="auto"/>
                    <w:left w:val="none" w:sz="0" w:space="0" w:color="auto"/>
                    <w:bottom w:val="none" w:sz="0" w:space="0" w:color="auto"/>
                    <w:right w:val="none" w:sz="0" w:space="0" w:color="auto"/>
                  </w:divBdr>
                  <w:divsChild>
                    <w:div w:id="1282616695">
                      <w:marLeft w:val="0"/>
                      <w:marRight w:val="0"/>
                      <w:marTop w:val="0"/>
                      <w:marBottom w:val="0"/>
                      <w:divBdr>
                        <w:top w:val="none" w:sz="0" w:space="0" w:color="auto"/>
                        <w:left w:val="none" w:sz="0" w:space="0" w:color="auto"/>
                        <w:bottom w:val="none" w:sz="0" w:space="0" w:color="auto"/>
                        <w:right w:val="none" w:sz="0" w:space="0" w:color="auto"/>
                      </w:divBdr>
                    </w:div>
                  </w:divsChild>
                </w:div>
                <w:div w:id="1251887651">
                  <w:marLeft w:val="0"/>
                  <w:marRight w:val="0"/>
                  <w:marTop w:val="0"/>
                  <w:marBottom w:val="0"/>
                  <w:divBdr>
                    <w:top w:val="none" w:sz="0" w:space="0" w:color="auto"/>
                    <w:left w:val="none" w:sz="0" w:space="0" w:color="auto"/>
                    <w:bottom w:val="none" w:sz="0" w:space="0" w:color="auto"/>
                    <w:right w:val="none" w:sz="0" w:space="0" w:color="auto"/>
                  </w:divBdr>
                  <w:divsChild>
                    <w:div w:id="1391271666">
                      <w:marLeft w:val="0"/>
                      <w:marRight w:val="0"/>
                      <w:marTop w:val="0"/>
                      <w:marBottom w:val="0"/>
                      <w:divBdr>
                        <w:top w:val="none" w:sz="0" w:space="0" w:color="auto"/>
                        <w:left w:val="none" w:sz="0" w:space="0" w:color="auto"/>
                        <w:bottom w:val="none" w:sz="0" w:space="0" w:color="auto"/>
                        <w:right w:val="none" w:sz="0" w:space="0" w:color="auto"/>
                      </w:divBdr>
                    </w:div>
                  </w:divsChild>
                </w:div>
                <w:div w:id="1279295278">
                  <w:marLeft w:val="0"/>
                  <w:marRight w:val="0"/>
                  <w:marTop w:val="0"/>
                  <w:marBottom w:val="0"/>
                  <w:divBdr>
                    <w:top w:val="none" w:sz="0" w:space="0" w:color="auto"/>
                    <w:left w:val="none" w:sz="0" w:space="0" w:color="auto"/>
                    <w:bottom w:val="none" w:sz="0" w:space="0" w:color="auto"/>
                    <w:right w:val="none" w:sz="0" w:space="0" w:color="auto"/>
                  </w:divBdr>
                  <w:divsChild>
                    <w:div w:id="1748573051">
                      <w:marLeft w:val="0"/>
                      <w:marRight w:val="0"/>
                      <w:marTop w:val="0"/>
                      <w:marBottom w:val="0"/>
                      <w:divBdr>
                        <w:top w:val="none" w:sz="0" w:space="0" w:color="auto"/>
                        <w:left w:val="none" w:sz="0" w:space="0" w:color="auto"/>
                        <w:bottom w:val="none" w:sz="0" w:space="0" w:color="auto"/>
                        <w:right w:val="none" w:sz="0" w:space="0" w:color="auto"/>
                      </w:divBdr>
                    </w:div>
                  </w:divsChild>
                </w:div>
                <w:div w:id="1409421405">
                  <w:marLeft w:val="0"/>
                  <w:marRight w:val="0"/>
                  <w:marTop w:val="0"/>
                  <w:marBottom w:val="0"/>
                  <w:divBdr>
                    <w:top w:val="none" w:sz="0" w:space="0" w:color="auto"/>
                    <w:left w:val="none" w:sz="0" w:space="0" w:color="auto"/>
                    <w:bottom w:val="none" w:sz="0" w:space="0" w:color="auto"/>
                    <w:right w:val="none" w:sz="0" w:space="0" w:color="auto"/>
                  </w:divBdr>
                  <w:divsChild>
                    <w:div w:id="1394886570">
                      <w:marLeft w:val="0"/>
                      <w:marRight w:val="0"/>
                      <w:marTop w:val="0"/>
                      <w:marBottom w:val="0"/>
                      <w:divBdr>
                        <w:top w:val="none" w:sz="0" w:space="0" w:color="auto"/>
                        <w:left w:val="none" w:sz="0" w:space="0" w:color="auto"/>
                        <w:bottom w:val="none" w:sz="0" w:space="0" w:color="auto"/>
                        <w:right w:val="none" w:sz="0" w:space="0" w:color="auto"/>
                      </w:divBdr>
                    </w:div>
                  </w:divsChild>
                </w:div>
                <w:div w:id="1478258962">
                  <w:marLeft w:val="0"/>
                  <w:marRight w:val="0"/>
                  <w:marTop w:val="0"/>
                  <w:marBottom w:val="0"/>
                  <w:divBdr>
                    <w:top w:val="none" w:sz="0" w:space="0" w:color="auto"/>
                    <w:left w:val="none" w:sz="0" w:space="0" w:color="auto"/>
                    <w:bottom w:val="none" w:sz="0" w:space="0" w:color="auto"/>
                    <w:right w:val="none" w:sz="0" w:space="0" w:color="auto"/>
                  </w:divBdr>
                  <w:divsChild>
                    <w:div w:id="2586990">
                      <w:marLeft w:val="0"/>
                      <w:marRight w:val="0"/>
                      <w:marTop w:val="0"/>
                      <w:marBottom w:val="0"/>
                      <w:divBdr>
                        <w:top w:val="none" w:sz="0" w:space="0" w:color="auto"/>
                        <w:left w:val="none" w:sz="0" w:space="0" w:color="auto"/>
                        <w:bottom w:val="none" w:sz="0" w:space="0" w:color="auto"/>
                        <w:right w:val="none" w:sz="0" w:space="0" w:color="auto"/>
                      </w:divBdr>
                    </w:div>
                    <w:div w:id="116989984">
                      <w:marLeft w:val="0"/>
                      <w:marRight w:val="0"/>
                      <w:marTop w:val="0"/>
                      <w:marBottom w:val="0"/>
                      <w:divBdr>
                        <w:top w:val="none" w:sz="0" w:space="0" w:color="auto"/>
                        <w:left w:val="none" w:sz="0" w:space="0" w:color="auto"/>
                        <w:bottom w:val="none" w:sz="0" w:space="0" w:color="auto"/>
                        <w:right w:val="none" w:sz="0" w:space="0" w:color="auto"/>
                      </w:divBdr>
                    </w:div>
                    <w:div w:id="141581388">
                      <w:marLeft w:val="0"/>
                      <w:marRight w:val="0"/>
                      <w:marTop w:val="0"/>
                      <w:marBottom w:val="0"/>
                      <w:divBdr>
                        <w:top w:val="none" w:sz="0" w:space="0" w:color="auto"/>
                        <w:left w:val="none" w:sz="0" w:space="0" w:color="auto"/>
                        <w:bottom w:val="none" w:sz="0" w:space="0" w:color="auto"/>
                        <w:right w:val="none" w:sz="0" w:space="0" w:color="auto"/>
                      </w:divBdr>
                    </w:div>
                    <w:div w:id="250479561">
                      <w:marLeft w:val="0"/>
                      <w:marRight w:val="0"/>
                      <w:marTop w:val="0"/>
                      <w:marBottom w:val="0"/>
                      <w:divBdr>
                        <w:top w:val="none" w:sz="0" w:space="0" w:color="auto"/>
                        <w:left w:val="none" w:sz="0" w:space="0" w:color="auto"/>
                        <w:bottom w:val="none" w:sz="0" w:space="0" w:color="auto"/>
                        <w:right w:val="none" w:sz="0" w:space="0" w:color="auto"/>
                      </w:divBdr>
                    </w:div>
                    <w:div w:id="574632638">
                      <w:marLeft w:val="0"/>
                      <w:marRight w:val="0"/>
                      <w:marTop w:val="0"/>
                      <w:marBottom w:val="0"/>
                      <w:divBdr>
                        <w:top w:val="none" w:sz="0" w:space="0" w:color="auto"/>
                        <w:left w:val="none" w:sz="0" w:space="0" w:color="auto"/>
                        <w:bottom w:val="none" w:sz="0" w:space="0" w:color="auto"/>
                        <w:right w:val="none" w:sz="0" w:space="0" w:color="auto"/>
                      </w:divBdr>
                    </w:div>
                    <w:div w:id="859509600">
                      <w:marLeft w:val="0"/>
                      <w:marRight w:val="0"/>
                      <w:marTop w:val="0"/>
                      <w:marBottom w:val="0"/>
                      <w:divBdr>
                        <w:top w:val="none" w:sz="0" w:space="0" w:color="auto"/>
                        <w:left w:val="none" w:sz="0" w:space="0" w:color="auto"/>
                        <w:bottom w:val="none" w:sz="0" w:space="0" w:color="auto"/>
                        <w:right w:val="none" w:sz="0" w:space="0" w:color="auto"/>
                      </w:divBdr>
                    </w:div>
                    <w:div w:id="933629273">
                      <w:marLeft w:val="0"/>
                      <w:marRight w:val="0"/>
                      <w:marTop w:val="0"/>
                      <w:marBottom w:val="0"/>
                      <w:divBdr>
                        <w:top w:val="none" w:sz="0" w:space="0" w:color="auto"/>
                        <w:left w:val="none" w:sz="0" w:space="0" w:color="auto"/>
                        <w:bottom w:val="none" w:sz="0" w:space="0" w:color="auto"/>
                        <w:right w:val="none" w:sz="0" w:space="0" w:color="auto"/>
                      </w:divBdr>
                    </w:div>
                    <w:div w:id="950163275">
                      <w:marLeft w:val="0"/>
                      <w:marRight w:val="0"/>
                      <w:marTop w:val="0"/>
                      <w:marBottom w:val="0"/>
                      <w:divBdr>
                        <w:top w:val="none" w:sz="0" w:space="0" w:color="auto"/>
                        <w:left w:val="none" w:sz="0" w:space="0" w:color="auto"/>
                        <w:bottom w:val="none" w:sz="0" w:space="0" w:color="auto"/>
                        <w:right w:val="none" w:sz="0" w:space="0" w:color="auto"/>
                      </w:divBdr>
                    </w:div>
                    <w:div w:id="1130516080">
                      <w:marLeft w:val="0"/>
                      <w:marRight w:val="0"/>
                      <w:marTop w:val="0"/>
                      <w:marBottom w:val="0"/>
                      <w:divBdr>
                        <w:top w:val="none" w:sz="0" w:space="0" w:color="auto"/>
                        <w:left w:val="none" w:sz="0" w:space="0" w:color="auto"/>
                        <w:bottom w:val="none" w:sz="0" w:space="0" w:color="auto"/>
                        <w:right w:val="none" w:sz="0" w:space="0" w:color="auto"/>
                      </w:divBdr>
                    </w:div>
                    <w:div w:id="1345399486">
                      <w:marLeft w:val="0"/>
                      <w:marRight w:val="0"/>
                      <w:marTop w:val="0"/>
                      <w:marBottom w:val="0"/>
                      <w:divBdr>
                        <w:top w:val="none" w:sz="0" w:space="0" w:color="auto"/>
                        <w:left w:val="none" w:sz="0" w:space="0" w:color="auto"/>
                        <w:bottom w:val="none" w:sz="0" w:space="0" w:color="auto"/>
                        <w:right w:val="none" w:sz="0" w:space="0" w:color="auto"/>
                      </w:divBdr>
                    </w:div>
                    <w:div w:id="1415129046">
                      <w:marLeft w:val="0"/>
                      <w:marRight w:val="0"/>
                      <w:marTop w:val="0"/>
                      <w:marBottom w:val="0"/>
                      <w:divBdr>
                        <w:top w:val="none" w:sz="0" w:space="0" w:color="auto"/>
                        <w:left w:val="none" w:sz="0" w:space="0" w:color="auto"/>
                        <w:bottom w:val="none" w:sz="0" w:space="0" w:color="auto"/>
                        <w:right w:val="none" w:sz="0" w:space="0" w:color="auto"/>
                      </w:divBdr>
                    </w:div>
                    <w:div w:id="1606032605">
                      <w:marLeft w:val="0"/>
                      <w:marRight w:val="0"/>
                      <w:marTop w:val="0"/>
                      <w:marBottom w:val="0"/>
                      <w:divBdr>
                        <w:top w:val="none" w:sz="0" w:space="0" w:color="auto"/>
                        <w:left w:val="none" w:sz="0" w:space="0" w:color="auto"/>
                        <w:bottom w:val="none" w:sz="0" w:space="0" w:color="auto"/>
                        <w:right w:val="none" w:sz="0" w:space="0" w:color="auto"/>
                      </w:divBdr>
                    </w:div>
                    <w:div w:id="1716348333">
                      <w:marLeft w:val="0"/>
                      <w:marRight w:val="0"/>
                      <w:marTop w:val="0"/>
                      <w:marBottom w:val="0"/>
                      <w:divBdr>
                        <w:top w:val="none" w:sz="0" w:space="0" w:color="auto"/>
                        <w:left w:val="none" w:sz="0" w:space="0" w:color="auto"/>
                        <w:bottom w:val="none" w:sz="0" w:space="0" w:color="auto"/>
                        <w:right w:val="none" w:sz="0" w:space="0" w:color="auto"/>
                      </w:divBdr>
                    </w:div>
                    <w:div w:id="1748571680">
                      <w:marLeft w:val="0"/>
                      <w:marRight w:val="0"/>
                      <w:marTop w:val="0"/>
                      <w:marBottom w:val="0"/>
                      <w:divBdr>
                        <w:top w:val="none" w:sz="0" w:space="0" w:color="auto"/>
                        <w:left w:val="none" w:sz="0" w:space="0" w:color="auto"/>
                        <w:bottom w:val="none" w:sz="0" w:space="0" w:color="auto"/>
                        <w:right w:val="none" w:sz="0" w:space="0" w:color="auto"/>
                      </w:divBdr>
                    </w:div>
                    <w:div w:id="1786074189">
                      <w:marLeft w:val="0"/>
                      <w:marRight w:val="0"/>
                      <w:marTop w:val="0"/>
                      <w:marBottom w:val="0"/>
                      <w:divBdr>
                        <w:top w:val="none" w:sz="0" w:space="0" w:color="auto"/>
                        <w:left w:val="none" w:sz="0" w:space="0" w:color="auto"/>
                        <w:bottom w:val="none" w:sz="0" w:space="0" w:color="auto"/>
                        <w:right w:val="none" w:sz="0" w:space="0" w:color="auto"/>
                      </w:divBdr>
                    </w:div>
                    <w:div w:id="1959677395">
                      <w:marLeft w:val="0"/>
                      <w:marRight w:val="0"/>
                      <w:marTop w:val="0"/>
                      <w:marBottom w:val="0"/>
                      <w:divBdr>
                        <w:top w:val="none" w:sz="0" w:space="0" w:color="auto"/>
                        <w:left w:val="none" w:sz="0" w:space="0" w:color="auto"/>
                        <w:bottom w:val="none" w:sz="0" w:space="0" w:color="auto"/>
                        <w:right w:val="none" w:sz="0" w:space="0" w:color="auto"/>
                      </w:divBdr>
                    </w:div>
                    <w:div w:id="2052486925">
                      <w:marLeft w:val="0"/>
                      <w:marRight w:val="0"/>
                      <w:marTop w:val="0"/>
                      <w:marBottom w:val="0"/>
                      <w:divBdr>
                        <w:top w:val="none" w:sz="0" w:space="0" w:color="auto"/>
                        <w:left w:val="none" w:sz="0" w:space="0" w:color="auto"/>
                        <w:bottom w:val="none" w:sz="0" w:space="0" w:color="auto"/>
                        <w:right w:val="none" w:sz="0" w:space="0" w:color="auto"/>
                      </w:divBdr>
                    </w:div>
                  </w:divsChild>
                </w:div>
                <w:div w:id="1612742638">
                  <w:marLeft w:val="0"/>
                  <w:marRight w:val="0"/>
                  <w:marTop w:val="0"/>
                  <w:marBottom w:val="0"/>
                  <w:divBdr>
                    <w:top w:val="none" w:sz="0" w:space="0" w:color="auto"/>
                    <w:left w:val="none" w:sz="0" w:space="0" w:color="auto"/>
                    <w:bottom w:val="none" w:sz="0" w:space="0" w:color="auto"/>
                    <w:right w:val="none" w:sz="0" w:space="0" w:color="auto"/>
                  </w:divBdr>
                  <w:divsChild>
                    <w:div w:id="422646681">
                      <w:marLeft w:val="0"/>
                      <w:marRight w:val="0"/>
                      <w:marTop w:val="0"/>
                      <w:marBottom w:val="0"/>
                      <w:divBdr>
                        <w:top w:val="none" w:sz="0" w:space="0" w:color="auto"/>
                        <w:left w:val="none" w:sz="0" w:space="0" w:color="auto"/>
                        <w:bottom w:val="none" w:sz="0" w:space="0" w:color="auto"/>
                        <w:right w:val="none" w:sz="0" w:space="0" w:color="auto"/>
                      </w:divBdr>
                    </w:div>
                  </w:divsChild>
                </w:div>
                <w:div w:id="1707410194">
                  <w:marLeft w:val="0"/>
                  <w:marRight w:val="0"/>
                  <w:marTop w:val="0"/>
                  <w:marBottom w:val="0"/>
                  <w:divBdr>
                    <w:top w:val="none" w:sz="0" w:space="0" w:color="auto"/>
                    <w:left w:val="none" w:sz="0" w:space="0" w:color="auto"/>
                    <w:bottom w:val="none" w:sz="0" w:space="0" w:color="auto"/>
                    <w:right w:val="none" w:sz="0" w:space="0" w:color="auto"/>
                  </w:divBdr>
                  <w:divsChild>
                    <w:div w:id="282032424">
                      <w:marLeft w:val="0"/>
                      <w:marRight w:val="0"/>
                      <w:marTop w:val="0"/>
                      <w:marBottom w:val="0"/>
                      <w:divBdr>
                        <w:top w:val="none" w:sz="0" w:space="0" w:color="auto"/>
                        <w:left w:val="none" w:sz="0" w:space="0" w:color="auto"/>
                        <w:bottom w:val="none" w:sz="0" w:space="0" w:color="auto"/>
                        <w:right w:val="none" w:sz="0" w:space="0" w:color="auto"/>
                      </w:divBdr>
                    </w:div>
                    <w:div w:id="330067028">
                      <w:marLeft w:val="0"/>
                      <w:marRight w:val="0"/>
                      <w:marTop w:val="0"/>
                      <w:marBottom w:val="0"/>
                      <w:divBdr>
                        <w:top w:val="none" w:sz="0" w:space="0" w:color="auto"/>
                        <w:left w:val="none" w:sz="0" w:space="0" w:color="auto"/>
                        <w:bottom w:val="none" w:sz="0" w:space="0" w:color="auto"/>
                        <w:right w:val="none" w:sz="0" w:space="0" w:color="auto"/>
                      </w:divBdr>
                    </w:div>
                    <w:div w:id="387384744">
                      <w:marLeft w:val="0"/>
                      <w:marRight w:val="0"/>
                      <w:marTop w:val="0"/>
                      <w:marBottom w:val="0"/>
                      <w:divBdr>
                        <w:top w:val="none" w:sz="0" w:space="0" w:color="auto"/>
                        <w:left w:val="none" w:sz="0" w:space="0" w:color="auto"/>
                        <w:bottom w:val="none" w:sz="0" w:space="0" w:color="auto"/>
                        <w:right w:val="none" w:sz="0" w:space="0" w:color="auto"/>
                      </w:divBdr>
                    </w:div>
                    <w:div w:id="416169368">
                      <w:marLeft w:val="0"/>
                      <w:marRight w:val="0"/>
                      <w:marTop w:val="0"/>
                      <w:marBottom w:val="0"/>
                      <w:divBdr>
                        <w:top w:val="none" w:sz="0" w:space="0" w:color="auto"/>
                        <w:left w:val="none" w:sz="0" w:space="0" w:color="auto"/>
                        <w:bottom w:val="none" w:sz="0" w:space="0" w:color="auto"/>
                        <w:right w:val="none" w:sz="0" w:space="0" w:color="auto"/>
                      </w:divBdr>
                    </w:div>
                    <w:div w:id="465701438">
                      <w:marLeft w:val="0"/>
                      <w:marRight w:val="0"/>
                      <w:marTop w:val="0"/>
                      <w:marBottom w:val="0"/>
                      <w:divBdr>
                        <w:top w:val="none" w:sz="0" w:space="0" w:color="auto"/>
                        <w:left w:val="none" w:sz="0" w:space="0" w:color="auto"/>
                        <w:bottom w:val="none" w:sz="0" w:space="0" w:color="auto"/>
                        <w:right w:val="none" w:sz="0" w:space="0" w:color="auto"/>
                      </w:divBdr>
                    </w:div>
                    <w:div w:id="584342685">
                      <w:marLeft w:val="0"/>
                      <w:marRight w:val="0"/>
                      <w:marTop w:val="0"/>
                      <w:marBottom w:val="0"/>
                      <w:divBdr>
                        <w:top w:val="none" w:sz="0" w:space="0" w:color="auto"/>
                        <w:left w:val="none" w:sz="0" w:space="0" w:color="auto"/>
                        <w:bottom w:val="none" w:sz="0" w:space="0" w:color="auto"/>
                        <w:right w:val="none" w:sz="0" w:space="0" w:color="auto"/>
                      </w:divBdr>
                    </w:div>
                    <w:div w:id="842352210">
                      <w:marLeft w:val="0"/>
                      <w:marRight w:val="0"/>
                      <w:marTop w:val="0"/>
                      <w:marBottom w:val="0"/>
                      <w:divBdr>
                        <w:top w:val="none" w:sz="0" w:space="0" w:color="auto"/>
                        <w:left w:val="none" w:sz="0" w:space="0" w:color="auto"/>
                        <w:bottom w:val="none" w:sz="0" w:space="0" w:color="auto"/>
                        <w:right w:val="none" w:sz="0" w:space="0" w:color="auto"/>
                      </w:divBdr>
                    </w:div>
                    <w:div w:id="874391297">
                      <w:marLeft w:val="0"/>
                      <w:marRight w:val="0"/>
                      <w:marTop w:val="0"/>
                      <w:marBottom w:val="0"/>
                      <w:divBdr>
                        <w:top w:val="none" w:sz="0" w:space="0" w:color="auto"/>
                        <w:left w:val="none" w:sz="0" w:space="0" w:color="auto"/>
                        <w:bottom w:val="none" w:sz="0" w:space="0" w:color="auto"/>
                        <w:right w:val="none" w:sz="0" w:space="0" w:color="auto"/>
                      </w:divBdr>
                    </w:div>
                    <w:div w:id="1020400961">
                      <w:marLeft w:val="0"/>
                      <w:marRight w:val="0"/>
                      <w:marTop w:val="0"/>
                      <w:marBottom w:val="0"/>
                      <w:divBdr>
                        <w:top w:val="none" w:sz="0" w:space="0" w:color="auto"/>
                        <w:left w:val="none" w:sz="0" w:space="0" w:color="auto"/>
                        <w:bottom w:val="none" w:sz="0" w:space="0" w:color="auto"/>
                        <w:right w:val="none" w:sz="0" w:space="0" w:color="auto"/>
                      </w:divBdr>
                    </w:div>
                    <w:div w:id="1064137567">
                      <w:marLeft w:val="0"/>
                      <w:marRight w:val="0"/>
                      <w:marTop w:val="0"/>
                      <w:marBottom w:val="0"/>
                      <w:divBdr>
                        <w:top w:val="none" w:sz="0" w:space="0" w:color="auto"/>
                        <w:left w:val="none" w:sz="0" w:space="0" w:color="auto"/>
                        <w:bottom w:val="none" w:sz="0" w:space="0" w:color="auto"/>
                        <w:right w:val="none" w:sz="0" w:space="0" w:color="auto"/>
                      </w:divBdr>
                    </w:div>
                    <w:div w:id="1222905514">
                      <w:marLeft w:val="0"/>
                      <w:marRight w:val="0"/>
                      <w:marTop w:val="0"/>
                      <w:marBottom w:val="0"/>
                      <w:divBdr>
                        <w:top w:val="none" w:sz="0" w:space="0" w:color="auto"/>
                        <w:left w:val="none" w:sz="0" w:space="0" w:color="auto"/>
                        <w:bottom w:val="none" w:sz="0" w:space="0" w:color="auto"/>
                        <w:right w:val="none" w:sz="0" w:space="0" w:color="auto"/>
                      </w:divBdr>
                    </w:div>
                    <w:div w:id="1450390530">
                      <w:marLeft w:val="0"/>
                      <w:marRight w:val="0"/>
                      <w:marTop w:val="0"/>
                      <w:marBottom w:val="0"/>
                      <w:divBdr>
                        <w:top w:val="none" w:sz="0" w:space="0" w:color="auto"/>
                        <w:left w:val="none" w:sz="0" w:space="0" w:color="auto"/>
                        <w:bottom w:val="none" w:sz="0" w:space="0" w:color="auto"/>
                        <w:right w:val="none" w:sz="0" w:space="0" w:color="auto"/>
                      </w:divBdr>
                    </w:div>
                    <w:div w:id="1470246483">
                      <w:marLeft w:val="0"/>
                      <w:marRight w:val="0"/>
                      <w:marTop w:val="0"/>
                      <w:marBottom w:val="0"/>
                      <w:divBdr>
                        <w:top w:val="none" w:sz="0" w:space="0" w:color="auto"/>
                        <w:left w:val="none" w:sz="0" w:space="0" w:color="auto"/>
                        <w:bottom w:val="none" w:sz="0" w:space="0" w:color="auto"/>
                        <w:right w:val="none" w:sz="0" w:space="0" w:color="auto"/>
                      </w:divBdr>
                    </w:div>
                    <w:div w:id="1603801229">
                      <w:marLeft w:val="0"/>
                      <w:marRight w:val="0"/>
                      <w:marTop w:val="0"/>
                      <w:marBottom w:val="0"/>
                      <w:divBdr>
                        <w:top w:val="none" w:sz="0" w:space="0" w:color="auto"/>
                        <w:left w:val="none" w:sz="0" w:space="0" w:color="auto"/>
                        <w:bottom w:val="none" w:sz="0" w:space="0" w:color="auto"/>
                        <w:right w:val="none" w:sz="0" w:space="0" w:color="auto"/>
                      </w:divBdr>
                    </w:div>
                    <w:div w:id="1696034774">
                      <w:marLeft w:val="0"/>
                      <w:marRight w:val="0"/>
                      <w:marTop w:val="0"/>
                      <w:marBottom w:val="0"/>
                      <w:divBdr>
                        <w:top w:val="none" w:sz="0" w:space="0" w:color="auto"/>
                        <w:left w:val="none" w:sz="0" w:space="0" w:color="auto"/>
                        <w:bottom w:val="none" w:sz="0" w:space="0" w:color="auto"/>
                        <w:right w:val="none" w:sz="0" w:space="0" w:color="auto"/>
                      </w:divBdr>
                    </w:div>
                    <w:div w:id="1986231224">
                      <w:marLeft w:val="0"/>
                      <w:marRight w:val="0"/>
                      <w:marTop w:val="0"/>
                      <w:marBottom w:val="0"/>
                      <w:divBdr>
                        <w:top w:val="none" w:sz="0" w:space="0" w:color="auto"/>
                        <w:left w:val="none" w:sz="0" w:space="0" w:color="auto"/>
                        <w:bottom w:val="none" w:sz="0" w:space="0" w:color="auto"/>
                        <w:right w:val="none" w:sz="0" w:space="0" w:color="auto"/>
                      </w:divBdr>
                    </w:div>
                  </w:divsChild>
                </w:div>
                <w:div w:id="1746875882">
                  <w:marLeft w:val="0"/>
                  <w:marRight w:val="0"/>
                  <w:marTop w:val="0"/>
                  <w:marBottom w:val="0"/>
                  <w:divBdr>
                    <w:top w:val="none" w:sz="0" w:space="0" w:color="auto"/>
                    <w:left w:val="none" w:sz="0" w:space="0" w:color="auto"/>
                    <w:bottom w:val="none" w:sz="0" w:space="0" w:color="auto"/>
                    <w:right w:val="none" w:sz="0" w:space="0" w:color="auto"/>
                  </w:divBdr>
                  <w:divsChild>
                    <w:div w:id="1573735839">
                      <w:marLeft w:val="0"/>
                      <w:marRight w:val="0"/>
                      <w:marTop w:val="0"/>
                      <w:marBottom w:val="0"/>
                      <w:divBdr>
                        <w:top w:val="none" w:sz="0" w:space="0" w:color="auto"/>
                        <w:left w:val="none" w:sz="0" w:space="0" w:color="auto"/>
                        <w:bottom w:val="none" w:sz="0" w:space="0" w:color="auto"/>
                        <w:right w:val="none" w:sz="0" w:space="0" w:color="auto"/>
                      </w:divBdr>
                    </w:div>
                  </w:divsChild>
                </w:div>
                <w:div w:id="1800106647">
                  <w:marLeft w:val="0"/>
                  <w:marRight w:val="0"/>
                  <w:marTop w:val="0"/>
                  <w:marBottom w:val="0"/>
                  <w:divBdr>
                    <w:top w:val="none" w:sz="0" w:space="0" w:color="auto"/>
                    <w:left w:val="none" w:sz="0" w:space="0" w:color="auto"/>
                    <w:bottom w:val="none" w:sz="0" w:space="0" w:color="auto"/>
                    <w:right w:val="none" w:sz="0" w:space="0" w:color="auto"/>
                  </w:divBdr>
                  <w:divsChild>
                    <w:div w:id="1493721521">
                      <w:marLeft w:val="0"/>
                      <w:marRight w:val="0"/>
                      <w:marTop w:val="0"/>
                      <w:marBottom w:val="0"/>
                      <w:divBdr>
                        <w:top w:val="none" w:sz="0" w:space="0" w:color="auto"/>
                        <w:left w:val="none" w:sz="0" w:space="0" w:color="auto"/>
                        <w:bottom w:val="none" w:sz="0" w:space="0" w:color="auto"/>
                        <w:right w:val="none" w:sz="0" w:space="0" w:color="auto"/>
                      </w:divBdr>
                    </w:div>
                  </w:divsChild>
                </w:div>
                <w:div w:id="1804344622">
                  <w:marLeft w:val="0"/>
                  <w:marRight w:val="0"/>
                  <w:marTop w:val="0"/>
                  <w:marBottom w:val="0"/>
                  <w:divBdr>
                    <w:top w:val="none" w:sz="0" w:space="0" w:color="auto"/>
                    <w:left w:val="none" w:sz="0" w:space="0" w:color="auto"/>
                    <w:bottom w:val="none" w:sz="0" w:space="0" w:color="auto"/>
                    <w:right w:val="none" w:sz="0" w:space="0" w:color="auto"/>
                  </w:divBdr>
                  <w:divsChild>
                    <w:div w:id="106856169">
                      <w:marLeft w:val="0"/>
                      <w:marRight w:val="0"/>
                      <w:marTop w:val="0"/>
                      <w:marBottom w:val="0"/>
                      <w:divBdr>
                        <w:top w:val="none" w:sz="0" w:space="0" w:color="auto"/>
                        <w:left w:val="none" w:sz="0" w:space="0" w:color="auto"/>
                        <w:bottom w:val="none" w:sz="0" w:space="0" w:color="auto"/>
                        <w:right w:val="none" w:sz="0" w:space="0" w:color="auto"/>
                      </w:divBdr>
                    </w:div>
                  </w:divsChild>
                </w:div>
                <w:div w:id="1851404398">
                  <w:marLeft w:val="0"/>
                  <w:marRight w:val="0"/>
                  <w:marTop w:val="0"/>
                  <w:marBottom w:val="0"/>
                  <w:divBdr>
                    <w:top w:val="none" w:sz="0" w:space="0" w:color="auto"/>
                    <w:left w:val="none" w:sz="0" w:space="0" w:color="auto"/>
                    <w:bottom w:val="none" w:sz="0" w:space="0" w:color="auto"/>
                    <w:right w:val="none" w:sz="0" w:space="0" w:color="auto"/>
                  </w:divBdr>
                  <w:divsChild>
                    <w:div w:id="988940315">
                      <w:marLeft w:val="0"/>
                      <w:marRight w:val="0"/>
                      <w:marTop w:val="0"/>
                      <w:marBottom w:val="0"/>
                      <w:divBdr>
                        <w:top w:val="none" w:sz="0" w:space="0" w:color="auto"/>
                        <w:left w:val="none" w:sz="0" w:space="0" w:color="auto"/>
                        <w:bottom w:val="none" w:sz="0" w:space="0" w:color="auto"/>
                        <w:right w:val="none" w:sz="0" w:space="0" w:color="auto"/>
                      </w:divBdr>
                    </w:div>
                  </w:divsChild>
                </w:div>
                <w:div w:id="1905138298">
                  <w:marLeft w:val="0"/>
                  <w:marRight w:val="0"/>
                  <w:marTop w:val="0"/>
                  <w:marBottom w:val="0"/>
                  <w:divBdr>
                    <w:top w:val="none" w:sz="0" w:space="0" w:color="auto"/>
                    <w:left w:val="none" w:sz="0" w:space="0" w:color="auto"/>
                    <w:bottom w:val="none" w:sz="0" w:space="0" w:color="auto"/>
                    <w:right w:val="none" w:sz="0" w:space="0" w:color="auto"/>
                  </w:divBdr>
                  <w:divsChild>
                    <w:div w:id="791629172">
                      <w:marLeft w:val="0"/>
                      <w:marRight w:val="0"/>
                      <w:marTop w:val="0"/>
                      <w:marBottom w:val="0"/>
                      <w:divBdr>
                        <w:top w:val="none" w:sz="0" w:space="0" w:color="auto"/>
                        <w:left w:val="none" w:sz="0" w:space="0" w:color="auto"/>
                        <w:bottom w:val="none" w:sz="0" w:space="0" w:color="auto"/>
                        <w:right w:val="none" w:sz="0" w:space="0" w:color="auto"/>
                      </w:divBdr>
                    </w:div>
                  </w:divsChild>
                </w:div>
                <w:div w:id="1906186927">
                  <w:marLeft w:val="0"/>
                  <w:marRight w:val="0"/>
                  <w:marTop w:val="0"/>
                  <w:marBottom w:val="0"/>
                  <w:divBdr>
                    <w:top w:val="none" w:sz="0" w:space="0" w:color="auto"/>
                    <w:left w:val="none" w:sz="0" w:space="0" w:color="auto"/>
                    <w:bottom w:val="none" w:sz="0" w:space="0" w:color="auto"/>
                    <w:right w:val="none" w:sz="0" w:space="0" w:color="auto"/>
                  </w:divBdr>
                  <w:divsChild>
                    <w:div w:id="394671377">
                      <w:marLeft w:val="0"/>
                      <w:marRight w:val="0"/>
                      <w:marTop w:val="0"/>
                      <w:marBottom w:val="0"/>
                      <w:divBdr>
                        <w:top w:val="none" w:sz="0" w:space="0" w:color="auto"/>
                        <w:left w:val="none" w:sz="0" w:space="0" w:color="auto"/>
                        <w:bottom w:val="none" w:sz="0" w:space="0" w:color="auto"/>
                        <w:right w:val="none" w:sz="0" w:space="0" w:color="auto"/>
                      </w:divBdr>
                    </w:div>
                    <w:div w:id="478422760">
                      <w:marLeft w:val="0"/>
                      <w:marRight w:val="0"/>
                      <w:marTop w:val="0"/>
                      <w:marBottom w:val="0"/>
                      <w:divBdr>
                        <w:top w:val="none" w:sz="0" w:space="0" w:color="auto"/>
                        <w:left w:val="none" w:sz="0" w:space="0" w:color="auto"/>
                        <w:bottom w:val="none" w:sz="0" w:space="0" w:color="auto"/>
                        <w:right w:val="none" w:sz="0" w:space="0" w:color="auto"/>
                      </w:divBdr>
                    </w:div>
                    <w:div w:id="1609771541">
                      <w:marLeft w:val="0"/>
                      <w:marRight w:val="0"/>
                      <w:marTop w:val="0"/>
                      <w:marBottom w:val="0"/>
                      <w:divBdr>
                        <w:top w:val="none" w:sz="0" w:space="0" w:color="auto"/>
                        <w:left w:val="none" w:sz="0" w:space="0" w:color="auto"/>
                        <w:bottom w:val="none" w:sz="0" w:space="0" w:color="auto"/>
                        <w:right w:val="none" w:sz="0" w:space="0" w:color="auto"/>
                      </w:divBdr>
                    </w:div>
                    <w:div w:id="1803569611">
                      <w:marLeft w:val="0"/>
                      <w:marRight w:val="0"/>
                      <w:marTop w:val="0"/>
                      <w:marBottom w:val="0"/>
                      <w:divBdr>
                        <w:top w:val="none" w:sz="0" w:space="0" w:color="auto"/>
                        <w:left w:val="none" w:sz="0" w:space="0" w:color="auto"/>
                        <w:bottom w:val="none" w:sz="0" w:space="0" w:color="auto"/>
                        <w:right w:val="none" w:sz="0" w:space="0" w:color="auto"/>
                      </w:divBdr>
                    </w:div>
                    <w:div w:id="1826316877">
                      <w:marLeft w:val="0"/>
                      <w:marRight w:val="0"/>
                      <w:marTop w:val="0"/>
                      <w:marBottom w:val="0"/>
                      <w:divBdr>
                        <w:top w:val="none" w:sz="0" w:space="0" w:color="auto"/>
                        <w:left w:val="none" w:sz="0" w:space="0" w:color="auto"/>
                        <w:bottom w:val="none" w:sz="0" w:space="0" w:color="auto"/>
                        <w:right w:val="none" w:sz="0" w:space="0" w:color="auto"/>
                      </w:divBdr>
                    </w:div>
                  </w:divsChild>
                </w:div>
                <w:div w:id="1939021704">
                  <w:marLeft w:val="0"/>
                  <w:marRight w:val="0"/>
                  <w:marTop w:val="0"/>
                  <w:marBottom w:val="0"/>
                  <w:divBdr>
                    <w:top w:val="none" w:sz="0" w:space="0" w:color="auto"/>
                    <w:left w:val="none" w:sz="0" w:space="0" w:color="auto"/>
                    <w:bottom w:val="none" w:sz="0" w:space="0" w:color="auto"/>
                    <w:right w:val="none" w:sz="0" w:space="0" w:color="auto"/>
                  </w:divBdr>
                  <w:divsChild>
                    <w:div w:id="666327132">
                      <w:marLeft w:val="0"/>
                      <w:marRight w:val="0"/>
                      <w:marTop w:val="0"/>
                      <w:marBottom w:val="0"/>
                      <w:divBdr>
                        <w:top w:val="none" w:sz="0" w:space="0" w:color="auto"/>
                        <w:left w:val="none" w:sz="0" w:space="0" w:color="auto"/>
                        <w:bottom w:val="none" w:sz="0" w:space="0" w:color="auto"/>
                        <w:right w:val="none" w:sz="0" w:space="0" w:color="auto"/>
                      </w:divBdr>
                    </w:div>
                  </w:divsChild>
                </w:div>
                <w:div w:id="1967540125">
                  <w:marLeft w:val="0"/>
                  <w:marRight w:val="0"/>
                  <w:marTop w:val="0"/>
                  <w:marBottom w:val="0"/>
                  <w:divBdr>
                    <w:top w:val="none" w:sz="0" w:space="0" w:color="auto"/>
                    <w:left w:val="none" w:sz="0" w:space="0" w:color="auto"/>
                    <w:bottom w:val="none" w:sz="0" w:space="0" w:color="auto"/>
                    <w:right w:val="none" w:sz="0" w:space="0" w:color="auto"/>
                  </w:divBdr>
                  <w:divsChild>
                    <w:div w:id="1198012106">
                      <w:marLeft w:val="0"/>
                      <w:marRight w:val="0"/>
                      <w:marTop w:val="0"/>
                      <w:marBottom w:val="0"/>
                      <w:divBdr>
                        <w:top w:val="none" w:sz="0" w:space="0" w:color="auto"/>
                        <w:left w:val="none" w:sz="0" w:space="0" w:color="auto"/>
                        <w:bottom w:val="none" w:sz="0" w:space="0" w:color="auto"/>
                        <w:right w:val="none" w:sz="0" w:space="0" w:color="auto"/>
                      </w:divBdr>
                    </w:div>
                  </w:divsChild>
                </w:div>
                <w:div w:id="1967657565">
                  <w:marLeft w:val="0"/>
                  <w:marRight w:val="0"/>
                  <w:marTop w:val="0"/>
                  <w:marBottom w:val="0"/>
                  <w:divBdr>
                    <w:top w:val="none" w:sz="0" w:space="0" w:color="auto"/>
                    <w:left w:val="none" w:sz="0" w:space="0" w:color="auto"/>
                    <w:bottom w:val="none" w:sz="0" w:space="0" w:color="auto"/>
                    <w:right w:val="none" w:sz="0" w:space="0" w:color="auto"/>
                  </w:divBdr>
                  <w:divsChild>
                    <w:div w:id="1265381839">
                      <w:marLeft w:val="0"/>
                      <w:marRight w:val="0"/>
                      <w:marTop w:val="0"/>
                      <w:marBottom w:val="0"/>
                      <w:divBdr>
                        <w:top w:val="none" w:sz="0" w:space="0" w:color="auto"/>
                        <w:left w:val="none" w:sz="0" w:space="0" w:color="auto"/>
                        <w:bottom w:val="none" w:sz="0" w:space="0" w:color="auto"/>
                        <w:right w:val="none" w:sz="0" w:space="0" w:color="auto"/>
                      </w:divBdr>
                    </w:div>
                  </w:divsChild>
                </w:div>
                <w:div w:id="1994600600">
                  <w:marLeft w:val="0"/>
                  <w:marRight w:val="0"/>
                  <w:marTop w:val="0"/>
                  <w:marBottom w:val="0"/>
                  <w:divBdr>
                    <w:top w:val="none" w:sz="0" w:space="0" w:color="auto"/>
                    <w:left w:val="none" w:sz="0" w:space="0" w:color="auto"/>
                    <w:bottom w:val="none" w:sz="0" w:space="0" w:color="auto"/>
                    <w:right w:val="none" w:sz="0" w:space="0" w:color="auto"/>
                  </w:divBdr>
                  <w:divsChild>
                    <w:div w:id="177812560">
                      <w:marLeft w:val="0"/>
                      <w:marRight w:val="0"/>
                      <w:marTop w:val="0"/>
                      <w:marBottom w:val="0"/>
                      <w:divBdr>
                        <w:top w:val="none" w:sz="0" w:space="0" w:color="auto"/>
                        <w:left w:val="none" w:sz="0" w:space="0" w:color="auto"/>
                        <w:bottom w:val="none" w:sz="0" w:space="0" w:color="auto"/>
                        <w:right w:val="none" w:sz="0" w:space="0" w:color="auto"/>
                      </w:divBdr>
                    </w:div>
                    <w:div w:id="321394297">
                      <w:marLeft w:val="0"/>
                      <w:marRight w:val="0"/>
                      <w:marTop w:val="0"/>
                      <w:marBottom w:val="0"/>
                      <w:divBdr>
                        <w:top w:val="none" w:sz="0" w:space="0" w:color="auto"/>
                        <w:left w:val="none" w:sz="0" w:space="0" w:color="auto"/>
                        <w:bottom w:val="none" w:sz="0" w:space="0" w:color="auto"/>
                        <w:right w:val="none" w:sz="0" w:space="0" w:color="auto"/>
                      </w:divBdr>
                    </w:div>
                    <w:div w:id="394739319">
                      <w:marLeft w:val="0"/>
                      <w:marRight w:val="0"/>
                      <w:marTop w:val="0"/>
                      <w:marBottom w:val="0"/>
                      <w:divBdr>
                        <w:top w:val="none" w:sz="0" w:space="0" w:color="auto"/>
                        <w:left w:val="none" w:sz="0" w:space="0" w:color="auto"/>
                        <w:bottom w:val="none" w:sz="0" w:space="0" w:color="auto"/>
                        <w:right w:val="none" w:sz="0" w:space="0" w:color="auto"/>
                      </w:divBdr>
                    </w:div>
                    <w:div w:id="491483214">
                      <w:marLeft w:val="0"/>
                      <w:marRight w:val="0"/>
                      <w:marTop w:val="0"/>
                      <w:marBottom w:val="0"/>
                      <w:divBdr>
                        <w:top w:val="none" w:sz="0" w:space="0" w:color="auto"/>
                        <w:left w:val="none" w:sz="0" w:space="0" w:color="auto"/>
                        <w:bottom w:val="none" w:sz="0" w:space="0" w:color="auto"/>
                        <w:right w:val="none" w:sz="0" w:space="0" w:color="auto"/>
                      </w:divBdr>
                    </w:div>
                    <w:div w:id="637760097">
                      <w:marLeft w:val="0"/>
                      <w:marRight w:val="0"/>
                      <w:marTop w:val="0"/>
                      <w:marBottom w:val="0"/>
                      <w:divBdr>
                        <w:top w:val="none" w:sz="0" w:space="0" w:color="auto"/>
                        <w:left w:val="none" w:sz="0" w:space="0" w:color="auto"/>
                        <w:bottom w:val="none" w:sz="0" w:space="0" w:color="auto"/>
                        <w:right w:val="none" w:sz="0" w:space="0" w:color="auto"/>
                      </w:divBdr>
                    </w:div>
                    <w:div w:id="1156991885">
                      <w:marLeft w:val="0"/>
                      <w:marRight w:val="0"/>
                      <w:marTop w:val="0"/>
                      <w:marBottom w:val="0"/>
                      <w:divBdr>
                        <w:top w:val="none" w:sz="0" w:space="0" w:color="auto"/>
                        <w:left w:val="none" w:sz="0" w:space="0" w:color="auto"/>
                        <w:bottom w:val="none" w:sz="0" w:space="0" w:color="auto"/>
                        <w:right w:val="none" w:sz="0" w:space="0" w:color="auto"/>
                      </w:divBdr>
                    </w:div>
                    <w:div w:id="1505975739">
                      <w:marLeft w:val="0"/>
                      <w:marRight w:val="0"/>
                      <w:marTop w:val="0"/>
                      <w:marBottom w:val="0"/>
                      <w:divBdr>
                        <w:top w:val="none" w:sz="0" w:space="0" w:color="auto"/>
                        <w:left w:val="none" w:sz="0" w:space="0" w:color="auto"/>
                        <w:bottom w:val="none" w:sz="0" w:space="0" w:color="auto"/>
                        <w:right w:val="none" w:sz="0" w:space="0" w:color="auto"/>
                      </w:divBdr>
                    </w:div>
                    <w:div w:id="197394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762306">
      <w:bodyDiv w:val="1"/>
      <w:marLeft w:val="0"/>
      <w:marRight w:val="0"/>
      <w:marTop w:val="0"/>
      <w:marBottom w:val="0"/>
      <w:divBdr>
        <w:top w:val="none" w:sz="0" w:space="0" w:color="auto"/>
        <w:left w:val="none" w:sz="0" w:space="0" w:color="auto"/>
        <w:bottom w:val="none" w:sz="0" w:space="0" w:color="auto"/>
        <w:right w:val="none" w:sz="0" w:space="0" w:color="auto"/>
      </w:divBdr>
    </w:div>
    <w:div w:id="1590503921">
      <w:bodyDiv w:val="1"/>
      <w:marLeft w:val="0"/>
      <w:marRight w:val="0"/>
      <w:marTop w:val="0"/>
      <w:marBottom w:val="0"/>
      <w:divBdr>
        <w:top w:val="none" w:sz="0" w:space="0" w:color="auto"/>
        <w:left w:val="none" w:sz="0" w:space="0" w:color="auto"/>
        <w:bottom w:val="none" w:sz="0" w:space="0" w:color="auto"/>
        <w:right w:val="none" w:sz="0" w:space="0" w:color="auto"/>
      </w:divBdr>
      <w:divsChild>
        <w:div w:id="41180313">
          <w:marLeft w:val="0"/>
          <w:marRight w:val="0"/>
          <w:marTop w:val="0"/>
          <w:marBottom w:val="0"/>
          <w:divBdr>
            <w:top w:val="none" w:sz="0" w:space="0" w:color="auto"/>
            <w:left w:val="none" w:sz="0" w:space="0" w:color="auto"/>
            <w:bottom w:val="none" w:sz="0" w:space="0" w:color="auto"/>
            <w:right w:val="none" w:sz="0" w:space="0" w:color="auto"/>
          </w:divBdr>
          <w:divsChild>
            <w:div w:id="1849640568">
              <w:marLeft w:val="0"/>
              <w:marRight w:val="0"/>
              <w:marTop w:val="30"/>
              <w:marBottom w:val="30"/>
              <w:divBdr>
                <w:top w:val="none" w:sz="0" w:space="0" w:color="auto"/>
                <w:left w:val="none" w:sz="0" w:space="0" w:color="auto"/>
                <w:bottom w:val="none" w:sz="0" w:space="0" w:color="auto"/>
                <w:right w:val="none" w:sz="0" w:space="0" w:color="auto"/>
              </w:divBdr>
              <w:divsChild>
                <w:div w:id="109320516">
                  <w:marLeft w:val="0"/>
                  <w:marRight w:val="0"/>
                  <w:marTop w:val="0"/>
                  <w:marBottom w:val="0"/>
                  <w:divBdr>
                    <w:top w:val="none" w:sz="0" w:space="0" w:color="auto"/>
                    <w:left w:val="none" w:sz="0" w:space="0" w:color="auto"/>
                    <w:bottom w:val="none" w:sz="0" w:space="0" w:color="auto"/>
                    <w:right w:val="none" w:sz="0" w:space="0" w:color="auto"/>
                  </w:divBdr>
                  <w:divsChild>
                    <w:div w:id="957493685">
                      <w:marLeft w:val="0"/>
                      <w:marRight w:val="0"/>
                      <w:marTop w:val="0"/>
                      <w:marBottom w:val="0"/>
                      <w:divBdr>
                        <w:top w:val="none" w:sz="0" w:space="0" w:color="auto"/>
                        <w:left w:val="none" w:sz="0" w:space="0" w:color="auto"/>
                        <w:bottom w:val="none" w:sz="0" w:space="0" w:color="auto"/>
                        <w:right w:val="none" w:sz="0" w:space="0" w:color="auto"/>
                      </w:divBdr>
                    </w:div>
                  </w:divsChild>
                </w:div>
                <w:div w:id="271397663">
                  <w:marLeft w:val="0"/>
                  <w:marRight w:val="0"/>
                  <w:marTop w:val="0"/>
                  <w:marBottom w:val="0"/>
                  <w:divBdr>
                    <w:top w:val="none" w:sz="0" w:space="0" w:color="auto"/>
                    <w:left w:val="none" w:sz="0" w:space="0" w:color="auto"/>
                    <w:bottom w:val="none" w:sz="0" w:space="0" w:color="auto"/>
                    <w:right w:val="none" w:sz="0" w:space="0" w:color="auto"/>
                  </w:divBdr>
                  <w:divsChild>
                    <w:div w:id="89356173">
                      <w:marLeft w:val="0"/>
                      <w:marRight w:val="0"/>
                      <w:marTop w:val="0"/>
                      <w:marBottom w:val="0"/>
                      <w:divBdr>
                        <w:top w:val="none" w:sz="0" w:space="0" w:color="auto"/>
                        <w:left w:val="none" w:sz="0" w:space="0" w:color="auto"/>
                        <w:bottom w:val="none" w:sz="0" w:space="0" w:color="auto"/>
                        <w:right w:val="none" w:sz="0" w:space="0" w:color="auto"/>
                      </w:divBdr>
                    </w:div>
                    <w:div w:id="303120385">
                      <w:marLeft w:val="0"/>
                      <w:marRight w:val="0"/>
                      <w:marTop w:val="0"/>
                      <w:marBottom w:val="0"/>
                      <w:divBdr>
                        <w:top w:val="none" w:sz="0" w:space="0" w:color="auto"/>
                        <w:left w:val="none" w:sz="0" w:space="0" w:color="auto"/>
                        <w:bottom w:val="none" w:sz="0" w:space="0" w:color="auto"/>
                        <w:right w:val="none" w:sz="0" w:space="0" w:color="auto"/>
                      </w:divBdr>
                    </w:div>
                    <w:div w:id="484779842">
                      <w:marLeft w:val="0"/>
                      <w:marRight w:val="0"/>
                      <w:marTop w:val="0"/>
                      <w:marBottom w:val="0"/>
                      <w:divBdr>
                        <w:top w:val="none" w:sz="0" w:space="0" w:color="auto"/>
                        <w:left w:val="none" w:sz="0" w:space="0" w:color="auto"/>
                        <w:bottom w:val="none" w:sz="0" w:space="0" w:color="auto"/>
                        <w:right w:val="none" w:sz="0" w:space="0" w:color="auto"/>
                      </w:divBdr>
                    </w:div>
                    <w:div w:id="880286839">
                      <w:marLeft w:val="0"/>
                      <w:marRight w:val="0"/>
                      <w:marTop w:val="0"/>
                      <w:marBottom w:val="0"/>
                      <w:divBdr>
                        <w:top w:val="none" w:sz="0" w:space="0" w:color="auto"/>
                        <w:left w:val="none" w:sz="0" w:space="0" w:color="auto"/>
                        <w:bottom w:val="none" w:sz="0" w:space="0" w:color="auto"/>
                        <w:right w:val="none" w:sz="0" w:space="0" w:color="auto"/>
                      </w:divBdr>
                    </w:div>
                    <w:div w:id="884873465">
                      <w:marLeft w:val="0"/>
                      <w:marRight w:val="0"/>
                      <w:marTop w:val="0"/>
                      <w:marBottom w:val="0"/>
                      <w:divBdr>
                        <w:top w:val="none" w:sz="0" w:space="0" w:color="auto"/>
                        <w:left w:val="none" w:sz="0" w:space="0" w:color="auto"/>
                        <w:bottom w:val="none" w:sz="0" w:space="0" w:color="auto"/>
                        <w:right w:val="none" w:sz="0" w:space="0" w:color="auto"/>
                      </w:divBdr>
                    </w:div>
                    <w:div w:id="1146123262">
                      <w:marLeft w:val="0"/>
                      <w:marRight w:val="0"/>
                      <w:marTop w:val="0"/>
                      <w:marBottom w:val="0"/>
                      <w:divBdr>
                        <w:top w:val="none" w:sz="0" w:space="0" w:color="auto"/>
                        <w:left w:val="none" w:sz="0" w:space="0" w:color="auto"/>
                        <w:bottom w:val="none" w:sz="0" w:space="0" w:color="auto"/>
                        <w:right w:val="none" w:sz="0" w:space="0" w:color="auto"/>
                      </w:divBdr>
                    </w:div>
                    <w:div w:id="1160384107">
                      <w:marLeft w:val="0"/>
                      <w:marRight w:val="0"/>
                      <w:marTop w:val="0"/>
                      <w:marBottom w:val="0"/>
                      <w:divBdr>
                        <w:top w:val="none" w:sz="0" w:space="0" w:color="auto"/>
                        <w:left w:val="none" w:sz="0" w:space="0" w:color="auto"/>
                        <w:bottom w:val="none" w:sz="0" w:space="0" w:color="auto"/>
                        <w:right w:val="none" w:sz="0" w:space="0" w:color="auto"/>
                      </w:divBdr>
                    </w:div>
                    <w:div w:id="1482431427">
                      <w:marLeft w:val="0"/>
                      <w:marRight w:val="0"/>
                      <w:marTop w:val="0"/>
                      <w:marBottom w:val="0"/>
                      <w:divBdr>
                        <w:top w:val="none" w:sz="0" w:space="0" w:color="auto"/>
                        <w:left w:val="none" w:sz="0" w:space="0" w:color="auto"/>
                        <w:bottom w:val="none" w:sz="0" w:space="0" w:color="auto"/>
                        <w:right w:val="none" w:sz="0" w:space="0" w:color="auto"/>
                      </w:divBdr>
                    </w:div>
                    <w:div w:id="1812675089">
                      <w:marLeft w:val="0"/>
                      <w:marRight w:val="0"/>
                      <w:marTop w:val="0"/>
                      <w:marBottom w:val="0"/>
                      <w:divBdr>
                        <w:top w:val="none" w:sz="0" w:space="0" w:color="auto"/>
                        <w:left w:val="none" w:sz="0" w:space="0" w:color="auto"/>
                        <w:bottom w:val="none" w:sz="0" w:space="0" w:color="auto"/>
                        <w:right w:val="none" w:sz="0" w:space="0" w:color="auto"/>
                      </w:divBdr>
                    </w:div>
                    <w:div w:id="2010021106">
                      <w:marLeft w:val="0"/>
                      <w:marRight w:val="0"/>
                      <w:marTop w:val="0"/>
                      <w:marBottom w:val="0"/>
                      <w:divBdr>
                        <w:top w:val="none" w:sz="0" w:space="0" w:color="auto"/>
                        <w:left w:val="none" w:sz="0" w:space="0" w:color="auto"/>
                        <w:bottom w:val="none" w:sz="0" w:space="0" w:color="auto"/>
                        <w:right w:val="none" w:sz="0" w:space="0" w:color="auto"/>
                      </w:divBdr>
                    </w:div>
                  </w:divsChild>
                </w:div>
                <w:div w:id="306058749">
                  <w:marLeft w:val="0"/>
                  <w:marRight w:val="0"/>
                  <w:marTop w:val="0"/>
                  <w:marBottom w:val="0"/>
                  <w:divBdr>
                    <w:top w:val="none" w:sz="0" w:space="0" w:color="auto"/>
                    <w:left w:val="none" w:sz="0" w:space="0" w:color="auto"/>
                    <w:bottom w:val="none" w:sz="0" w:space="0" w:color="auto"/>
                    <w:right w:val="none" w:sz="0" w:space="0" w:color="auto"/>
                  </w:divBdr>
                  <w:divsChild>
                    <w:div w:id="1732774139">
                      <w:marLeft w:val="0"/>
                      <w:marRight w:val="0"/>
                      <w:marTop w:val="0"/>
                      <w:marBottom w:val="0"/>
                      <w:divBdr>
                        <w:top w:val="none" w:sz="0" w:space="0" w:color="auto"/>
                        <w:left w:val="none" w:sz="0" w:space="0" w:color="auto"/>
                        <w:bottom w:val="none" w:sz="0" w:space="0" w:color="auto"/>
                        <w:right w:val="none" w:sz="0" w:space="0" w:color="auto"/>
                      </w:divBdr>
                    </w:div>
                  </w:divsChild>
                </w:div>
                <w:div w:id="308899516">
                  <w:marLeft w:val="0"/>
                  <w:marRight w:val="0"/>
                  <w:marTop w:val="0"/>
                  <w:marBottom w:val="0"/>
                  <w:divBdr>
                    <w:top w:val="none" w:sz="0" w:space="0" w:color="auto"/>
                    <w:left w:val="none" w:sz="0" w:space="0" w:color="auto"/>
                    <w:bottom w:val="none" w:sz="0" w:space="0" w:color="auto"/>
                    <w:right w:val="none" w:sz="0" w:space="0" w:color="auto"/>
                  </w:divBdr>
                  <w:divsChild>
                    <w:div w:id="228732729">
                      <w:marLeft w:val="0"/>
                      <w:marRight w:val="0"/>
                      <w:marTop w:val="0"/>
                      <w:marBottom w:val="0"/>
                      <w:divBdr>
                        <w:top w:val="none" w:sz="0" w:space="0" w:color="auto"/>
                        <w:left w:val="none" w:sz="0" w:space="0" w:color="auto"/>
                        <w:bottom w:val="none" w:sz="0" w:space="0" w:color="auto"/>
                        <w:right w:val="none" w:sz="0" w:space="0" w:color="auto"/>
                      </w:divBdr>
                    </w:div>
                    <w:div w:id="355426898">
                      <w:marLeft w:val="0"/>
                      <w:marRight w:val="0"/>
                      <w:marTop w:val="0"/>
                      <w:marBottom w:val="0"/>
                      <w:divBdr>
                        <w:top w:val="none" w:sz="0" w:space="0" w:color="auto"/>
                        <w:left w:val="none" w:sz="0" w:space="0" w:color="auto"/>
                        <w:bottom w:val="none" w:sz="0" w:space="0" w:color="auto"/>
                        <w:right w:val="none" w:sz="0" w:space="0" w:color="auto"/>
                      </w:divBdr>
                    </w:div>
                    <w:div w:id="475152221">
                      <w:marLeft w:val="0"/>
                      <w:marRight w:val="0"/>
                      <w:marTop w:val="0"/>
                      <w:marBottom w:val="0"/>
                      <w:divBdr>
                        <w:top w:val="none" w:sz="0" w:space="0" w:color="auto"/>
                        <w:left w:val="none" w:sz="0" w:space="0" w:color="auto"/>
                        <w:bottom w:val="none" w:sz="0" w:space="0" w:color="auto"/>
                        <w:right w:val="none" w:sz="0" w:space="0" w:color="auto"/>
                      </w:divBdr>
                    </w:div>
                    <w:div w:id="757337159">
                      <w:marLeft w:val="0"/>
                      <w:marRight w:val="0"/>
                      <w:marTop w:val="0"/>
                      <w:marBottom w:val="0"/>
                      <w:divBdr>
                        <w:top w:val="none" w:sz="0" w:space="0" w:color="auto"/>
                        <w:left w:val="none" w:sz="0" w:space="0" w:color="auto"/>
                        <w:bottom w:val="none" w:sz="0" w:space="0" w:color="auto"/>
                        <w:right w:val="none" w:sz="0" w:space="0" w:color="auto"/>
                      </w:divBdr>
                    </w:div>
                    <w:div w:id="929578475">
                      <w:marLeft w:val="0"/>
                      <w:marRight w:val="0"/>
                      <w:marTop w:val="0"/>
                      <w:marBottom w:val="0"/>
                      <w:divBdr>
                        <w:top w:val="none" w:sz="0" w:space="0" w:color="auto"/>
                        <w:left w:val="none" w:sz="0" w:space="0" w:color="auto"/>
                        <w:bottom w:val="none" w:sz="0" w:space="0" w:color="auto"/>
                        <w:right w:val="none" w:sz="0" w:space="0" w:color="auto"/>
                      </w:divBdr>
                    </w:div>
                    <w:div w:id="1466241399">
                      <w:marLeft w:val="0"/>
                      <w:marRight w:val="0"/>
                      <w:marTop w:val="0"/>
                      <w:marBottom w:val="0"/>
                      <w:divBdr>
                        <w:top w:val="none" w:sz="0" w:space="0" w:color="auto"/>
                        <w:left w:val="none" w:sz="0" w:space="0" w:color="auto"/>
                        <w:bottom w:val="none" w:sz="0" w:space="0" w:color="auto"/>
                        <w:right w:val="none" w:sz="0" w:space="0" w:color="auto"/>
                      </w:divBdr>
                    </w:div>
                    <w:div w:id="1518349645">
                      <w:marLeft w:val="0"/>
                      <w:marRight w:val="0"/>
                      <w:marTop w:val="0"/>
                      <w:marBottom w:val="0"/>
                      <w:divBdr>
                        <w:top w:val="none" w:sz="0" w:space="0" w:color="auto"/>
                        <w:left w:val="none" w:sz="0" w:space="0" w:color="auto"/>
                        <w:bottom w:val="none" w:sz="0" w:space="0" w:color="auto"/>
                        <w:right w:val="none" w:sz="0" w:space="0" w:color="auto"/>
                      </w:divBdr>
                    </w:div>
                    <w:div w:id="1708800537">
                      <w:marLeft w:val="0"/>
                      <w:marRight w:val="0"/>
                      <w:marTop w:val="0"/>
                      <w:marBottom w:val="0"/>
                      <w:divBdr>
                        <w:top w:val="none" w:sz="0" w:space="0" w:color="auto"/>
                        <w:left w:val="none" w:sz="0" w:space="0" w:color="auto"/>
                        <w:bottom w:val="none" w:sz="0" w:space="0" w:color="auto"/>
                        <w:right w:val="none" w:sz="0" w:space="0" w:color="auto"/>
                      </w:divBdr>
                    </w:div>
                  </w:divsChild>
                </w:div>
                <w:div w:id="351957179">
                  <w:marLeft w:val="0"/>
                  <w:marRight w:val="0"/>
                  <w:marTop w:val="0"/>
                  <w:marBottom w:val="0"/>
                  <w:divBdr>
                    <w:top w:val="none" w:sz="0" w:space="0" w:color="auto"/>
                    <w:left w:val="none" w:sz="0" w:space="0" w:color="auto"/>
                    <w:bottom w:val="none" w:sz="0" w:space="0" w:color="auto"/>
                    <w:right w:val="none" w:sz="0" w:space="0" w:color="auto"/>
                  </w:divBdr>
                  <w:divsChild>
                    <w:div w:id="1195314941">
                      <w:marLeft w:val="0"/>
                      <w:marRight w:val="0"/>
                      <w:marTop w:val="0"/>
                      <w:marBottom w:val="0"/>
                      <w:divBdr>
                        <w:top w:val="none" w:sz="0" w:space="0" w:color="auto"/>
                        <w:left w:val="none" w:sz="0" w:space="0" w:color="auto"/>
                        <w:bottom w:val="none" w:sz="0" w:space="0" w:color="auto"/>
                        <w:right w:val="none" w:sz="0" w:space="0" w:color="auto"/>
                      </w:divBdr>
                    </w:div>
                  </w:divsChild>
                </w:div>
                <w:div w:id="457376151">
                  <w:marLeft w:val="0"/>
                  <w:marRight w:val="0"/>
                  <w:marTop w:val="0"/>
                  <w:marBottom w:val="0"/>
                  <w:divBdr>
                    <w:top w:val="none" w:sz="0" w:space="0" w:color="auto"/>
                    <w:left w:val="none" w:sz="0" w:space="0" w:color="auto"/>
                    <w:bottom w:val="none" w:sz="0" w:space="0" w:color="auto"/>
                    <w:right w:val="none" w:sz="0" w:space="0" w:color="auto"/>
                  </w:divBdr>
                  <w:divsChild>
                    <w:div w:id="1924484145">
                      <w:marLeft w:val="0"/>
                      <w:marRight w:val="0"/>
                      <w:marTop w:val="0"/>
                      <w:marBottom w:val="0"/>
                      <w:divBdr>
                        <w:top w:val="none" w:sz="0" w:space="0" w:color="auto"/>
                        <w:left w:val="none" w:sz="0" w:space="0" w:color="auto"/>
                        <w:bottom w:val="none" w:sz="0" w:space="0" w:color="auto"/>
                        <w:right w:val="none" w:sz="0" w:space="0" w:color="auto"/>
                      </w:divBdr>
                    </w:div>
                  </w:divsChild>
                </w:div>
                <w:div w:id="474101959">
                  <w:marLeft w:val="0"/>
                  <w:marRight w:val="0"/>
                  <w:marTop w:val="0"/>
                  <w:marBottom w:val="0"/>
                  <w:divBdr>
                    <w:top w:val="none" w:sz="0" w:space="0" w:color="auto"/>
                    <w:left w:val="none" w:sz="0" w:space="0" w:color="auto"/>
                    <w:bottom w:val="none" w:sz="0" w:space="0" w:color="auto"/>
                    <w:right w:val="none" w:sz="0" w:space="0" w:color="auto"/>
                  </w:divBdr>
                  <w:divsChild>
                    <w:div w:id="9571510">
                      <w:marLeft w:val="0"/>
                      <w:marRight w:val="0"/>
                      <w:marTop w:val="0"/>
                      <w:marBottom w:val="0"/>
                      <w:divBdr>
                        <w:top w:val="none" w:sz="0" w:space="0" w:color="auto"/>
                        <w:left w:val="none" w:sz="0" w:space="0" w:color="auto"/>
                        <w:bottom w:val="none" w:sz="0" w:space="0" w:color="auto"/>
                        <w:right w:val="none" w:sz="0" w:space="0" w:color="auto"/>
                      </w:divBdr>
                    </w:div>
                  </w:divsChild>
                </w:div>
                <w:div w:id="495997251">
                  <w:marLeft w:val="0"/>
                  <w:marRight w:val="0"/>
                  <w:marTop w:val="0"/>
                  <w:marBottom w:val="0"/>
                  <w:divBdr>
                    <w:top w:val="none" w:sz="0" w:space="0" w:color="auto"/>
                    <w:left w:val="none" w:sz="0" w:space="0" w:color="auto"/>
                    <w:bottom w:val="none" w:sz="0" w:space="0" w:color="auto"/>
                    <w:right w:val="none" w:sz="0" w:space="0" w:color="auto"/>
                  </w:divBdr>
                  <w:divsChild>
                    <w:div w:id="125318627">
                      <w:marLeft w:val="0"/>
                      <w:marRight w:val="0"/>
                      <w:marTop w:val="0"/>
                      <w:marBottom w:val="0"/>
                      <w:divBdr>
                        <w:top w:val="none" w:sz="0" w:space="0" w:color="auto"/>
                        <w:left w:val="none" w:sz="0" w:space="0" w:color="auto"/>
                        <w:bottom w:val="none" w:sz="0" w:space="0" w:color="auto"/>
                        <w:right w:val="none" w:sz="0" w:space="0" w:color="auto"/>
                      </w:divBdr>
                    </w:div>
                    <w:div w:id="812479303">
                      <w:marLeft w:val="0"/>
                      <w:marRight w:val="0"/>
                      <w:marTop w:val="0"/>
                      <w:marBottom w:val="0"/>
                      <w:divBdr>
                        <w:top w:val="none" w:sz="0" w:space="0" w:color="auto"/>
                        <w:left w:val="none" w:sz="0" w:space="0" w:color="auto"/>
                        <w:bottom w:val="none" w:sz="0" w:space="0" w:color="auto"/>
                        <w:right w:val="none" w:sz="0" w:space="0" w:color="auto"/>
                      </w:divBdr>
                    </w:div>
                    <w:div w:id="850607719">
                      <w:marLeft w:val="0"/>
                      <w:marRight w:val="0"/>
                      <w:marTop w:val="0"/>
                      <w:marBottom w:val="0"/>
                      <w:divBdr>
                        <w:top w:val="none" w:sz="0" w:space="0" w:color="auto"/>
                        <w:left w:val="none" w:sz="0" w:space="0" w:color="auto"/>
                        <w:bottom w:val="none" w:sz="0" w:space="0" w:color="auto"/>
                        <w:right w:val="none" w:sz="0" w:space="0" w:color="auto"/>
                      </w:divBdr>
                    </w:div>
                    <w:div w:id="1199856880">
                      <w:marLeft w:val="0"/>
                      <w:marRight w:val="0"/>
                      <w:marTop w:val="0"/>
                      <w:marBottom w:val="0"/>
                      <w:divBdr>
                        <w:top w:val="none" w:sz="0" w:space="0" w:color="auto"/>
                        <w:left w:val="none" w:sz="0" w:space="0" w:color="auto"/>
                        <w:bottom w:val="none" w:sz="0" w:space="0" w:color="auto"/>
                        <w:right w:val="none" w:sz="0" w:space="0" w:color="auto"/>
                      </w:divBdr>
                    </w:div>
                    <w:div w:id="1637681577">
                      <w:marLeft w:val="0"/>
                      <w:marRight w:val="0"/>
                      <w:marTop w:val="0"/>
                      <w:marBottom w:val="0"/>
                      <w:divBdr>
                        <w:top w:val="none" w:sz="0" w:space="0" w:color="auto"/>
                        <w:left w:val="none" w:sz="0" w:space="0" w:color="auto"/>
                        <w:bottom w:val="none" w:sz="0" w:space="0" w:color="auto"/>
                        <w:right w:val="none" w:sz="0" w:space="0" w:color="auto"/>
                      </w:divBdr>
                    </w:div>
                  </w:divsChild>
                </w:div>
                <w:div w:id="613512453">
                  <w:marLeft w:val="0"/>
                  <w:marRight w:val="0"/>
                  <w:marTop w:val="0"/>
                  <w:marBottom w:val="0"/>
                  <w:divBdr>
                    <w:top w:val="none" w:sz="0" w:space="0" w:color="auto"/>
                    <w:left w:val="none" w:sz="0" w:space="0" w:color="auto"/>
                    <w:bottom w:val="none" w:sz="0" w:space="0" w:color="auto"/>
                    <w:right w:val="none" w:sz="0" w:space="0" w:color="auto"/>
                  </w:divBdr>
                  <w:divsChild>
                    <w:div w:id="1200508844">
                      <w:marLeft w:val="0"/>
                      <w:marRight w:val="0"/>
                      <w:marTop w:val="0"/>
                      <w:marBottom w:val="0"/>
                      <w:divBdr>
                        <w:top w:val="none" w:sz="0" w:space="0" w:color="auto"/>
                        <w:left w:val="none" w:sz="0" w:space="0" w:color="auto"/>
                        <w:bottom w:val="none" w:sz="0" w:space="0" w:color="auto"/>
                        <w:right w:val="none" w:sz="0" w:space="0" w:color="auto"/>
                      </w:divBdr>
                    </w:div>
                  </w:divsChild>
                </w:div>
                <w:div w:id="627322126">
                  <w:marLeft w:val="0"/>
                  <w:marRight w:val="0"/>
                  <w:marTop w:val="0"/>
                  <w:marBottom w:val="0"/>
                  <w:divBdr>
                    <w:top w:val="none" w:sz="0" w:space="0" w:color="auto"/>
                    <w:left w:val="none" w:sz="0" w:space="0" w:color="auto"/>
                    <w:bottom w:val="none" w:sz="0" w:space="0" w:color="auto"/>
                    <w:right w:val="none" w:sz="0" w:space="0" w:color="auto"/>
                  </w:divBdr>
                  <w:divsChild>
                    <w:div w:id="572392983">
                      <w:marLeft w:val="0"/>
                      <w:marRight w:val="0"/>
                      <w:marTop w:val="0"/>
                      <w:marBottom w:val="0"/>
                      <w:divBdr>
                        <w:top w:val="none" w:sz="0" w:space="0" w:color="auto"/>
                        <w:left w:val="none" w:sz="0" w:space="0" w:color="auto"/>
                        <w:bottom w:val="none" w:sz="0" w:space="0" w:color="auto"/>
                        <w:right w:val="none" w:sz="0" w:space="0" w:color="auto"/>
                      </w:divBdr>
                    </w:div>
                  </w:divsChild>
                </w:div>
                <w:div w:id="652679982">
                  <w:marLeft w:val="0"/>
                  <w:marRight w:val="0"/>
                  <w:marTop w:val="0"/>
                  <w:marBottom w:val="0"/>
                  <w:divBdr>
                    <w:top w:val="none" w:sz="0" w:space="0" w:color="auto"/>
                    <w:left w:val="none" w:sz="0" w:space="0" w:color="auto"/>
                    <w:bottom w:val="none" w:sz="0" w:space="0" w:color="auto"/>
                    <w:right w:val="none" w:sz="0" w:space="0" w:color="auto"/>
                  </w:divBdr>
                  <w:divsChild>
                    <w:div w:id="1281573426">
                      <w:marLeft w:val="0"/>
                      <w:marRight w:val="0"/>
                      <w:marTop w:val="0"/>
                      <w:marBottom w:val="0"/>
                      <w:divBdr>
                        <w:top w:val="none" w:sz="0" w:space="0" w:color="auto"/>
                        <w:left w:val="none" w:sz="0" w:space="0" w:color="auto"/>
                        <w:bottom w:val="none" w:sz="0" w:space="0" w:color="auto"/>
                        <w:right w:val="none" w:sz="0" w:space="0" w:color="auto"/>
                      </w:divBdr>
                    </w:div>
                  </w:divsChild>
                </w:div>
                <w:div w:id="665406034">
                  <w:marLeft w:val="0"/>
                  <w:marRight w:val="0"/>
                  <w:marTop w:val="0"/>
                  <w:marBottom w:val="0"/>
                  <w:divBdr>
                    <w:top w:val="none" w:sz="0" w:space="0" w:color="auto"/>
                    <w:left w:val="none" w:sz="0" w:space="0" w:color="auto"/>
                    <w:bottom w:val="none" w:sz="0" w:space="0" w:color="auto"/>
                    <w:right w:val="none" w:sz="0" w:space="0" w:color="auto"/>
                  </w:divBdr>
                  <w:divsChild>
                    <w:div w:id="305935188">
                      <w:marLeft w:val="0"/>
                      <w:marRight w:val="0"/>
                      <w:marTop w:val="0"/>
                      <w:marBottom w:val="0"/>
                      <w:divBdr>
                        <w:top w:val="none" w:sz="0" w:space="0" w:color="auto"/>
                        <w:left w:val="none" w:sz="0" w:space="0" w:color="auto"/>
                        <w:bottom w:val="none" w:sz="0" w:space="0" w:color="auto"/>
                        <w:right w:val="none" w:sz="0" w:space="0" w:color="auto"/>
                      </w:divBdr>
                    </w:div>
                  </w:divsChild>
                </w:div>
                <w:div w:id="764573176">
                  <w:marLeft w:val="0"/>
                  <w:marRight w:val="0"/>
                  <w:marTop w:val="0"/>
                  <w:marBottom w:val="0"/>
                  <w:divBdr>
                    <w:top w:val="none" w:sz="0" w:space="0" w:color="auto"/>
                    <w:left w:val="none" w:sz="0" w:space="0" w:color="auto"/>
                    <w:bottom w:val="none" w:sz="0" w:space="0" w:color="auto"/>
                    <w:right w:val="none" w:sz="0" w:space="0" w:color="auto"/>
                  </w:divBdr>
                  <w:divsChild>
                    <w:div w:id="1313022976">
                      <w:marLeft w:val="0"/>
                      <w:marRight w:val="0"/>
                      <w:marTop w:val="0"/>
                      <w:marBottom w:val="0"/>
                      <w:divBdr>
                        <w:top w:val="none" w:sz="0" w:space="0" w:color="auto"/>
                        <w:left w:val="none" w:sz="0" w:space="0" w:color="auto"/>
                        <w:bottom w:val="none" w:sz="0" w:space="0" w:color="auto"/>
                        <w:right w:val="none" w:sz="0" w:space="0" w:color="auto"/>
                      </w:divBdr>
                    </w:div>
                  </w:divsChild>
                </w:div>
                <w:div w:id="815605518">
                  <w:marLeft w:val="0"/>
                  <w:marRight w:val="0"/>
                  <w:marTop w:val="0"/>
                  <w:marBottom w:val="0"/>
                  <w:divBdr>
                    <w:top w:val="none" w:sz="0" w:space="0" w:color="auto"/>
                    <w:left w:val="none" w:sz="0" w:space="0" w:color="auto"/>
                    <w:bottom w:val="none" w:sz="0" w:space="0" w:color="auto"/>
                    <w:right w:val="none" w:sz="0" w:space="0" w:color="auto"/>
                  </w:divBdr>
                  <w:divsChild>
                    <w:div w:id="2064523851">
                      <w:marLeft w:val="0"/>
                      <w:marRight w:val="0"/>
                      <w:marTop w:val="0"/>
                      <w:marBottom w:val="0"/>
                      <w:divBdr>
                        <w:top w:val="none" w:sz="0" w:space="0" w:color="auto"/>
                        <w:left w:val="none" w:sz="0" w:space="0" w:color="auto"/>
                        <w:bottom w:val="none" w:sz="0" w:space="0" w:color="auto"/>
                        <w:right w:val="none" w:sz="0" w:space="0" w:color="auto"/>
                      </w:divBdr>
                    </w:div>
                  </w:divsChild>
                </w:div>
                <w:div w:id="838732056">
                  <w:marLeft w:val="0"/>
                  <w:marRight w:val="0"/>
                  <w:marTop w:val="0"/>
                  <w:marBottom w:val="0"/>
                  <w:divBdr>
                    <w:top w:val="none" w:sz="0" w:space="0" w:color="auto"/>
                    <w:left w:val="none" w:sz="0" w:space="0" w:color="auto"/>
                    <w:bottom w:val="none" w:sz="0" w:space="0" w:color="auto"/>
                    <w:right w:val="none" w:sz="0" w:space="0" w:color="auto"/>
                  </w:divBdr>
                  <w:divsChild>
                    <w:div w:id="35280553">
                      <w:marLeft w:val="0"/>
                      <w:marRight w:val="0"/>
                      <w:marTop w:val="0"/>
                      <w:marBottom w:val="0"/>
                      <w:divBdr>
                        <w:top w:val="none" w:sz="0" w:space="0" w:color="auto"/>
                        <w:left w:val="none" w:sz="0" w:space="0" w:color="auto"/>
                        <w:bottom w:val="none" w:sz="0" w:space="0" w:color="auto"/>
                        <w:right w:val="none" w:sz="0" w:space="0" w:color="auto"/>
                      </w:divBdr>
                    </w:div>
                    <w:div w:id="134415236">
                      <w:marLeft w:val="0"/>
                      <w:marRight w:val="0"/>
                      <w:marTop w:val="0"/>
                      <w:marBottom w:val="0"/>
                      <w:divBdr>
                        <w:top w:val="none" w:sz="0" w:space="0" w:color="auto"/>
                        <w:left w:val="none" w:sz="0" w:space="0" w:color="auto"/>
                        <w:bottom w:val="none" w:sz="0" w:space="0" w:color="auto"/>
                        <w:right w:val="none" w:sz="0" w:space="0" w:color="auto"/>
                      </w:divBdr>
                    </w:div>
                    <w:div w:id="549997348">
                      <w:marLeft w:val="0"/>
                      <w:marRight w:val="0"/>
                      <w:marTop w:val="0"/>
                      <w:marBottom w:val="0"/>
                      <w:divBdr>
                        <w:top w:val="none" w:sz="0" w:space="0" w:color="auto"/>
                        <w:left w:val="none" w:sz="0" w:space="0" w:color="auto"/>
                        <w:bottom w:val="none" w:sz="0" w:space="0" w:color="auto"/>
                        <w:right w:val="none" w:sz="0" w:space="0" w:color="auto"/>
                      </w:divBdr>
                    </w:div>
                    <w:div w:id="698506826">
                      <w:marLeft w:val="0"/>
                      <w:marRight w:val="0"/>
                      <w:marTop w:val="0"/>
                      <w:marBottom w:val="0"/>
                      <w:divBdr>
                        <w:top w:val="none" w:sz="0" w:space="0" w:color="auto"/>
                        <w:left w:val="none" w:sz="0" w:space="0" w:color="auto"/>
                        <w:bottom w:val="none" w:sz="0" w:space="0" w:color="auto"/>
                        <w:right w:val="none" w:sz="0" w:space="0" w:color="auto"/>
                      </w:divBdr>
                    </w:div>
                    <w:div w:id="740904130">
                      <w:marLeft w:val="0"/>
                      <w:marRight w:val="0"/>
                      <w:marTop w:val="0"/>
                      <w:marBottom w:val="0"/>
                      <w:divBdr>
                        <w:top w:val="none" w:sz="0" w:space="0" w:color="auto"/>
                        <w:left w:val="none" w:sz="0" w:space="0" w:color="auto"/>
                        <w:bottom w:val="none" w:sz="0" w:space="0" w:color="auto"/>
                        <w:right w:val="none" w:sz="0" w:space="0" w:color="auto"/>
                      </w:divBdr>
                    </w:div>
                    <w:div w:id="1072315546">
                      <w:marLeft w:val="0"/>
                      <w:marRight w:val="0"/>
                      <w:marTop w:val="0"/>
                      <w:marBottom w:val="0"/>
                      <w:divBdr>
                        <w:top w:val="none" w:sz="0" w:space="0" w:color="auto"/>
                        <w:left w:val="none" w:sz="0" w:space="0" w:color="auto"/>
                        <w:bottom w:val="none" w:sz="0" w:space="0" w:color="auto"/>
                        <w:right w:val="none" w:sz="0" w:space="0" w:color="auto"/>
                      </w:divBdr>
                    </w:div>
                    <w:div w:id="1074737494">
                      <w:marLeft w:val="0"/>
                      <w:marRight w:val="0"/>
                      <w:marTop w:val="0"/>
                      <w:marBottom w:val="0"/>
                      <w:divBdr>
                        <w:top w:val="none" w:sz="0" w:space="0" w:color="auto"/>
                        <w:left w:val="none" w:sz="0" w:space="0" w:color="auto"/>
                        <w:bottom w:val="none" w:sz="0" w:space="0" w:color="auto"/>
                        <w:right w:val="none" w:sz="0" w:space="0" w:color="auto"/>
                      </w:divBdr>
                    </w:div>
                    <w:div w:id="1087384102">
                      <w:marLeft w:val="0"/>
                      <w:marRight w:val="0"/>
                      <w:marTop w:val="0"/>
                      <w:marBottom w:val="0"/>
                      <w:divBdr>
                        <w:top w:val="none" w:sz="0" w:space="0" w:color="auto"/>
                        <w:left w:val="none" w:sz="0" w:space="0" w:color="auto"/>
                        <w:bottom w:val="none" w:sz="0" w:space="0" w:color="auto"/>
                        <w:right w:val="none" w:sz="0" w:space="0" w:color="auto"/>
                      </w:divBdr>
                    </w:div>
                    <w:div w:id="1267302146">
                      <w:marLeft w:val="0"/>
                      <w:marRight w:val="0"/>
                      <w:marTop w:val="0"/>
                      <w:marBottom w:val="0"/>
                      <w:divBdr>
                        <w:top w:val="none" w:sz="0" w:space="0" w:color="auto"/>
                        <w:left w:val="none" w:sz="0" w:space="0" w:color="auto"/>
                        <w:bottom w:val="none" w:sz="0" w:space="0" w:color="auto"/>
                        <w:right w:val="none" w:sz="0" w:space="0" w:color="auto"/>
                      </w:divBdr>
                    </w:div>
                    <w:div w:id="1268200395">
                      <w:marLeft w:val="0"/>
                      <w:marRight w:val="0"/>
                      <w:marTop w:val="0"/>
                      <w:marBottom w:val="0"/>
                      <w:divBdr>
                        <w:top w:val="none" w:sz="0" w:space="0" w:color="auto"/>
                        <w:left w:val="none" w:sz="0" w:space="0" w:color="auto"/>
                        <w:bottom w:val="none" w:sz="0" w:space="0" w:color="auto"/>
                        <w:right w:val="none" w:sz="0" w:space="0" w:color="auto"/>
                      </w:divBdr>
                    </w:div>
                    <w:div w:id="1390223884">
                      <w:marLeft w:val="0"/>
                      <w:marRight w:val="0"/>
                      <w:marTop w:val="0"/>
                      <w:marBottom w:val="0"/>
                      <w:divBdr>
                        <w:top w:val="none" w:sz="0" w:space="0" w:color="auto"/>
                        <w:left w:val="none" w:sz="0" w:space="0" w:color="auto"/>
                        <w:bottom w:val="none" w:sz="0" w:space="0" w:color="auto"/>
                        <w:right w:val="none" w:sz="0" w:space="0" w:color="auto"/>
                      </w:divBdr>
                    </w:div>
                    <w:div w:id="1545100233">
                      <w:marLeft w:val="0"/>
                      <w:marRight w:val="0"/>
                      <w:marTop w:val="0"/>
                      <w:marBottom w:val="0"/>
                      <w:divBdr>
                        <w:top w:val="none" w:sz="0" w:space="0" w:color="auto"/>
                        <w:left w:val="none" w:sz="0" w:space="0" w:color="auto"/>
                        <w:bottom w:val="none" w:sz="0" w:space="0" w:color="auto"/>
                        <w:right w:val="none" w:sz="0" w:space="0" w:color="auto"/>
                      </w:divBdr>
                    </w:div>
                    <w:div w:id="1572496553">
                      <w:marLeft w:val="0"/>
                      <w:marRight w:val="0"/>
                      <w:marTop w:val="0"/>
                      <w:marBottom w:val="0"/>
                      <w:divBdr>
                        <w:top w:val="none" w:sz="0" w:space="0" w:color="auto"/>
                        <w:left w:val="none" w:sz="0" w:space="0" w:color="auto"/>
                        <w:bottom w:val="none" w:sz="0" w:space="0" w:color="auto"/>
                        <w:right w:val="none" w:sz="0" w:space="0" w:color="auto"/>
                      </w:divBdr>
                    </w:div>
                    <w:div w:id="1604610906">
                      <w:marLeft w:val="0"/>
                      <w:marRight w:val="0"/>
                      <w:marTop w:val="0"/>
                      <w:marBottom w:val="0"/>
                      <w:divBdr>
                        <w:top w:val="none" w:sz="0" w:space="0" w:color="auto"/>
                        <w:left w:val="none" w:sz="0" w:space="0" w:color="auto"/>
                        <w:bottom w:val="none" w:sz="0" w:space="0" w:color="auto"/>
                        <w:right w:val="none" w:sz="0" w:space="0" w:color="auto"/>
                      </w:divBdr>
                    </w:div>
                    <w:div w:id="1631471059">
                      <w:marLeft w:val="0"/>
                      <w:marRight w:val="0"/>
                      <w:marTop w:val="0"/>
                      <w:marBottom w:val="0"/>
                      <w:divBdr>
                        <w:top w:val="none" w:sz="0" w:space="0" w:color="auto"/>
                        <w:left w:val="none" w:sz="0" w:space="0" w:color="auto"/>
                        <w:bottom w:val="none" w:sz="0" w:space="0" w:color="auto"/>
                        <w:right w:val="none" w:sz="0" w:space="0" w:color="auto"/>
                      </w:divBdr>
                    </w:div>
                    <w:div w:id="1743141073">
                      <w:marLeft w:val="0"/>
                      <w:marRight w:val="0"/>
                      <w:marTop w:val="0"/>
                      <w:marBottom w:val="0"/>
                      <w:divBdr>
                        <w:top w:val="none" w:sz="0" w:space="0" w:color="auto"/>
                        <w:left w:val="none" w:sz="0" w:space="0" w:color="auto"/>
                        <w:bottom w:val="none" w:sz="0" w:space="0" w:color="auto"/>
                        <w:right w:val="none" w:sz="0" w:space="0" w:color="auto"/>
                      </w:divBdr>
                    </w:div>
                    <w:div w:id="1803229282">
                      <w:marLeft w:val="0"/>
                      <w:marRight w:val="0"/>
                      <w:marTop w:val="0"/>
                      <w:marBottom w:val="0"/>
                      <w:divBdr>
                        <w:top w:val="none" w:sz="0" w:space="0" w:color="auto"/>
                        <w:left w:val="none" w:sz="0" w:space="0" w:color="auto"/>
                        <w:bottom w:val="none" w:sz="0" w:space="0" w:color="auto"/>
                        <w:right w:val="none" w:sz="0" w:space="0" w:color="auto"/>
                      </w:divBdr>
                    </w:div>
                  </w:divsChild>
                </w:div>
                <w:div w:id="923874016">
                  <w:marLeft w:val="0"/>
                  <w:marRight w:val="0"/>
                  <w:marTop w:val="0"/>
                  <w:marBottom w:val="0"/>
                  <w:divBdr>
                    <w:top w:val="none" w:sz="0" w:space="0" w:color="auto"/>
                    <w:left w:val="none" w:sz="0" w:space="0" w:color="auto"/>
                    <w:bottom w:val="none" w:sz="0" w:space="0" w:color="auto"/>
                    <w:right w:val="none" w:sz="0" w:space="0" w:color="auto"/>
                  </w:divBdr>
                  <w:divsChild>
                    <w:div w:id="134952398">
                      <w:marLeft w:val="0"/>
                      <w:marRight w:val="0"/>
                      <w:marTop w:val="0"/>
                      <w:marBottom w:val="0"/>
                      <w:divBdr>
                        <w:top w:val="none" w:sz="0" w:space="0" w:color="auto"/>
                        <w:left w:val="none" w:sz="0" w:space="0" w:color="auto"/>
                        <w:bottom w:val="none" w:sz="0" w:space="0" w:color="auto"/>
                        <w:right w:val="none" w:sz="0" w:space="0" w:color="auto"/>
                      </w:divBdr>
                    </w:div>
                    <w:div w:id="969938695">
                      <w:marLeft w:val="0"/>
                      <w:marRight w:val="0"/>
                      <w:marTop w:val="0"/>
                      <w:marBottom w:val="0"/>
                      <w:divBdr>
                        <w:top w:val="none" w:sz="0" w:space="0" w:color="auto"/>
                        <w:left w:val="none" w:sz="0" w:space="0" w:color="auto"/>
                        <w:bottom w:val="none" w:sz="0" w:space="0" w:color="auto"/>
                        <w:right w:val="none" w:sz="0" w:space="0" w:color="auto"/>
                      </w:divBdr>
                    </w:div>
                  </w:divsChild>
                </w:div>
                <w:div w:id="942033419">
                  <w:marLeft w:val="0"/>
                  <w:marRight w:val="0"/>
                  <w:marTop w:val="0"/>
                  <w:marBottom w:val="0"/>
                  <w:divBdr>
                    <w:top w:val="none" w:sz="0" w:space="0" w:color="auto"/>
                    <w:left w:val="none" w:sz="0" w:space="0" w:color="auto"/>
                    <w:bottom w:val="none" w:sz="0" w:space="0" w:color="auto"/>
                    <w:right w:val="none" w:sz="0" w:space="0" w:color="auto"/>
                  </w:divBdr>
                  <w:divsChild>
                    <w:div w:id="935330941">
                      <w:marLeft w:val="0"/>
                      <w:marRight w:val="0"/>
                      <w:marTop w:val="0"/>
                      <w:marBottom w:val="0"/>
                      <w:divBdr>
                        <w:top w:val="none" w:sz="0" w:space="0" w:color="auto"/>
                        <w:left w:val="none" w:sz="0" w:space="0" w:color="auto"/>
                        <w:bottom w:val="none" w:sz="0" w:space="0" w:color="auto"/>
                        <w:right w:val="none" w:sz="0" w:space="0" w:color="auto"/>
                      </w:divBdr>
                    </w:div>
                  </w:divsChild>
                </w:div>
                <w:div w:id="964509439">
                  <w:marLeft w:val="0"/>
                  <w:marRight w:val="0"/>
                  <w:marTop w:val="0"/>
                  <w:marBottom w:val="0"/>
                  <w:divBdr>
                    <w:top w:val="none" w:sz="0" w:space="0" w:color="auto"/>
                    <w:left w:val="none" w:sz="0" w:space="0" w:color="auto"/>
                    <w:bottom w:val="none" w:sz="0" w:space="0" w:color="auto"/>
                    <w:right w:val="none" w:sz="0" w:space="0" w:color="auto"/>
                  </w:divBdr>
                  <w:divsChild>
                    <w:div w:id="2035614968">
                      <w:marLeft w:val="0"/>
                      <w:marRight w:val="0"/>
                      <w:marTop w:val="0"/>
                      <w:marBottom w:val="0"/>
                      <w:divBdr>
                        <w:top w:val="none" w:sz="0" w:space="0" w:color="auto"/>
                        <w:left w:val="none" w:sz="0" w:space="0" w:color="auto"/>
                        <w:bottom w:val="none" w:sz="0" w:space="0" w:color="auto"/>
                        <w:right w:val="none" w:sz="0" w:space="0" w:color="auto"/>
                      </w:divBdr>
                    </w:div>
                  </w:divsChild>
                </w:div>
                <w:div w:id="1169171422">
                  <w:marLeft w:val="0"/>
                  <w:marRight w:val="0"/>
                  <w:marTop w:val="0"/>
                  <w:marBottom w:val="0"/>
                  <w:divBdr>
                    <w:top w:val="none" w:sz="0" w:space="0" w:color="auto"/>
                    <w:left w:val="none" w:sz="0" w:space="0" w:color="auto"/>
                    <w:bottom w:val="none" w:sz="0" w:space="0" w:color="auto"/>
                    <w:right w:val="none" w:sz="0" w:space="0" w:color="auto"/>
                  </w:divBdr>
                  <w:divsChild>
                    <w:div w:id="116610596">
                      <w:marLeft w:val="0"/>
                      <w:marRight w:val="0"/>
                      <w:marTop w:val="0"/>
                      <w:marBottom w:val="0"/>
                      <w:divBdr>
                        <w:top w:val="none" w:sz="0" w:space="0" w:color="auto"/>
                        <w:left w:val="none" w:sz="0" w:space="0" w:color="auto"/>
                        <w:bottom w:val="none" w:sz="0" w:space="0" w:color="auto"/>
                        <w:right w:val="none" w:sz="0" w:space="0" w:color="auto"/>
                      </w:divBdr>
                    </w:div>
                  </w:divsChild>
                </w:div>
                <w:div w:id="1174028373">
                  <w:marLeft w:val="0"/>
                  <w:marRight w:val="0"/>
                  <w:marTop w:val="0"/>
                  <w:marBottom w:val="0"/>
                  <w:divBdr>
                    <w:top w:val="none" w:sz="0" w:space="0" w:color="auto"/>
                    <w:left w:val="none" w:sz="0" w:space="0" w:color="auto"/>
                    <w:bottom w:val="none" w:sz="0" w:space="0" w:color="auto"/>
                    <w:right w:val="none" w:sz="0" w:space="0" w:color="auto"/>
                  </w:divBdr>
                  <w:divsChild>
                    <w:div w:id="108669716">
                      <w:marLeft w:val="0"/>
                      <w:marRight w:val="0"/>
                      <w:marTop w:val="0"/>
                      <w:marBottom w:val="0"/>
                      <w:divBdr>
                        <w:top w:val="none" w:sz="0" w:space="0" w:color="auto"/>
                        <w:left w:val="none" w:sz="0" w:space="0" w:color="auto"/>
                        <w:bottom w:val="none" w:sz="0" w:space="0" w:color="auto"/>
                        <w:right w:val="none" w:sz="0" w:space="0" w:color="auto"/>
                      </w:divBdr>
                    </w:div>
                  </w:divsChild>
                </w:div>
                <w:div w:id="1197307875">
                  <w:marLeft w:val="0"/>
                  <w:marRight w:val="0"/>
                  <w:marTop w:val="0"/>
                  <w:marBottom w:val="0"/>
                  <w:divBdr>
                    <w:top w:val="none" w:sz="0" w:space="0" w:color="auto"/>
                    <w:left w:val="none" w:sz="0" w:space="0" w:color="auto"/>
                    <w:bottom w:val="none" w:sz="0" w:space="0" w:color="auto"/>
                    <w:right w:val="none" w:sz="0" w:space="0" w:color="auto"/>
                  </w:divBdr>
                  <w:divsChild>
                    <w:div w:id="1618682384">
                      <w:marLeft w:val="0"/>
                      <w:marRight w:val="0"/>
                      <w:marTop w:val="0"/>
                      <w:marBottom w:val="0"/>
                      <w:divBdr>
                        <w:top w:val="none" w:sz="0" w:space="0" w:color="auto"/>
                        <w:left w:val="none" w:sz="0" w:space="0" w:color="auto"/>
                        <w:bottom w:val="none" w:sz="0" w:space="0" w:color="auto"/>
                        <w:right w:val="none" w:sz="0" w:space="0" w:color="auto"/>
                      </w:divBdr>
                    </w:div>
                  </w:divsChild>
                </w:div>
                <w:div w:id="1324813760">
                  <w:marLeft w:val="0"/>
                  <w:marRight w:val="0"/>
                  <w:marTop w:val="0"/>
                  <w:marBottom w:val="0"/>
                  <w:divBdr>
                    <w:top w:val="none" w:sz="0" w:space="0" w:color="auto"/>
                    <w:left w:val="none" w:sz="0" w:space="0" w:color="auto"/>
                    <w:bottom w:val="none" w:sz="0" w:space="0" w:color="auto"/>
                    <w:right w:val="none" w:sz="0" w:space="0" w:color="auto"/>
                  </w:divBdr>
                  <w:divsChild>
                    <w:div w:id="291443788">
                      <w:marLeft w:val="0"/>
                      <w:marRight w:val="0"/>
                      <w:marTop w:val="0"/>
                      <w:marBottom w:val="0"/>
                      <w:divBdr>
                        <w:top w:val="none" w:sz="0" w:space="0" w:color="auto"/>
                        <w:left w:val="none" w:sz="0" w:space="0" w:color="auto"/>
                        <w:bottom w:val="none" w:sz="0" w:space="0" w:color="auto"/>
                        <w:right w:val="none" w:sz="0" w:space="0" w:color="auto"/>
                      </w:divBdr>
                    </w:div>
                    <w:div w:id="299775758">
                      <w:marLeft w:val="0"/>
                      <w:marRight w:val="0"/>
                      <w:marTop w:val="0"/>
                      <w:marBottom w:val="0"/>
                      <w:divBdr>
                        <w:top w:val="none" w:sz="0" w:space="0" w:color="auto"/>
                        <w:left w:val="none" w:sz="0" w:space="0" w:color="auto"/>
                        <w:bottom w:val="none" w:sz="0" w:space="0" w:color="auto"/>
                        <w:right w:val="none" w:sz="0" w:space="0" w:color="auto"/>
                      </w:divBdr>
                    </w:div>
                    <w:div w:id="565142744">
                      <w:marLeft w:val="0"/>
                      <w:marRight w:val="0"/>
                      <w:marTop w:val="0"/>
                      <w:marBottom w:val="0"/>
                      <w:divBdr>
                        <w:top w:val="none" w:sz="0" w:space="0" w:color="auto"/>
                        <w:left w:val="none" w:sz="0" w:space="0" w:color="auto"/>
                        <w:bottom w:val="none" w:sz="0" w:space="0" w:color="auto"/>
                        <w:right w:val="none" w:sz="0" w:space="0" w:color="auto"/>
                      </w:divBdr>
                    </w:div>
                    <w:div w:id="604271425">
                      <w:marLeft w:val="0"/>
                      <w:marRight w:val="0"/>
                      <w:marTop w:val="0"/>
                      <w:marBottom w:val="0"/>
                      <w:divBdr>
                        <w:top w:val="none" w:sz="0" w:space="0" w:color="auto"/>
                        <w:left w:val="none" w:sz="0" w:space="0" w:color="auto"/>
                        <w:bottom w:val="none" w:sz="0" w:space="0" w:color="auto"/>
                        <w:right w:val="none" w:sz="0" w:space="0" w:color="auto"/>
                      </w:divBdr>
                    </w:div>
                    <w:div w:id="735321561">
                      <w:marLeft w:val="0"/>
                      <w:marRight w:val="0"/>
                      <w:marTop w:val="0"/>
                      <w:marBottom w:val="0"/>
                      <w:divBdr>
                        <w:top w:val="none" w:sz="0" w:space="0" w:color="auto"/>
                        <w:left w:val="none" w:sz="0" w:space="0" w:color="auto"/>
                        <w:bottom w:val="none" w:sz="0" w:space="0" w:color="auto"/>
                        <w:right w:val="none" w:sz="0" w:space="0" w:color="auto"/>
                      </w:divBdr>
                    </w:div>
                    <w:div w:id="794836669">
                      <w:marLeft w:val="0"/>
                      <w:marRight w:val="0"/>
                      <w:marTop w:val="0"/>
                      <w:marBottom w:val="0"/>
                      <w:divBdr>
                        <w:top w:val="none" w:sz="0" w:space="0" w:color="auto"/>
                        <w:left w:val="none" w:sz="0" w:space="0" w:color="auto"/>
                        <w:bottom w:val="none" w:sz="0" w:space="0" w:color="auto"/>
                        <w:right w:val="none" w:sz="0" w:space="0" w:color="auto"/>
                      </w:divBdr>
                    </w:div>
                    <w:div w:id="798113413">
                      <w:marLeft w:val="0"/>
                      <w:marRight w:val="0"/>
                      <w:marTop w:val="0"/>
                      <w:marBottom w:val="0"/>
                      <w:divBdr>
                        <w:top w:val="none" w:sz="0" w:space="0" w:color="auto"/>
                        <w:left w:val="none" w:sz="0" w:space="0" w:color="auto"/>
                        <w:bottom w:val="none" w:sz="0" w:space="0" w:color="auto"/>
                        <w:right w:val="none" w:sz="0" w:space="0" w:color="auto"/>
                      </w:divBdr>
                    </w:div>
                    <w:div w:id="1022509750">
                      <w:marLeft w:val="0"/>
                      <w:marRight w:val="0"/>
                      <w:marTop w:val="0"/>
                      <w:marBottom w:val="0"/>
                      <w:divBdr>
                        <w:top w:val="none" w:sz="0" w:space="0" w:color="auto"/>
                        <w:left w:val="none" w:sz="0" w:space="0" w:color="auto"/>
                        <w:bottom w:val="none" w:sz="0" w:space="0" w:color="auto"/>
                        <w:right w:val="none" w:sz="0" w:space="0" w:color="auto"/>
                      </w:divBdr>
                    </w:div>
                    <w:div w:id="1524132897">
                      <w:marLeft w:val="0"/>
                      <w:marRight w:val="0"/>
                      <w:marTop w:val="0"/>
                      <w:marBottom w:val="0"/>
                      <w:divBdr>
                        <w:top w:val="none" w:sz="0" w:space="0" w:color="auto"/>
                        <w:left w:val="none" w:sz="0" w:space="0" w:color="auto"/>
                        <w:bottom w:val="none" w:sz="0" w:space="0" w:color="auto"/>
                        <w:right w:val="none" w:sz="0" w:space="0" w:color="auto"/>
                      </w:divBdr>
                    </w:div>
                    <w:div w:id="1546331498">
                      <w:marLeft w:val="0"/>
                      <w:marRight w:val="0"/>
                      <w:marTop w:val="0"/>
                      <w:marBottom w:val="0"/>
                      <w:divBdr>
                        <w:top w:val="none" w:sz="0" w:space="0" w:color="auto"/>
                        <w:left w:val="none" w:sz="0" w:space="0" w:color="auto"/>
                        <w:bottom w:val="none" w:sz="0" w:space="0" w:color="auto"/>
                        <w:right w:val="none" w:sz="0" w:space="0" w:color="auto"/>
                      </w:divBdr>
                    </w:div>
                    <w:div w:id="1556895189">
                      <w:marLeft w:val="0"/>
                      <w:marRight w:val="0"/>
                      <w:marTop w:val="0"/>
                      <w:marBottom w:val="0"/>
                      <w:divBdr>
                        <w:top w:val="none" w:sz="0" w:space="0" w:color="auto"/>
                        <w:left w:val="none" w:sz="0" w:space="0" w:color="auto"/>
                        <w:bottom w:val="none" w:sz="0" w:space="0" w:color="auto"/>
                        <w:right w:val="none" w:sz="0" w:space="0" w:color="auto"/>
                      </w:divBdr>
                    </w:div>
                    <w:div w:id="1567647409">
                      <w:marLeft w:val="0"/>
                      <w:marRight w:val="0"/>
                      <w:marTop w:val="0"/>
                      <w:marBottom w:val="0"/>
                      <w:divBdr>
                        <w:top w:val="none" w:sz="0" w:space="0" w:color="auto"/>
                        <w:left w:val="none" w:sz="0" w:space="0" w:color="auto"/>
                        <w:bottom w:val="none" w:sz="0" w:space="0" w:color="auto"/>
                        <w:right w:val="none" w:sz="0" w:space="0" w:color="auto"/>
                      </w:divBdr>
                    </w:div>
                    <w:div w:id="1897937142">
                      <w:marLeft w:val="0"/>
                      <w:marRight w:val="0"/>
                      <w:marTop w:val="0"/>
                      <w:marBottom w:val="0"/>
                      <w:divBdr>
                        <w:top w:val="none" w:sz="0" w:space="0" w:color="auto"/>
                        <w:left w:val="none" w:sz="0" w:space="0" w:color="auto"/>
                        <w:bottom w:val="none" w:sz="0" w:space="0" w:color="auto"/>
                        <w:right w:val="none" w:sz="0" w:space="0" w:color="auto"/>
                      </w:divBdr>
                    </w:div>
                    <w:div w:id="2081977258">
                      <w:marLeft w:val="0"/>
                      <w:marRight w:val="0"/>
                      <w:marTop w:val="0"/>
                      <w:marBottom w:val="0"/>
                      <w:divBdr>
                        <w:top w:val="none" w:sz="0" w:space="0" w:color="auto"/>
                        <w:left w:val="none" w:sz="0" w:space="0" w:color="auto"/>
                        <w:bottom w:val="none" w:sz="0" w:space="0" w:color="auto"/>
                        <w:right w:val="none" w:sz="0" w:space="0" w:color="auto"/>
                      </w:divBdr>
                    </w:div>
                  </w:divsChild>
                </w:div>
                <w:div w:id="1457092930">
                  <w:marLeft w:val="0"/>
                  <w:marRight w:val="0"/>
                  <w:marTop w:val="0"/>
                  <w:marBottom w:val="0"/>
                  <w:divBdr>
                    <w:top w:val="none" w:sz="0" w:space="0" w:color="auto"/>
                    <w:left w:val="none" w:sz="0" w:space="0" w:color="auto"/>
                    <w:bottom w:val="none" w:sz="0" w:space="0" w:color="auto"/>
                    <w:right w:val="none" w:sz="0" w:space="0" w:color="auto"/>
                  </w:divBdr>
                  <w:divsChild>
                    <w:div w:id="91367426">
                      <w:marLeft w:val="0"/>
                      <w:marRight w:val="0"/>
                      <w:marTop w:val="0"/>
                      <w:marBottom w:val="0"/>
                      <w:divBdr>
                        <w:top w:val="none" w:sz="0" w:space="0" w:color="auto"/>
                        <w:left w:val="none" w:sz="0" w:space="0" w:color="auto"/>
                        <w:bottom w:val="none" w:sz="0" w:space="0" w:color="auto"/>
                        <w:right w:val="none" w:sz="0" w:space="0" w:color="auto"/>
                      </w:divBdr>
                    </w:div>
                  </w:divsChild>
                </w:div>
                <w:div w:id="1458992248">
                  <w:marLeft w:val="0"/>
                  <w:marRight w:val="0"/>
                  <w:marTop w:val="0"/>
                  <w:marBottom w:val="0"/>
                  <w:divBdr>
                    <w:top w:val="none" w:sz="0" w:space="0" w:color="auto"/>
                    <w:left w:val="none" w:sz="0" w:space="0" w:color="auto"/>
                    <w:bottom w:val="none" w:sz="0" w:space="0" w:color="auto"/>
                    <w:right w:val="none" w:sz="0" w:space="0" w:color="auto"/>
                  </w:divBdr>
                  <w:divsChild>
                    <w:div w:id="147286653">
                      <w:marLeft w:val="0"/>
                      <w:marRight w:val="0"/>
                      <w:marTop w:val="0"/>
                      <w:marBottom w:val="0"/>
                      <w:divBdr>
                        <w:top w:val="none" w:sz="0" w:space="0" w:color="auto"/>
                        <w:left w:val="none" w:sz="0" w:space="0" w:color="auto"/>
                        <w:bottom w:val="none" w:sz="0" w:space="0" w:color="auto"/>
                        <w:right w:val="none" w:sz="0" w:space="0" w:color="auto"/>
                      </w:divBdr>
                    </w:div>
                  </w:divsChild>
                </w:div>
                <w:div w:id="1514224913">
                  <w:marLeft w:val="0"/>
                  <w:marRight w:val="0"/>
                  <w:marTop w:val="0"/>
                  <w:marBottom w:val="0"/>
                  <w:divBdr>
                    <w:top w:val="none" w:sz="0" w:space="0" w:color="auto"/>
                    <w:left w:val="none" w:sz="0" w:space="0" w:color="auto"/>
                    <w:bottom w:val="none" w:sz="0" w:space="0" w:color="auto"/>
                    <w:right w:val="none" w:sz="0" w:space="0" w:color="auto"/>
                  </w:divBdr>
                  <w:divsChild>
                    <w:div w:id="1018580653">
                      <w:marLeft w:val="0"/>
                      <w:marRight w:val="0"/>
                      <w:marTop w:val="0"/>
                      <w:marBottom w:val="0"/>
                      <w:divBdr>
                        <w:top w:val="none" w:sz="0" w:space="0" w:color="auto"/>
                        <w:left w:val="none" w:sz="0" w:space="0" w:color="auto"/>
                        <w:bottom w:val="none" w:sz="0" w:space="0" w:color="auto"/>
                        <w:right w:val="none" w:sz="0" w:space="0" w:color="auto"/>
                      </w:divBdr>
                    </w:div>
                  </w:divsChild>
                </w:div>
                <w:div w:id="1542473149">
                  <w:marLeft w:val="0"/>
                  <w:marRight w:val="0"/>
                  <w:marTop w:val="0"/>
                  <w:marBottom w:val="0"/>
                  <w:divBdr>
                    <w:top w:val="none" w:sz="0" w:space="0" w:color="auto"/>
                    <w:left w:val="none" w:sz="0" w:space="0" w:color="auto"/>
                    <w:bottom w:val="none" w:sz="0" w:space="0" w:color="auto"/>
                    <w:right w:val="none" w:sz="0" w:space="0" w:color="auto"/>
                  </w:divBdr>
                  <w:divsChild>
                    <w:div w:id="732584518">
                      <w:marLeft w:val="0"/>
                      <w:marRight w:val="0"/>
                      <w:marTop w:val="0"/>
                      <w:marBottom w:val="0"/>
                      <w:divBdr>
                        <w:top w:val="none" w:sz="0" w:space="0" w:color="auto"/>
                        <w:left w:val="none" w:sz="0" w:space="0" w:color="auto"/>
                        <w:bottom w:val="none" w:sz="0" w:space="0" w:color="auto"/>
                        <w:right w:val="none" w:sz="0" w:space="0" w:color="auto"/>
                      </w:divBdr>
                    </w:div>
                    <w:div w:id="761796587">
                      <w:marLeft w:val="0"/>
                      <w:marRight w:val="0"/>
                      <w:marTop w:val="0"/>
                      <w:marBottom w:val="0"/>
                      <w:divBdr>
                        <w:top w:val="none" w:sz="0" w:space="0" w:color="auto"/>
                        <w:left w:val="none" w:sz="0" w:space="0" w:color="auto"/>
                        <w:bottom w:val="none" w:sz="0" w:space="0" w:color="auto"/>
                        <w:right w:val="none" w:sz="0" w:space="0" w:color="auto"/>
                      </w:divBdr>
                    </w:div>
                    <w:div w:id="1598707542">
                      <w:marLeft w:val="0"/>
                      <w:marRight w:val="0"/>
                      <w:marTop w:val="0"/>
                      <w:marBottom w:val="0"/>
                      <w:divBdr>
                        <w:top w:val="none" w:sz="0" w:space="0" w:color="auto"/>
                        <w:left w:val="none" w:sz="0" w:space="0" w:color="auto"/>
                        <w:bottom w:val="none" w:sz="0" w:space="0" w:color="auto"/>
                        <w:right w:val="none" w:sz="0" w:space="0" w:color="auto"/>
                      </w:divBdr>
                    </w:div>
                  </w:divsChild>
                </w:div>
                <w:div w:id="1929659016">
                  <w:marLeft w:val="0"/>
                  <w:marRight w:val="0"/>
                  <w:marTop w:val="0"/>
                  <w:marBottom w:val="0"/>
                  <w:divBdr>
                    <w:top w:val="none" w:sz="0" w:space="0" w:color="auto"/>
                    <w:left w:val="none" w:sz="0" w:space="0" w:color="auto"/>
                    <w:bottom w:val="none" w:sz="0" w:space="0" w:color="auto"/>
                    <w:right w:val="none" w:sz="0" w:space="0" w:color="auto"/>
                  </w:divBdr>
                  <w:divsChild>
                    <w:div w:id="513887420">
                      <w:marLeft w:val="0"/>
                      <w:marRight w:val="0"/>
                      <w:marTop w:val="0"/>
                      <w:marBottom w:val="0"/>
                      <w:divBdr>
                        <w:top w:val="none" w:sz="0" w:space="0" w:color="auto"/>
                        <w:left w:val="none" w:sz="0" w:space="0" w:color="auto"/>
                        <w:bottom w:val="none" w:sz="0" w:space="0" w:color="auto"/>
                        <w:right w:val="none" w:sz="0" w:space="0" w:color="auto"/>
                      </w:divBdr>
                    </w:div>
                  </w:divsChild>
                </w:div>
                <w:div w:id="1994292730">
                  <w:marLeft w:val="0"/>
                  <w:marRight w:val="0"/>
                  <w:marTop w:val="0"/>
                  <w:marBottom w:val="0"/>
                  <w:divBdr>
                    <w:top w:val="none" w:sz="0" w:space="0" w:color="auto"/>
                    <w:left w:val="none" w:sz="0" w:space="0" w:color="auto"/>
                    <w:bottom w:val="none" w:sz="0" w:space="0" w:color="auto"/>
                    <w:right w:val="none" w:sz="0" w:space="0" w:color="auto"/>
                  </w:divBdr>
                  <w:divsChild>
                    <w:div w:id="1418020408">
                      <w:marLeft w:val="0"/>
                      <w:marRight w:val="0"/>
                      <w:marTop w:val="0"/>
                      <w:marBottom w:val="0"/>
                      <w:divBdr>
                        <w:top w:val="none" w:sz="0" w:space="0" w:color="auto"/>
                        <w:left w:val="none" w:sz="0" w:space="0" w:color="auto"/>
                        <w:bottom w:val="none" w:sz="0" w:space="0" w:color="auto"/>
                        <w:right w:val="none" w:sz="0" w:space="0" w:color="auto"/>
                      </w:divBdr>
                    </w:div>
                  </w:divsChild>
                </w:div>
                <w:div w:id="2108425932">
                  <w:marLeft w:val="0"/>
                  <w:marRight w:val="0"/>
                  <w:marTop w:val="0"/>
                  <w:marBottom w:val="0"/>
                  <w:divBdr>
                    <w:top w:val="none" w:sz="0" w:space="0" w:color="auto"/>
                    <w:left w:val="none" w:sz="0" w:space="0" w:color="auto"/>
                    <w:bottom w:val="none" w:sz="0" w:space="0" w:color="auto"/>
                    <w:right w:val="none" w:sz="0" w:space="0" w:color="auto"/>
                  </w:divBdr>
                  <w:divsChild>
                    <w:div w:id="1587573731">
                      <w:marLeft w:val="0"/>
                      <w:marRight w:val="0"/>
                      <w:marTop w:val="0"/>
                      <w:marBottom w:val="0"/>
                      <w:divBdr>
                        <w:top w:val="none" w:sz="0" w:space="0" w:color="auto"/>
                        <w:left w:val="none" w:sz="0" w:space="0" w:color="auto"/>
                        <w:bottom w:val="none" w:sz="0" w:space="0" w:color="auto"/>
                        <w:right w:val="none" w:sz="0" w:space="0" w:color="auto"/>
                      </w:divBdr>
                    </w:div>
                  </w:divsChild>
                </w:div>
                <w:div w:id="2128305482">
                  <w:marLeft w:val="0"/>
                  <w:marRight w:val="0"/>
                  <w:marTop w:val="0"/>
                  <w:marBottom w:val="0"/>
                  <w:divBdr>
                    <w:top w:val="none" w:sz="0" w:space="0" w:color="auto"/>
                    <w:left w:val="none" w:sz="0" w:space="0" w:color="auto"/>
                    <w:bottom w:val="none" w:sz="0" w:space="0" w:color="auto"/>
                    <w:right w:val="none" w:sz="0" w:space="0" w:color="auto"/>
                  </w:divBdr>
                  <w:divsChild>
                    <w:div w:id="44112399">
                      <w:marLeft w:val="0"/>
                      <w:marRight w:val="0"/>
                      <w:marTop w:val="0"/>
                      <w:marBottom w:val="0"/>
                      <w:divBdr>
                        <w:top w:val="none" w:sz="0" w:space="0" w:color="auto"/>
                        <w:left w:val="none" w:sz="0" w:space="0" w:color="auto"/>
                        <w:bottom w:val="none" w:sz="0" w:space="0" w:color="auto"/>
                        <w:right w:val="none" w:sz="0" w:space="0" w:color="auto"/>
                      </w:divBdr>
                    </w:div>
                    <w:div w:id="111944605">
                      <w:marLeft w:val="0"/>
                      <w:marRight w:val="0"/>
                      <w:marTop w:val="0"/>
                      <w:marBottom w:val="0"/>
                      <w:divBdr>
                        <w:top w:val="none" w:sz="0" w:space="0" w:color="auto"/>
                        <w:left w:val="none" w:sz="0" w:space="0" w:color="auto"/>
                        <w:bottom w:val="none" w:sz="0" w:space="0" w:color="auto"/>
                        <w:right w:val="none" w:sz="0" w:space="0" w:color="auto"/>
                      </w:divBdr>
                    </w:div>
                    <w:div w:id="168253265">
                      <w:marLeft w:val="0"/>
                      <w:marRight w:val="0"/>
                      <w:marTop w:val="0"/>
                      <w:marBottom w:val="0"/>
                      <w:divBdr>
                        <w:top w:val="none" w:sz="0" w:space="0" w:color="auto"/>
                        <w:left w:val="none" w:sz="0" w:space="0" w:color="auto"/>
                        <w:bottom w:val="none" w:sz="0" w:space="0" w:color="auto"/>
                        <w:right w:val="none" w:sz="0" w:space="0" w:color="auto"/>
                      </w:divBdr>
                    </w:div>
                    <w:div w:id="235631265">
                      <w:marLeft w:val="0"/>
                      <w:marRight w:val="0"/>
                      <w:marTop w:val="0"/>
                      <w:marBottom w:val="0"/>
                      <w:divBdr>
                        <w:top w:val="none" w:sz="0" w:space="0" w:color="auto"/>
                        <w:left w:val="none" w:sz="0" w:space="0" w:color="auto"/>
                        <w:bottom w:val="none" w:sz="0" w:space="0" w:color="auto"/>
                        <w:right w:val="none" w:sz="0" w:space="0" w:color="auto"/>
                      </w:divBdr>
                    </w:div>
                    <w:div w:id="696657081">
                      <w:marLeft w:val="0"/>
                      <w:marRight w:val="0"/>
                      <w:marTop w:val="0"/>
                      <w:marBottom w:val="0"/>
                      <w:divBdr>
                        <w:top w:val="none" w:sz="0" w:space="0" w:color="auto"/>
                        <w:left w:val="none" w:sz="0" w:space="0" w:color="auto"/>
                        <w:bottom w:val="none" w:sz="0" w:space="0" w:color="auto"/>
                        <w:right w:val="none" w:sz="0" w:space="0" w:color="auto"/>
                      </w:divBdr>
                    </w:div>
                    <w:div w:id="782921609">
                      <w:marLeft w:val="0"/>
                      <w:marRight w:val="0"/>
                      <w:marTop w:val="0"/>
                      <w:marBottom w:val="0"/>
                      <w:divBdr>
                        <w:top w:val="none" w:sz="0" w:space="0" w:color="auto"/>
                        <w:left w:val="none" w:sz="0" w:space="0" w:color="auto"/>
                        <w:bottom w:val="none" w:sz="0" w:space="0" w:color="auto"/>
                        <w:right w:val="none" w:sz="0" w:space="0" w:color="auto"/>
                      </w:divBdr>
                    </w:div>
                    <w:div w:id="915407582">
                      <w:marLeft w:val="0"/>
                      <w:marRight w:val="0"/>
                      <w:marTop w:val="0"/>
                      <w:marBottom w:val="0"/>
                      <w:divBdr>
                        <w:top w:val="none" w:sz="0" w:space="0" w:color="auto"/>
                        <w:left w:val="none" w:sz="0" w:space="0" w:color="auto"/>
                        <w:bottom w:val="none" w:sz="0" w:space="0" w:color="auto"/>
                        <w:right w:val="none" w:sz="0" w:space="0" w:color="auto"/>
                      </w:divBdr>
                    </w:div>
                    <w:div w:id="924845347">
                      <w:marLeft w:val="0"/>
                      <w:marRight w:val="0"/>
                      <w:marTop w:val="0"/>
                      <w:marBottom w:val="0"/>
                      <w:divBdr>
                        <w:top w:val="none" w:sz="0" w:space="0" w:color="auto"/>
                        <w:left w:val="none" w:sz="0" w:space="0" w:color="auto"/>
                        <w:bottom w:val="none" w:sz="0" w:space="0" w:color="auto"/>
                        <w:right w:val="none" w:sz="0" w:space="0" w:color="auto"/>
                      </w:divBdr>
                    </w:div>
                    <w:div w:id="1060245860">
                      <w:marLeft w:val="0"/>
                      <w:marRight w:val="0"/>
                      <w:marTop w:val="0"/>
                      <w:marBottom w:val="0"/>
                      <w:divBdr>
                        <w:top w:val="none" w:sz="0" w:space="0" w:color="auto"/>
                        <w:left w:val="none" w:sz="0" w:space="0" w:color="auto"/>
                        <w:bottom w:val="none" w:sz="0" w:space="0" w:color="auto"/>
                        <w:right w:val="none" w:sz="0" w:space="0" w:color="auto"/>
                      </w:divBdr>
                    </w:div>
                    <w:div w:id="1143501374">
                      <w:marLeft w:val="0"/>
                      <w:marRight w:val="0"/>
                      <w:marTop w:val="0"/>
                      <w:marBottom w:val="0"/>
                      <w:divBdr>
                        <w:top w:val="none" w:sz="0" w:space="0" w:color="auto"/>
                        <w:left w:val="none" w:sz="0" w:space="0" w:color="auto"/>
                        <w:bottom w:val="none" w:sz="0" w:space="0" w:color="auto"/>
                        <w:right w:val="none" w:sz="0" w:space="0" w:color="auto"/>
                      </w:divBdr>
                    </w:div>
                    <w:div w:id="1220478704">
                      <w:marLeft w:val="0"/>
                      <w:marRight w:val="0"/>
                      <w:marTop w:val="0"/>
                      <w:marBottom w:val="0"/>
                      <w:divBdr>
                        <w:top w:val="none" w:sz="0" w:space="0" w:color="auto"/>
                        <w:left w:val="none" w:sz="0" w:space="0" w:color="auto"/>
                        <w:bottom w:val="none" w:sz="0" w:space="0" w:color="auto"/>
                        <w:right w:val="none" w:sz="0" w:space="0" w:color="auto"/>
                      </w:divBdr>
                    </w:div>
                    <w:div w:id="1504320704">
                      <w:marLeft w:val="0"/>
                      <w:marRight w:val="0"/>
                      <w:marTop w:val="0"/>
                      <w:marBottom w:val="0"/>
                      <w:divBdr>
                        <w:top w:val="none" w:sz="0" w:space="0" w:color="auto"/>
                        <w:left w:val="none" w:sz="0" w:space="0" w:color="auto"/>
                        <w:bottom w:val="none" w:sz="0" w:space="0" w:color="auto"/>
                        <w:right w:val="none" w:sz="0" w:space="0" w:color="auto"/>
                      </w:divBdr>
                    </w:div>
                    <w:div w:id="1650551423">
                      <w:marLeft w:val="0"/>
                      <w:marRight w:val="0"/>
                      <w:marTop w:val="0"/>
                      <w:marBottom w:val="0"/>
                      <w:divBdr>
                        <w:top w:val="none" w:sz="0" w:space="0" w:color="auto"/>
                        <w:left w:val="none" w:sz="0" w:space="0" w:color="auto"/>
                        <w:bottom w:val="none" w:sz="0" w:space="0" w:color="auto"/>
                        <w:right w:val="none" w:sz="0" w:space="0" w:color="auto"/>
                      </w:divBdr>
                    </w:div>
                    <w:div w:id="1698889758">
                      <w:marLeft w:val="0"/>
                      <w:marRight w:val="0"/>
                      <w:marTop w:val="0"/>
                      <w:marBottom w:val="0"/>
                      <w:divBdr>
                        <w:top w:val="none" w:sz="0" w:space="0" w:color="auto"/>
                        <w:left w:val="none" w:sz="0" w:space="0" w:color="auto"/>
                        <w:bottom w:val="none" w:sz="0" w:space="0" w:color="auto"/>
                        <w:right w:val="none" w:sz="0" w:space="0" w:color="auto"/>
                      </w:divBdr>
                    </w:div>
                    <w:div w:id="1723483597">
                      <w:marLeft w:val="0"/>
                      <w:marRight w:val="0"/>
                      <w:marTop w:val="0"/>
                      <w:marBottom w:val="0"/>
                      <w:divBdr>
                        <w:top w:val="none" w:sz="0" w:space="0" w:color="auto"/>
                        <w:left w:val="none" w:sz="0" w:space="0" w:color="auto"/>
                        <w:bottom w:val="none" w:sz="0" w:space="0" w:color="auto"/>
                        <w:right w:val="none" w:sz="0" w:space="0" w:color="auto"/>
                      </w:divBdr>
                    </w:div>
                    <w:div w:id="1995646070">
                      <w:marLeft w:val="0"/>
                      <w:marRight w:val="0"/>
                      <w:marTop w:val="0"/>
                      <w:marBottom w:val="0"/>
                      <w:divBdr>
                        <w:top w:val="none" w:sz="0" w:space="0" w:color="auto"/>
                        <w:left w:val="none" w:sz="0" w:space="0" w:color="auto"/>
                        <w:bottom w:val="none" w:sz="0" w:space="0" w:color="auto"/>
                        <w:right w:val="none" w:sz="0" w:space="0" w:color="auto"/>
                      </w:divBdr>
                    </w:div>
                  </w:divsChild>
                </w:div>
                <w:div w:id="2136482333">
                  <w:marLeft w:val="0"/>
                  <w:marRight w:val="0"/>
                  <w:marTop w:val="0"/>
                  <w:marBottom w:val="0"/>
                  <w:divBdr>
                    <w:top w:val="none" w:sz="0" w:space="0" w:color="auto"/>
                    <w:left w:val="none" w:sz="0" w:space="0" w:color="auto"/>
                    <w:bottom w:val="none" w:sz="0" w:space="0" w:color="auto"/>
                    <w:right w:val="none" w:sz="0" w:space="0" w:color="auto"/>
                  </w:divBdr>
                  <w:divsChild>
                    <w:div w:id="148551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437072">
          <w:marLeft w:val="0"/>
          <w:marRight w:val="0"/>
          <w:marTop w:val="0"/>
          <w:marBottom w:val="0"/>
          <w:divBdr>
            <w:top w:val="none" w:sz="0" w:space="0" w:color="auto"/>
            <w:left w:val="none" w:sz="0" w:space="0" w:color="auto"/>
            <w:bottom w:val="none" w:sz="0" w:space="0" w:color="auto"/>
            <w:right w:val="none" w:sz="0" w:space="0" w:color="auto"/>
          </w:divBdr>
        </w:div>
        <w:div w:id="279648259">
          <w:marLeft w:val="0"/>
          <w:marRight w:val="0"/>
          <w:marTop w:val="0"/>
          <w:marBottom w:val="0"/>
          <w:divBdr>
            <w:top w:val="none" w:sz="0" w:space="0" w:color="auto"/>
            <w:left w:val="none" w:sz="0" w:space="0" w:color="auto"/>
            <w:bottom w:val="none" w:sz="0" w:space="0" w:color="auto"/>
            <w:right w:val="none" w:sz="0" w:space="0" w:color="auto"/>
          </w:divBdr>
        </w:div>
        <w:div w:id="655839189">
          <w:marLeft w:val="0"/>
          <w:marRight w:val="0"/>
          <w:marTop w:val="0"/>
          <w:marBottom w:val="0"/>
          <w:divBdr>
            <w:top w:val="none" w:sz="0" w:space="0" w:color="auto"/>
            <w:left w:val="none" w:sz="0" w:space="0" w:color="auto"/>
            <w:bottom w:val="none" w:sz="0" w:space="0" w:color="auto"/>
            <w:right w:val="none" w:sz="0" w:space="0" w:color="auto"/>
          </w:divBdr>
        </w:div>
        <w:div w:id="1261914291">
          <w:marLeft w:val="0"/>
          <w:marRight w:val="0"/>
          <w:marTop w:val="0"/>
          <w:marBottom w:val="0"/>
          <w:divBdr>
            <w:top w:val="none" w:sz="0" w:space="0" w:color="auto"/>
            <w:left w:val="none" w:sz="0" w:space="0" w:color="auto"/>
            <w:bottom w:val="none" w:sz="0" w:space="0" w:color="auto"/>
            <w:right w:val="none" w:sz="0" w:space="0" w:color="auto"/>
          </w:divBdr>
        </w:div>
        <w:div w:id="1292589865">
          <w:marLeft w:val="0"/>
          <w:marRight w:val="0"/>
          <w:marTop w:val="0"/>
          <w:marBottom w:val="0"/>
          <w:divBdr>
            <w:top w:val="none" w:sz="0" w:space="0" w:color="auto"/>
            <w:left w:val="none" w:sz="0" w:space="0" w:color="auto"/>
            <w:bottom w:val="none" w:sz="0" w:space="0" w:color="auto"/>
            <w:right w:val="none" w:sz="0" w:space="0" w:color="auto"/>
          </w:divBdr>
          <w:divsChild>
            <w:div w:id="1717855788">
              <w:marLeft w:val="0"/>
              <w:marRight w:val="0"/>
              <w:marTop w:val="30"/>
              <w:marBottom w:val="30"/>
              <w:divBdr>
                <w:top w:val="none" w:sz="0" w:space="0" w:color="auto"/>
                <w:left w:val="none" w:sz="0" w:space="0" w:color="auto"/>
                <w:bottom w:val="none" w:sz="0" w:space="0" w:color="auto"/>
                <w:right w:val="none" w:sz="0" w:space="0" w:color="auto"/>
              </w:divBdr>
              <w:divsChild>
                <w:div w:id="38553203">
                  <w:marLeft w:val="0"/>
                  <w:marRight w:val="0"/>
                  <w:marTop w:val="0"/>
                  <w:marBottom w:val="0"/>
                  <w:divBdr>
                    <w:top w:val="none" w:sz="0" w:space="0" w:color="auto"/>
                    <w:left w:val="none" w:sz="0" w:space="0" w:color="auto"/>
                    <w:bottom w:val="none" w:sz="0" w:space="0" w:color="auto"/>
                    <w:right w:val="none" w:sz="0" w:space="0" w:color="auto"/>
                  </w:divBdr>
                  <w:divsChild>
                    <w:div w:id="818424234">
                      <w:marLeft w:val="0"/>
                      <w:marRight w:val="0"/>
                      <w:marTop w:val="0"/>
                      <w:marBottom w:val="0"/>
                      <w:divBdr>
                        <w:top w:val="none" w:sz="0" w:space="0" w:color="auto"/>
                        <w:left w:val="none" w:sz="0" w:space="0" w:color="auto"/>
                        <w:bottom w:val="none" w:sz="0" w:space="0" w:color="auto"/>
                        <w:right w:val="none" w:sz="0" w:space="0" w:color="auto"/>
                      </w:divBdr>
                    </w:div>
                  </w:divsChild>
                </w:div>
                <w:div w:id="49236336">
                  <w:marLeft w:val="0"/>
                  <w:marRight w:val="0"/>
                  <w:marTop w:val="0"/>
                  <w:marBottom w:val="0"/>
                  <w:divBdr>
                    <w:top w:val="none" w:sz="0" w:space="0" w:color="auto"/>
                    <w:left w:val="none" w:sz="0" w:space="0" w:color="auto"/>
                    <w:bottom w:val="none" w:sz="0" w:space="0" w:color="auto"/>
                    <w:right w:val="none" w:sz="0" w:space="0" w:color="auto"/>
                  </w:divBdr>
                  <w:divsChild>
                    <w:div w:id="2019383906">
                      <w:marLeft w:val="0"/>
                      <w:marRight w:val="0"/>
                      <w:marTop w:val="0"/>
                      <w:marBottom w:val="0"/>
                      <w:divBdr>
                        <w:top w:val="none" w:sz="0" w:space="0" w:color="auto"/>
                        <w:left w:val="none" w:sz="0" w:space="0" w:color="auto"/>
                        <w:bottom w:val="none" w:sz="0" w:space="0" w:color="auto"/>
                        <w:right w:val="none" w:sz="0" w:space="0" w:color="auto"/>
                      </w:divBdr>
                    </w:div>
                  </w:divsChild>
                </w:div>
                <w:div w:id="83377843">
                  <w:marLeft w:val="0"/>
                  <w:marRight w:val="0"/>
                  <w:marTop w:val="0"/>
                  <w:marBottom w:val="0"/>
                  <w:divBdr>
                    <w:top w:val="none" w:sz="0" w:space="0" w:color="auto"/>
                    <w:left w:val="none" w:sz="0" w:space="0" w:color="auto"/>
                    <w:bottom w:val="none" w:sz="0" w:space="0" w:color="auto"/>
                    <w:right w:val="none" w:sz="0" w:space="0" w:color="auto"/>
                  </w:divBdr>
                  <w:divsChild>
                    <w:div w:id="1695232550">
                      <w:marLeft w:val="0"/>
                      <w:marRight w:val="0"/>
                      <w:marTop w:val="0"/>
                      <w:marBottom w:val="0"/>
                      <w:divBdr>
                        <w:top w:val="none" w:sz="0" w:space="0" w:color="auto"/>
                        <w:left w:val="none" w:sz="0" w:space="0" w:color="auto"/>
                        <w:bottom w:val="none" w:sz="0" w:space="0" w:color="auto"/>
                        <w:right w:val="none" w:sz="0" w:space="0" w:color="auto"/>
                      </w:divBdr>
                    </w:div>
                  </w:divsChild>
                </w:div>
                <w:div w:id="114914877">
                  <w:marLeft w:val="0"/>
                  <w:marRight w:val="0"/>
                  <w:marTop w:val="0"/>
                  <w:marBottom w:val="0"/>
                  <w:divBdr>
                    <w:top w:val="none" w:sz="0" w:space="0" w:color="auto"/>
                    <w:left w:val="none" w:sz="0" w:space="0" w:color="auto"/>
                    <w:bottom w:val="none" w:sz="0" w:space="0" w:color="auto"/>
                    <w:right w:val="none" w:sz="0" w:space="0" w:color="auto"/>
                  </w:divBdr>
                  <w:divsChild>
                    <w:div w:id="10181255">
                      <w:marLeft w:val="0"/>
                      <w:marRight w:val="0"/>
                      <w:marTop w:val="0"/>
                      <w:marBottom w:val="0"/>
                      <w:divBdr>
                        <w:top w:val="none" w:sz="0" w:space="0" w:color="auto"/>
                        <w:left w:val="none" w:sz="0" w:space="0" w:color="auto"/>
                        <w:bottom w:val="none" w:sz="0" w:space="0" w:color="auto"/>
                        <w:right w:val="none" w:sz="0" w:space="0" w:color="auto"/>
                      </w:divBdr>
                    </w:div>
                  </w:divsChild>
                </w:div>
                <w:div w:id="250818600">
                  <w:marLeft w:val="0"/>
                  <w:marRight w:val="0"/>
                  <w:marTop w:val="0"/>
                  <w:marBottom w:val="0"/>
                  <w:divBdr>
                    <w:top w:val="none" w:sz="0" w:space="0" w:color="auto"/>
                    <w:left w:val="none" w:sz="0" w:space="0" w:color="auto"/>
                    <w:bottom w:val="none" w:sz="0" w:space="0" w:color="auto"/>
                    <w:right w:val="none" w:sz="0" w:space="0" w:color="auto"/>
                  </w:divBdr>
                  <w:divsChild>
                    <w:div w:id="1770349415">
                      <w:marLeft w:val="0"/>
                      <w:marRight w:val="0"/>
                      <w:marTop w:val="0"/>
                      <w:marBottom w:val="0"/>
                      <w:divBdr>
                        <w:top w:val="none" w:sz="0" w:space="0" w:color="auto"/>
                        <w:left w:val="none" w:sz="0" w:space="0" w:color="auto"/>
                        <w:bottom w:val="none" w:sz="0" w:space="0" w:color="auto"/>
                        <w:right w:val="none" w:sz="0" w:space="0" w:color="auto"/>
                      </w:divBdr>
                    </w:div>
                  </w:divsChild>
                </w:div>
                <w:div w:id="287976538">
                  <w:marLeft w:val="0"/>
                  <w:marRight w:val="0"/>
                  <w:marTop w:val="0"/>
                  <w:marBottom w:val="0"/>
                  <w:divBdr>
                    <w:top w:val="none" w:sz="0" w:space="0" w:color="auto"/>
                    <w:left w:val="none" w:sz="0" w:space="0" w:color="auto"/>
                    <w:bottom w:val="none" w:sz="0" w:space="0" w:color="auto"/>
                    <w:right w:val="none" w:sz="0" w:space="0" w:color="auto"/>
                  </w:divBdr>
                  <w:divsChild>
                    <w:div w:id="24331876">
                      <w:marLeft w:val="0"/>
                      <w:marRight w:val="0"/>
                      <w:marTop w:val="0"/>
                      <w:marBottom w:val="0"/>
                      <w:divBdr>
                        <w:top w:val="none" w:sz="0" w:space="0" w:color="auto"/>
                        <w:left w:val="none" w:sz="0" w:space="0" w:color="auto"/>
                        <w:bottom w:val="none" w:sz="0" w:space="0" w:color="auto"/>
                        <w:right w:val="none" w:sz="0" w:space="0" w:color="auto"/>
                      </w:divBdr>
                    </w:div>
                  </w:divsChild>
                </w:div>
                <w:div w:id="373506401">
                  <w:marLeft w:val="0"/>
                  <w:marRight w:val="0"/>
                  <w:marTop w:val="0"/>
                  <w:marBottom w:val="0"/>
                  <w:divBdr>
                    <w:top w:val="none" w:sz="0" w:space="0" w:color="auto"/>
                    <w:left w:val="none" w:sz="0" w:space="0" w:color="auto"/>
                    <w:bottom w:val="none" w:sz="0" w:space="0" w:color="auto"/>
                    <w:right w:val="none" w:sz="0" w:space="0" w:color="auto"/>
                  </w:divBdr>
                  <w:divsChild>
                    <w:div w:id="830877276">
                      <w:marLeft w:val="0"/>
                      <w:marRight w:val="0"/>
                      <w:marTop w:val="0"/>
                      <w:marBottom w:val="0"/>
                      <w:divBdr>
                        <w:top w:val="none" w:sz="0" w:space="0" w:color="auto"/>
                        <w:left w:val="none" w:sz="0" w:space="0" w:color="auto"/>
                        <w:bottom w:val="none" w:sz="0" w:space="0" w:color="auto"/>
                        <w:right w:val="none" w:sz="0" w:space="0" w:color="auto"/>
                      </w:divBdr>
                    </w:div>
                  </w:divsChild>
                </w:div>
                <w:div w:id="573126119">
                  <w:marLeft w:val="0"/>
                  <w:marRight w:val="0"/>
                  <w:marTop w:val="0"/>
                  <w:marBottom w:val="0"/>
                  <w:divBdr>
                    <w:top w:val="none" w:sz="0" w:space="0" w:color="auto"/>
                    <w:left w:val="none" w:sz="0" w:space="0" w:color="auto"/>
                    <w:bottom w:val="none" w:sz="0" w:space="0" w:color="auto"/>
                    <w:right w:val="none" w:sz="0" w:space="0" w:color="auto"/>
                  </w:divBdr>
                  <w:divsChild>
                    <w:div w:id="1555963977">
                      <w:marLeft w:val="0"/>
                      <w:marRight w:val="0"/>
                      <w:marTop w:val="0"/>
                      <w:marBottom w:val="0"/>
                      <w:divBdr>
                        <w:top w:val="none" w:sz="0" w:space="0" w:color="auto"/>
                        <w:left w:val="none" w:sz="0" w:space="0" w:color="auto"/>
                        <w:bottom w:val="none" w:sz="0" w:space="0" w:color="auto"/>
                        <w:right w:val="none" w:sz="0" w:space="0" w:color="auto"/>
                      </w:divBdr>
                    </w:div>
                  </w:divsChild>
                </w:div>
                <w:div w:id="603422285">
                  <w:marLeft w:val="0"/>
                  <w:marRight w:val="0"/>
                  <w:marTop w:val="0"/>
                  <w:marBottom w:val="0"/>
                  <w:divBdr>
                    <w:top w:val="none" w:sz="0" w:space="0" w:color="auto"/>
                    <w:left w:val="none" w:sz="0" w:space="0" w:color="auto"/>
                    <w:bottom w:val="none" w:sz="0" w:space="0" w:color="auto"/>
                    <w:right w:val="none" w:sz="0" w:space="0" w:color="auto"/>
                  </w:divBdr>
                  <w:divsChild>
                    <w:div w:id="102504335">
                      <w:marLeft w:val="0"/>
                      <w:marRight w:val="0"/>
                      <w:marTop w:val="0"/>
                      <w:marBottom w:val="0"/>
                      <w:divBdr>
                        <w:top w:val="none" w:sz="0" w:space="0" w:color="auto"/>
                        <w:left w:val="none" w:sz="0" w:space="0" w:color="auto"/>
                        <w:bottom w:val="none" w:sz="0" w:space="0" w:color="auto"/>
                        <w:right w:val="none" w:sz="0" w:space="0" w:color="auto"/>
                      </w:divBdr>
                    </w:div>
                    <w:div w:id="416370157">
                      <w:marLeft w:val="0"/>
                      <w:marRight w:val="0"/>
                      <w:marTop w:val="0"/>
                      <w:marBottom w:val="0"/>
                      <w:divBdr>
                        <w:top w:val="none" w:sz="0" w:space="0" w:color="auto"/>
                        <w:left w:val="none" w:sz="0" w:space="0" w:color="auto"/>
                        <w:bottom w:val="none" w:sz="0" w:space="0" w:color="auto"/>
                        <w:right w:val="none" w:sz="0" w:space="0" w:color="auto"/>
                      </w:divBdr>
                    </w:div>
                    <w:div w:id="524370055">
                      <w:marLeft w:val="0"/>
                      <w:marRight w:val="0"/>
                      <w:marTop w:val="0"/>
                      <w:marBottom w:val="0"/>
                      <w:divBdr>
                        <w:top w:val="none" w:sz="0" w:space="0" w:color="auto"/>
                        <w:left w:val="none" w:sz="0" w:space="0" w:color="auto"/>
                        <w:bottom w:val="none" w:sz="0" w:space="0" w:color="auto"/>
                        <w:right w:val="none" w:sz="0" w:space="0" w:color="auto"/>
                      </w:divBdr>
                    </w:div>
                    <w:div w:id="819463286">
                      <w:marLeft w:val="0"/>
                      <w:marRight w:val="0"/>
                      <w:marTop w:val="0"/>
                      <w:marBottom w:val="0"/>
                      <w:divBdr>
                        <w:top w:val="none" w:sz="0" w:space="0" w:color="auto"/>
                        <w:left w:val="none" w:sz="0" w:space="0" w:color="auto"/>
                        <w:bottom w:val="none" w:sz="0" w:space="0" w:color="auto"/>
                        <w:right w:val="none" w:sz="0" w:space="0" w:color="auto"/>
                      </w:divBdr>
                    </w:div>
                    <w:div w:id="912203984">
                      <w:marLeft w:val="0"/>
                      <w:marRight w:val="0"/>
                      <w:marTop w:val="0"/>
                      <w:marBottom w:val="0"/>
                      <w:divBdr>
                        <w:top w:val="none" w:sz="0" w:space="0" w:color="auto"/>
                        <w:left w:val="none" w:sz="0" w:space="0" w:color="auto"/>
                        <w:bottom w:val="none" w:sz="0" w:space="0" w:color="auto"/>
                        <w:right w:val="none" w:sz="0" w:space="0" w:color="auto"/>
                      </w:divBdr>
                    </w:div>
                    <w:div w:id="1018895363">
                      <w:marLeft w:val="0"/>
                      <w:marRight w:val="0"/>
                      <w:marTop w:val="0"/>
                      <w:marBottom w:val="0"/>
                      <w:divBdr>
                        <w:top w:val="none" w:sz="0" w:space="0" w:color="auto"/>
                        <w:left w:val="none" w:sz="0" w:space="0" w:color="auto"/>
                        <w:bottom w:val="none" w:sz="0" w:space="0" w:color="auto"/>
                        <w:right w:val="none" w:sz="0" w:space="0" w:color="auto"/>
                      </w:divBdr>
                    </w:div>
                    <w:div w:id="1203443636">
                      <w:marLeft w:val="0"/>
                      <w:marRight w:val="0"/>
                      <w:marTop w:val="0"/>
                      <w:marBottom w:val="0"/>
                      <w:divBdr>
                        <w:top w:val="none" w:sz="0" w:space="0" w:color="auto"/>
                        <w:left w:val="none" w:sz="0" w:space="0" w:color="auto"/>
                        <w:bottom w:val="none" w:sz="0" w:space="0" w:color="auto"/>
                        <w:right w:val="none" w:sz="0" w:space="0" w:color="auto"/>
                      </w:divBdr>
                    </w:div>
                    <w:div w:id="1205168009">
                      <w:marLeft w:val="0"/>
                      <w:marRight w:val="0"/>
                      <w:marTop w:val="0"/>
                      <w:marBottom w:val="0"/>
                      <w:divBdr>
                        <w:top w:val="none" w:sz="0" w:space="0" w:color="auto"/>
                        <w:left w:val="none" w:sz="0" w:space="0" w:color="auto"/>
                        <w:bottom w:val="none" w:sz="0" w:space="0" w:color="auto"/>
                        <w:right w:val="none" w:sz="0" w:space="0" w:color="auto"/>
                      </w:divBdr>
                    </w:div>
                    <w:div w:id="1332023960">
                      <w:marLeft w:val="0"/>
                      <w:marRight w:val="0"/>
                      <w:marTop w:val="0"/>
                      <w:marBottom w:val="0"/>
                      <w:divBdr>
                        <w:top w:val="none" w:sz="0" w:space="0" w:color="auto"/>
                        <w:left w:val="none" w:sz="0" w:space="0" w:color="auto"/>
                        <w:bottom w:val="none" w:sz="0" w:space="0" w:color="auto"/>
                        <w:right w:val="none" w:sz="0" w:space="0" w:color="auto"/>
                      </w:divBdr>
                    </w:div>
                    <w:div w:id="1605841724">
                      <w:marLeft w:val="0"/>
                      <w:marRight w:val="0"/>
                      <w:marTop w:val="0"/>
                      <w:marBottom w:val="0"/>
                      <w:divBdr>
                        <w:top w:val="none" w:sz="0" w:space="0" w:color="auto"/>
                        <w:left w:val="none" w:sz="0" w:space="0" w:color="auto"/>
                        <w:bottom w:val="none" w:sz="0" w:space="0" w:color="auto"/>
                        <w:right w:val="none" w:sz="0" w:space="0" w:color="auto"/>
                      </w:divBdr>
                    </w:div>
                    <w:div w:id="1788617538">
                      <w:marLeft w:val="0"/>
                      <w:marRight w:val="0"/>
                      <w:marTop w:val="0"/>
                      <w:marBottom w:val="0"/>
                      <w:divBdr>
                        <w:top w:val="none" w:sz="0" w:space="0" w:color="auto"/>
                        <w:left w:val="none" w:sz="0" w:space="0" w:color="auto"/>
                        <w:bottom w:val="none" w:sz="0" w:space="0" w:color="auto"/>
                        <w:right w:val="none" w:sz="0" w:space="0" w:color="auto"/>
                      </w:divBdr>
                    </w:div>
                    <w:div w:id="1861314532">
                      <w:marLeft w:val="0"/>
                      <w:marRight w:val="0"/>
                      <w:marTop w:val="0"/>
                      <w:marBottom w:val="0"/>
                      <w:divBdr>
                        <w:top w:val="none" w:sz="0" w:space="0" w:color="auto"/>
                        <w:left w:val="none" w:sz="0" w:space="0" w:color="auto"/>
                        <w:bottom w:val="none" w:sz="0" w:space="0" w:color="auto"/>
                        <w:right w:val="none" w:sz="0" w:space="0" w:color="auto"/>
                      </w:divBdr>
                    </w:div>
                  </w:divsChild>
                </w:div>
                <w:div w:id="605649319">
                  <w:marLeft w:val="0"/>
                  <w:marRight w:val="0"/>
                  <w:marTop w:val="0"/>
                  <w:marBottom w:val="0"/>
                  <w:divBdr>
                    <w:top w:val="none" w:sz="0" w:space="0" w:color="auto"/>
                    <w:left w:val="none" w:sz="0" w:space="0" w:color="auto"/>
                    <w:bottom w:val="none" w:sz="0" w:space="0" w:color="auto"/>
                    <w:right w:val="none" w:sz="0" w:space="0" w:color="auto"/>
                  </w:divBdr>
                  <w:divsChild>
                    <w:div w:id="668797870">
                      <w:marLeft w:val="0"/>
                      <w:marRight w:val="0"/>
                      <w:marTop w:val="0"/>
                      <w:marBottom w:val="0"/>
                      <w:divBdr>
                        <w:top w:val="none" w:sz="0" w:space="0" w:color="auto"/>
                        <w:left w:val="none" w:sz="0" w:space="0" w:color="auto"/>
                        <w:bottom w:val="none" w:sz="0" w:space="0" w:color="auto"/>
                        <w:right w:val="none" w:sz="0" w:space="0" w:color="auto"/>
                      </w:divBdr>
                    </w:div>
                    <w:div w:id="773398706">
                      <w:marLeft w:val="0"/>
                      <w:marRight w:val="0"/>
                      <w:marTop w:val="0"/>
                      <w:marBottom w:val="0"/>
                      <w:divBdr>
                        <w:top w:val="none" w:sz="0" w:space="0" w:color="auto"/>
                        <w:left w:val="none" w:sz="0" w:space="0" w:color="auto"/>
                        <w:bottom w:val="none" w:sz="0" w:space="0" w:color="auto"/>
                        <w:right w:val="none" w:sz="0" w:space="0" w:color="auto"/>
                      </w:divBdr>
                    </w:div>
                    <w:div w:id="818107195">
                      <w:marLeft w:val="0"/>
                      <w:marRight w:val="0"/>
                      <w:marTop w:val="0"/>
                      <w:marBottom w:val="0"/>
                      <w:divBdr>
                        <w:top w:val="none" w:sz="0" w:space="0" w:color="auto"/>
                        <w:left w:val="none" w:sz="0" w:space="0" w:color="auto"/>
                        <w:bottom w:val="none" w:sz="0" w:space="0" w:color="auto"/>
                        <w:right w:val="none" w:sz="0" w:space="0" w:color="auto"/>
                      </w:divBdr>
                    </w:div>
                    <w:div w:id="818696020">
                      <w:marLeft w:val="0"/>
                      <w:marRight w:val="0"/>
                      <w:marTop w:val="0"/>
                      <w:marBottom w:val="0"/>
                      <w:divBdr>
                        <w:top w:val="none" w:sz="0" w:space="0" w:color="auto"/>
                        <w:left w:val="none" w:sz="0" w:space="0" w:color="auto"/>
                        <w:bottom w:val="none" w:sz="0" w:space="0" w:color="auto"/>
                        <w:right w:val="none" w:sz="0" w:space="0" w:color="auto"/>
                      </w:divBdr>
                    </w:div>
                    <w:div w:id="934554618">
                      <w:marLeft w:val="0"/>
                      <w:marRight w:val="0"/>
                      <w:marTop w:val="0"/>
                      <w:marBottom w:val="0"/>
                      <w:divBdr>
                        <w:top w:val="none" w:sz="0" w:space="0" w:color="auto"/>
                        <w:left w:val="none" w:sz="0" w:space="0" w:color="auto"/>
                        <w:bottom w:val="none" w:sz="0" w:space="0" w:color="auto"/>
                        <w:right w:val="none" w:sz="0" w:space="0" w:color="auto"/>
                      </w:divBdr>
                    </w:div>
                    <w:div w:id="1174221195">
                      <w:marLeft w:val="0"/>
                      <w:marRight w:val="0"/>
                      <w:marTop w:val="0"/>
                      <w:marBottom w:val="0"/>
                      <w:divBdr>
                        <w:top w:val="none" w:sz="0" w:space="0" w:color="auto"/>
                        <w:left w:val="none" w:sz="0" w:space="0" w:color="auto"/>
                        <w:bottom w:val="none" w:sz="0" w:space="0" w:color="auto"/>
                        <w:right w:val="none" w:sz="0" w:space="0" w:color="auto"/>
                      </w:divBdr>
                    </w:div>
                    <w:div w:id="1397976372">
                      <w:marLeft w:val="0"/>
                      <w:marRight w:val="0"/>
                      <w:marTop w:val="0"/>
                      <w:marBottom w:val="0"/>
                      <w:divBdr>
                        <w:top w:val="none" w:sz="0" w:space="0" w:color="auto"/>
                        <w:left w:val="none" w:sz="0" w:space="0" w:color="auto"/>
                        <w:bottom w:val="none" w:sz="0" w:space="0" w:color="auto"/>
                        <w:right w:val="none" w:sz="0" w:space="0" w:color="auto"/>
                      </w:divBdr>
                    </w:div>
                    <w:div w:id="1990330582">
                      <w:marLeft w:val="0"/>
                      <w:marRight w:val="0"/>
                      <w:marTop w:val="0"/>
                      <w:marBottom w:val="0"/>
                      <w:divBdr>
                        <w:top w:val="none" w:sz="0" w:space="0" w:color="auto"/>
                        <w:left w:val="none" w:sz="0" w:space="0" w:color="auto"/>
                        <w:bottom w:val="none" w:sz="0" w:space="0" w:color="auto"/>
                        <w:right w:val="none" w:sz="0" w:space="0" w:color="auto"/>
                      </w:divBdr>
                    </w:div>
                  </w:divsChild>
                </w:div>
                <w:div w:id="674919628">
                  <w:marLeft w:val="0"/>
                  <w:marRight w:val="0"/>
                  <w:marTop w:val="0"/>
                  <w:marBottom w:val="0"/>
                  <w:divBdr>
                    <w:top w:val="none" w:sz="0" w:space="0" w:color="auto"/>
                    <w:left w:val="none" w:sz="0" w:space="0" w:color="auto"/>
                    <w:bottom w:val="none" w:sz="0" w:space="0" w:color="auto"/>
                    <w:right w:val="none" w:sz="0" w:space="0" w:color="auto"/>
                  </w:divBdr>
                  <w:divsChild>
                    <w:div w:id="837504754">
                      <w:marLeft w:val="0"/>
                      <w:marRight w:val="0"/>
                      <w:marTop w:val="0"/>
                      <w:marBottom w:val="0"/>
                      <w:divBdr>
                        <w:top w:val="none" w:sz="0" w:space="0" w:color="auto"/>
                        <w:left w:val="none" w:sz="0" w:space="0" w:color="auto"/>
                        <w:bottom w:val="none" w:sz="0" w:space="0" w:color="auto"/>
                        <w:right w:val="none" w:sz="0" w:space="0" w:color="auto"/>
                      </w:divBdr>
                    </w:div>
                  </w:divsChild>
                </w:div>
                <w:div w:id="686105585">
                  <w:marLeft w:val="0"/>
                  <w:marRight w:val="0"/>
                  <w:marTop w:val="0"/>
                  <w:marBottom w:val="0"/>
                  <w:divBdr>
                    <w:top w:val="none" w:sz="0" w:space="0" w:color="auto"/>
                    <w:left w:val="none" w:sz="0" w:space="0" w:color="auto"/>
                    <w:bottom w:val="none" w:sz="0" w:space="0" w:color="auto"/>
                    <w:right w:val="none" w:sz="0" w:space="0" w:color="auto"/>
                  </w:divBdr>
                  <w:divsChild>
                    <w:div w:id="1073695797">
                      <w:marLeft w:val="0"/>
                      <w:marRight w:val="0"/>
                      <w:marTop w:val="0"/>
                      <w:marBottom w:val="0"/>
                      <w:divBdr>
                        <w:top w:val="none" w:sz="0" w:space="0" w:color="auto"/>
                        <w:left w:val="none" w:sz="0" w:space="0" w:color="auto"/>
                        <w:bottom w:val="none" w:sz="0" w:space="0" w:color="auto"/>
                        <w:right w:val="none" w:sz="0" w:space="0" w:color="auto"/>
                      </w:divBdr>
                    </w:div>
                  </w:divsChild>
                </w:div>
                <w:div w:id="741878470">
                  <w:marLeft w:val="0"/>
                  <w:marRight w:val="0"/>
                  <w:marTop w:val="0"/>
                  <w:marBottom w:val="0"/>
                  <w:divBdr>
                    <w:top w:val="none" w:sz="0" w:space="0" w:color="auto"/>
                    <w:left w:val="none" w:sz="0" w:space="0" w:color="auto"/>
                    <w:bottom w:val="none" w:sz="0" w:space="0" w:color="auto"/>
                    <w:right w:val="none" w:sz="0" w:space="0" w:color="auto"/>
                  </w:divBdr>
                  <w:divsChild>
                    <w:div w:id="110251612">
                      <w:marLeft w:val="0"/>
                      <w:marRight w:val="0"/>
                      <w:marTop w:val="0"/>
                      <w:marBottom w:val="0"/>
                      <w:divBdr>
                        <w:top w:val="none" w:sz="0" w:space="0" w:color="auto"/>
                        <w:left w:val="none" w:sz="0" w:space="0" w:color="auto"/>
                        <w:bottom w:val="none" w:sz="0" w:space="0" w:color="auto"/>
                        <w:right w:val="none" w:sz="0" w:space="0" w:color="auto"/>
                      </w:divBdr>
                    </w:div>
                    <w:div w:id="540019321">
                      <w:marLeft w:val="0"/>
                      <w:marRight w:val="0"/>
                      <w:marTop w:val="0"/>
                      <w:marBottom w:val="0"/>
                      <w:divBdr>
                        <w:top w:val="none" w:sz="0" w:space="0" w:color="auto"/>
                        <w:left w:val="none" w:sz="0" w:space="0" w:color="auto"/>
                        <w:bottom w:val="none" w:sz="0" w:space="0" w:color="auto"/>
                        <w:right w:val="none" w:sz="0" w:space="0" w:color="auto"/>
                      </w:divBdr>
                    </w:div>
                    <w:div w:id="769667029">
                      <w:marLeft w:val="0"/>
                      <w:marRight w:val="0"/>
                      <w:marTop w:val="0"/>
                      <w:marBottom w:val="0"/>
                      <w:divBdr>
                        <w:top w:val="none" w:sz="0" w:space="0" w:color="auto"/>
                        <w:left w:val="none" w:sz="0" w:space="0" w:color="auto"/>
                        <w:bottom w:val="none" w:sz="0" w:space="0" w:color="auto"/>
                        <w:right w:val="none" w:sz="0" w:space="0" w:color="auto"/>
                      </w:divBdr>
                    </w:div>
                    <w:div w:id="963120311">
                      <w:marLeft w:val="0"/>
                      <w:marRight w:val="0"/>
                      <w:marTop w:val="0"/>
                      <w:marBottom w:val="0"/>
                      <w:divBdr>
                        <w:top w:val="none" w:sz="0" w:space="0" w:color="auto"/>
                        <w:left w:val="none" w:sz="0" w:space="0" w:color="auto"/>
                        <w:bottom w:val="none" w:sz="0" w:space="0" w:color="auto"/>
                        <w:right w:val="none" w:sz="0" w:space="0" w:color="auto"/>
                      </w:divBdr>
                    </w:div>
                    <w:div w:id="977686917">
                      <w:marLeft w:val="0"/>
                      <w:marRight w:val="0"/>
                      <w:marTop w:val="0"/>
                      <w:marBottom w:val="0"/>
                      <w:divBdr>
                        <w:top w:val="none" w:sz="0" w:space="0" w:color="auto"/>
                        <w:left w:val="none" w:sz="0" w:space="0" w:color="auto"/>
                        <w:bottom w:val="none" w:sz="0" w:space="0" w:color="auto"/>
                        <w:right w:val="none" w:sz="0" w:space="0" w:color="auto"/>
                      </w:divBdr>
                    </w:div>
                    <w:div w:id="1362247560">
                      <w:marLeft w:val="0"/>
                      <w:marRight w:val="0"/>
                      <w:marTop w:val="0"/>
                      <w:marBottom w:val="0"/>
                      <w:divBdr>
                        <w:top w:val="none" w:sz="0" w:space="0" w:color="auto"/>
                        <w:left w:val="none" w:sz="0" w:space="0" w:color="auto"/>
                        <w:bottom w:val="none" w:sz="0" w:space="0" w:color="auto"/>
                        <w:right w:val="none" w:sz="0" w:space="0" w:color="auto"/>
                      </w:divBdr>
                    </w:div>
                    <w:div w:id="1410494800">
                      <w:marLeft w:val="0"/>
                      <w:marRight w:val="0"/>
                      <w:marTop w:val="0"/>
                      <w:marBottom w:val="0"/>
                      <w:divBdr>
                        <w:top w:val="none" w:sz="0" w:space="0" w:color="auto"/>
                        <w:left w:val="none" w:sz="0" w:space="0" w:color="auto"/>
                        <w:bottom w:val="none" w:sz="0" w:space="0" w:color="auto"/>
                        <w:right w:val="none" w:sz="0" w:space="0" w:color="auto"/>
                      </w:divBdr>
                    </w:div>
                  </w:divsChild>
                </w:div>
                <w:div w:id="789664193">
                  <w:marLeft w:val="0"/>
                  <w:marRight w:val="0"/>
                  <w:marTop w:val="0"/>
                  <w:marBottom w:val="0"/>
                  <w:divBdr>
                    <w:top w:val="none" w:sz="0" w:space="0" w:color="auto"/>
                    <w:left w:val="none" w:sz="0" w:space="0" w:color="auto"/>
                    <w:bottom w:val="none" w:sz="0" w:space="0" w:color="auto"/>
                    <w:right w:val="none" w:sz="0" w:space="0" w:color="auto"/>
                  </w:divBdr>
                  <w:divsChild>
                    <w:div w:id="324868623">
                      <w:marLeft w:val="0"/>
                      <w:marRight w:val="0"/>
                      <w:marTop w:val="0"/>
                      <w:marBottom w:val="0"/>
                      <w:divBdr>
                        <w:top w:val="none" w:sz="0" w:space="0" w:color="auto"/>
                        <w:left w:val="none" w:sz="0" w:space="0" w:color="auto"/>
                        <w:bottom w:val="none" w:sz="0" w:space="0" w:color="auto"/>
                        <w:right w:val="none" w:sz="0" w:space="0" w:color="auto"/>
                      </w:divBdr>
                    </w:div>
                  </w:divsChild>
                </w:div>
                <w:div w:id="901253731">
                  <w:marLeft w:val="0"/>
                  <w:marRight w:val="0"/>
                  <w:marTop w:val="0"/>
                  <w:marBottom w:val="0"/>
                  <w:divBdr>
                    <w:top w:val="none" w:sz="0" w:space="0" w:color="auto"/>
                    <w:left w:val="none" w:sz="0" w:space="0" w:color="auto"/>
                    <w:bottom w:val="none" w:sz="0" w:space="0" w:color="auto"/>
                    <w:right w:val="none" w:sz="0" w:space="0" w:color="auto"/>
                  </w:divBdr>
                  <w:divsChild>
                    <w:div w:id="1111048601">
                      <w:marLeft w:val="0"/>
                      <w:marRight w:val="0"/>
                      <w:marTop w:val="0"/>
                      <w:marBottom w:val="0"/>
                      <w:divBdr>
                        <w:top w:val="none" w:sz="0" w:space="0" w:color="auto"/>
                        <w:left w:val="none" w:sz="0" w:space="0" w:color="auto"/>
                        <w:bottom w:val="none" w:sz="0" w:space="0" w:color="auto"/>
                        <w:right w:val="none" w:sz="0" w:space="0" w:color="auto"/>
                      </w:divBdr>
                    </w:div>
                  </w:divsChild>
                </w:div>
                <w:div w:id="923955781">
                  <w:marLeft w:val="0"/>
                  <w:marRight w:val="0"/>
                  <w:marTop w:val="0"/>
                  <w:marBottom w:val="0"/>
                  <w:divBdr>
                    <w:top w:val="none" w:sz="0" w:space="0" w:color="auto"/>
                    <w:left w:val="none" w:sz="0" w:space="0" w:color="auto"/>
                    <w:bottom w:val="none" w:sz="0" w:space="0" w:color="auto"/>
                    <w:right w:val="none" w:sz="0" w:space="0" w:color="auto"/>
                  </w:divBdr>
                  <w:divsChild>
                    <w:div w:id="266741898">
                      <w:marLeft w:val="0"/>
                      <w:marRight w:val="0"/>
                      <w:marTop w:val="0"/>
                      <w:marBottom w:val="0"/>
                      <w:divBdr>
                        <w:top w:val="none" w:sz="0" w:space="0" w:color="auto"/>
                        <w:left w:val="none" w:sz="0" w:space="0" w:color="auto"/>
                        <w:bottom w:val="none" w:sz="0" w:space="0" w:color="auto"/>
                        <w:right w:val="none" w:sz="0" w:space="0" w:color="auto"/>
                      </w:divBdr>
                    </w:div>
                    <w:div w:id="1822769701">
                      <w:marLeft w:val="0"/>
                      <w:marRight w:val="0"/>
                      <w:marTop w:val="0"/>
                      <w:marBottom w:val="0"/>
                      <w:divBdr>
                        <w:top w:val="none" w:sz="0" w:space="0" w:color="auto"/>
                        <w:left w:val="none" w:sz="0" w:space="0" w:color="auto"/>
                        <w:bottom w:val="none" w:sz="0" w:space="0" w:color="auto"/>
                        <w:right w:val="none" w:sz="0" w:space="0" w:color="auto"/>
                      </w:divBdr>
                    </w:div>
                  </w:divsChild>
                </w:div>
                <w:div w:id="948120327">
                  <w:marLeft w:val="0"/>
                  <w:marRight w:val="0"/>
                  <w:marTop w:val="0"/>
                  <w:marBottom w:val="0"/>
                  <w:divBdr>
                    <w:top w:val="none" w:sz="0" w:space="0" w:color="auto"/>
                    <w:left w:val="none" w:sz="0" w:space="0" w:color="auto"/>
                    <w:bottom w:val="none" w:sz="0" w:space="0" w:color="auto"/>
                    <w:right w:val="none" w:sz="0" w:space="0" w:color="auto"/>
                  </w:divBdr>
                  <w:divsChild>
                    <w:div w:id="15355006">
                      <w:marLeft w:val="0"/>
                      <w:marRight w:val="0"/>
                      <w:marTop w:val="0"/>
                      <w:marBottom w:val="0"/>
                      <w:divBdr>
                        <w:top w:val="none" w:sz="0" w:space="0" w:color="auto"/>
                        <w:left w:val="none" w:sz="0" w:space="0" w:color="auto"/>
                        <w:bottom w:val="none" w:sz="0" w:space="0" w:color="auto"/>
                        <w:right w:val="none" w:sz="0" w:space="0" w:color="auto"/>
                      </w:divBdr>
                    </w:div>
                    <w:div w:id="28536191">
                      <w:marLeft w:val="0"/>
                      <w:marRight w:val="0"/>
                      <w:marTop w:val="0"/>
                      <w:marBottom w:val="0"/>
                      <w:divBdr>
                        <w:top w:val="none" w:sz="0" w:space="0" w:color="auto"/>
                        <w:left w:val="none" w:sz="0" w:space="0" w:color="auto"/>
                        <w:bottom w:val="none" w:sz="0" w:space="0" w:color="auto"/>
                        <w:right w:val="none" w:sz="0" w:space="0" w:color="auto"/>
                      </w:divBdr>
                    </w:div>
                    <w:div w:id="145586004">
                      <w:marLeft w:val="0"/>
                      <w:marRight w:val="0"/>
                      <w:marTop w:val="0"/>
                      <w:marBottom w:val="0"/>
                      <w:divBdr>
                        <w:top w:val="none" w:sz="0" w:space="0" w:color="auto"/>
                        <w:left w:val="none" w:sz="0" w:space="0" w:color="auto"/>
                        <w:bottom w:val="none" w:sz="0" w:space="0" w:color="auto"/>
                        <w:right w:val="none" w:sz="0" w:space="0" w:color="auto"/>
                      </w:divBdr>
                    </w:div>
                    <w:div w:id="369187177">
                      <w:marLeft w:val="0"/>
                      <w:marRight w:val="0"/>
                      <w:marTop w:val="0"/>
                      <w:marBottom w:val="0"/>
                      <w:divBdr>
                        <w:top w:val="none" w:sz="0" w:space="0" w:color="auto"/>
                        <w:left w:val="none" w:sz="0" w:space="0" w:color="auto"/>
                        <w:bottom w:val="none" w:sz="0" w:space="0" w:color="auto"/>
                        <w:right w:val="none" w:sz="0" w:space="0" w:color="auto"/>
                      </w:divBdr>
                    </w:div>
                    <w:div w:id="406457867">
                      <w:marLeft w:val="0"/>
                      <w:marRight w:val="0"/>
                      <w:marTop w:val="0"/>
                      <w:marBottom w:val="0"/>
                      <w:divBdr>
                        <w:top w:val="none" w:sz="0" w:space="0" w:color="auto"/>
                        <w:left w:val="none" w:sz="0" w:space="0" w:color="auto"/>
                        <w:bottom w:val="none" w:sz="0" w:space="0" w:color="auto"/>
                        <w:right w:val="none" w:sz="0" w:space="0" w:color="auto"/>
                      </w:divBdr>
                    </w:div>
                    <w:div w:id="908003360">
                      <w:marLeft w:val="0"/>
                      <w:marRight w:val="0"/>
                      <w:marTop w:val="0"/>
                      <w:marBottom w:val="0"/>
                      <w:divBdr>
                        <w:top w:val="none" w:sz="0" w:space="0" w:color="auto"/>
                        <w:left w:val="none" w:sz="0" w:space="0" w:color="auto"/>
                        <w:bottom w:val="none" w:sz="0" w:space="0" w:color="auto"/>
                        <w:right w:val="none" w:sz="0" w:space="0" w:color="auto"/>
                      </w:divBdr>
                    </w:div>
                    <w:div w:id="924610177">
                      <w:marLeft w:val="0"/>
                      <w:marRight w:val="0"/>
                      <w:marTop w:val="0"/>
                      <w:marBottom w:val="0"/>
                      <w:divBdr>
                        <w:top w:val="none" w:sz="0" w:space="0" w:color="auto"/>
                        <w:left w:val="none" w:sz="0" w:space="0" w:color="auto"/>
                        <w:bottom w:val="none" w:sz="0" w:space="0" w:color="auto"/>
                        <w:right w:val="none" w:sz="0" w:space="0" w:color="auto"/>
                      </w:divBdr>
                    </w:div>
                    <w:div w:id="1547059799">
                      <w:marLeft w:val="0"/>
                      <w:marRight w:val="0"/>
                      <w:marTop w:val="0"/>
                      <w:marBottom w:val="0"/>
                      <w:divBdr>
                        <w:top w:val="none" w:sz="0" w:space="0" w:color="auto"/>
                        <w:left w:val="none" w:sz="0" w:space="0" w:color="auto"/>
                        <w:bottom w:val="none" w:sz="0" w:space="0" w:color="auto"/>
                        <w:right w:val="none" w:sz="0" w:space="0" w:color="auto"/>
                      </w:divBdr>
                    </w:div>
                    <w:div w:id="1637565559">
                      <w:marLeft w:val="0"/>
                      <w:marRight w:val="0"/>
                      <w:marTop w:val="0"/>
                      <w:marBottom w:val="0"/>
                      <w:divBdr>
                        <w:top w:val="none" w:sz="0" w:space="0" w:color="auto"/>
                        <w:left w:val="none" w:sz="0" w:space="0" w:color="auto"/>
                        <w:bottom w:val="none" w:sz="0" w:space="0" w:color="auto"/>
                        <w:right w:val="none" w:sz="0" w:space="0" w:color="auto"/>
                      </w:divBdr>
                    </w:div>
                    <w:div w:id="2143577222">
                      <w:marLeft w:val="0"/>
                      <w:marRight w:val="0"/>
                      <w:marTop w:val="0"/>
                      <w:marBottom w:val="0"/>
                      <w:divBdr>
                        <w:top w:val="none" w:sz="0" w:space="0" w:color="auto"/>
                        <w:left w:val="none" w:sz="0" w:space="0" w:color="auto"/>
                        <w:bottom w:val="none" w:sz="0" w:space="0" w:color="auto"/>
                        <w:right w:val="none" w:sz="0" w:space="0" w:color="auto"/>
                      </w:divBdr>
                    </w:div>
                  </w:divsChild>
                </w:div>
                <w:div w:id="1068727610">
                  <w:marLeft w:val="0"/>
                  <w:marRight w:val="0"/>
                  <w:marTop w:val="0"/>
                  <w:marBottom w:val="0"/>
                  <w:divBdr>
                    <w:top w:val="none" w:sz="0" w:space="0" w:color="auto"/>
                    <w:left w:val="none" w:sz="0" w:space="0" w:color="auto"/>
                    <w:bottom w:val="none" w:sz="0" w:space="0" w:color="auto"/>
                    <w:right w:val="none" w:sz="0" w:space="0" w:color="auto"/>
                  </w:divBdr>
                  <w:divsChild>
                    <w:div w:id="1063019055">
                      <w:marLeft w:val="0"/>
                      <w:marRight w:val="0"/>
                      <w:marTop w:val="0"/>
                      <w:marBottom w:val="0"/>
                      <w:divBdr>
                        <w:top w:val="none" w:sz="0" w:space="0" w:color="auto"/>
                        <w:left w:val="none" w:sz="0" w:space="0" w:color="auto"/>
                        <w:bottom w:val="none" w:sz="0" w:space="0" w:color="auto"/>
                        <w:right w:val="none" w:sz="0" w:space="0" w:color="auto"/>
                      </w:divBdr>
                    </w:div>
                  </w:divsChild>
                </w:div>
                <w:div w:id="1089542490">
                  <w:marLeft w:val="0"/>
                  <w:marRight w:val="0"/>
                  <w:marTop w:val="0"/>
                  <w:marBottom w:val="0"/>
                  <w:divBdr>
                    <w:top w:val="none" w:sz="0" w:space="0" w:color="auto"/>
                    <w:left w:val="none" w:sz="0" w:space="0" w:color="auto"/>
                    <w:bottom w:val="none" w:sz="0" w:space="0" w:color="auto"/>
                    <w:right w:val="none" w:sz="0" w:space="0" w:color="auto"/>
                  </w:divBdr>
                  <w:divsChild>
                    <w:div w:id="1263686066">
                      <w:marLeft w:val="0"/>
                      <w:marRight w:val="0"/>
                      <w:marTop w:val="0"/>
                      <w:marBottom w:val="0"/>
                      <w:divBdr>
                        <w:top w:val="none" w:sz="0" w:space="0" w:color="auto"/>
                        <w:left w:val="none" w:sz="0" w:space="0" w:color="auto"/>
                        <w:bottom w:val="none" w:sz="0" w:space="0" w:color="auto"/>
                        <w:right w:val="none" w:sz="0" w:space="0" w:color="auto"/>
                      </w:divBdr>
                    </w:div>
                  </w:divsChild>
                </w:div>
                <w:div w:id="1139037783">
                  <w:marLeft w:val="0"/>
                  <w:marRight w:val="0"/>
                  <w:marTop w:val="0"/>
                  <w:marBottom w:val="0"/>
                  <w:divBdr>
                    <w:top w:val="none" w:sz="0" w:space="0" w:color="auto"/>
                    <w:left w:val="none" w:sz="0" w:space="0" w:color="auto"/>
                    <w:bottom w:val="none" w:sz="0" w:space="0" w:color="auto"/>
                    <w:right w:val="none" w:sz="0" w:space="0" w:color="auto"/>
                  </w:divBdr>
                  <w:divsChild>
                    <w:div w:id="542404828">
                      <w:marLeft w:val="0"/>
                      <w:marRight w:val="0"/>
                      <w:marTop w:val="0"/>
                      <w:marBottom w:val="0"/>
                      <w:divBdr>
                        <w:top w:val="none" w:sz="0" w:space="0" w:color="auto"/>
                        <w:left w:val="none" w:sz="0" w:space="0" w:color="auto"/>
                        <w:bottom w:val="none" w:sz="0" w:space="0" w:color="auto"/>
                        <w:right w:val="none" w:sz="0" w:space="0" w:color="auto"/>
                      </w:divBdr>
                    </w:div>
                  </w:divsChild>
                </w:div>
                <w:div w:id="1142818898">
                  <w:marLeft w:val="0"/>
                  <w:marRight w:val="0"/>
                  <w:marTop w:val="0"/>
                  <w:marBottom w:val="0"/>
                  <w:divBdr>
                    <w:top w:val="none" w:sz="0" w:space="0" w:color="auto"/>
                    <w:left w:val="none" w:sz="0" w:space="0" w:color="auto"/>
                    <w:bottom w:val="none" w:sz="0" w:space="0" w:color="auto"/>
                    <w:right w:val="none" w:sz="0" w:space="0" w:color="auto"/>
                  </w:divBdr>
                  <w:divsChild>
                    <w:div w:id="1380351584">
                      <w:marLeft w:val="0"/>
                      <w:marRight w:val="0"/>
                      <w:marTop w:val="0"/>
                      <w:marBottom w:val="0"/>
                      <w:divBdr>
                        <w:top w:val="none" w:sz="0" w:space="0" w:color="auto"/>
                        <w:left w:val="none" w:sz="0" w:space="0" w:color="auto"/>
                        <w:bottom w:val="none" w:sz="0" w:space="0" w:color="auto"/>
                        <w:right w:val="none" w:sz="0" w:space="0" w:color="auto"/>
                      </w:divBdr>
                    </w:div>
                  </w:divsChild>
                </w:div>
                <w:div w:id="1265458598">
                  <w:marLeft w:val="0"/>
                  <w:marRight w:val="0"/>
                  <w:marTop w:val="0"/>
                  <w:marBottom w:val="0"/>
                  <w:divBdr>
                    <w:top w:val="none" w:sz="0" w:space="0" w:color="auto"/>
                    <w:left w:val="none" w:sz="0" w:space="0" w:color="auto"/>
                    <w:bottom w:val="none" w:sz="0" w:space="0" w:color="auto"/>
                    <w:right w:val="none" w:sz="0" w:space="0" w:color="auto"/>
                  </w:divBdr>
                  <w:divsChild>
                    <w:div w:id="212278424">
                      <w:marLeft w:val="0"/>
                      <w:marRight w:val="0"/>
                      <w:marTop w:val="0"/>
                      <w:marBottom w:val="0"/>
                      <w:divBdr>
                        <w:top w:val="none" w:sz="0" w:space="0" w:color="auto"/>
                        <w:left w:val="none" w:sz="0" w:space="0" w:color="auto"/>
                        <w:bottom w:val="none" w:sz="0" w:space="0" w:color="auto"/>
                        <w:right w:val="none" w:sz="0" w:space="0" w:color="auto"/>
                      </w:divBdr>
                    </w:div>
                    <w:div w:id="227300162">
                      <w:marLeft w:val="0"/>
                      <w:marRight w:val="0"/>
                      <w:marTop w:val="0"/>
                      <w:marBottom w:val="0"/>
                      <w:divBdr>
                        <w:top w:val="none" w:sz="0" w:space="0" w:color="auto"/>
                        <w:left w:val="none" w:sz="0" w:space="0" w:color="auto"/>
                        <w:bottom w:val="none" w:sz="0" w:space="0" w:color="auto"/>
                        <w:right w:val="none" w:sz="0" w:space="0" w:color="auto"/>
                      </w:divBdr>
                    </w:div>
                    <w:div w:id="674191865">
                      <w:marLeft w:val="0"/>
                      <w:marRight w:val="0"/>
                      <w:marTop w:val="0"/>
                      <w:marBottom w:val="0"/>
                      <w:divBdr>
                        <w:top w:val="none" w:sz="0" w:space="0" w:color="auto"/>
                        <w:left w:val="none" w:sz="0" w:space="0" w:color="auto"/>
                        <w:bottom w:val="none" w:sz="0" w:space="0" w:color="auto"/>
                        <w:right w:val="none" w:sz="0" w:space="0" w:color="auto"/>
                      </w:divBdr>
                    </w:div>
                    <w:div w:id="781221761">
                      <w:marLeft w:val="0"/>
                      <w:marRight w:val="0"/>
                      <w:marTop w:val="0"/>
                      <w:marBottom w:val="0"/>
                      <w:divBdr>
                        <w:top w:val="none" w:sz="0" w:space="0" w:color="auto"/>
                        <w:left w:val="none" w:sz="0" w:space="0" w:color="auto"/>
                        <w:bottom w:val="none" w:sz="0" w:space="0" w:color="auto"/>
                        <w:right w:val="none" w:sz="0" w:space="0" w:color="auto"/>
                      </w:divBdr>
                    </w:div>
                    <w:div w:id="794644867">
                      <w:marLeft w:val="0"/>
                      <w:marRight w:val="0"/>
                      <w:marTop w:val="0"/>
                      <w:marBottom w:val="0"/>
                      <w:divBdr>
                        <w:top w:val="none" w:sz="0" w:space="0" w:color="auto"/>
                        <w:left w:val="none" w:sz="0" w:space="0" w:color="auto"/>
                        <w:bottom w:val="none" w:sz="0" w:space="0" w:color="auto"/>
                        <w:right w:val="none" w:sz="0" w:space="0" w:color="auto"/>
                      </w:divBdr>
                    </w:div>
                    <w:div w:id="1087920256">
                      <w:marLeft w:val="0"/>
                      <w:marRight w:val="0"/>
                      <w:marTop w:val="0"/>
                      <w:marBottom w:val="0"/>
                      <w:divBdr>
                        <w:top w:val="none" w:sz="0" w:space="0" w:color="auto"/>
                        <w:left w:val="none" w:sz="0" w:space="0" w:color="auto"/>
                        <w:bottom w:val="none" w:sz="0" w:space="0" w:color="auto"/>
                        <w:right w:val="none" w:sz="0" w:space="0" w:color="auto"/>
                      </w:divBdr>
                    </w:div>
                    <w:div w:id="1198545765">
                      <w:marLeft w:val="0"/>
                      <w:marRight w:val="0"/>
                      <w:marTop w:val="0"/>
                      <w:marBottom w:val="0"/>
                      <w:divBdr>
                        <w:top w:val="none" w:sz="0" w:space="0" w:color="auto"/>
                        <w:left w:val="none" w:sz="0" w:space="0" w:color="auto"/>
                        <w:bottom w:val="none" w:sz="0" w:space="0" w:color="auto"/>
                        <w:right w:val="none" w:sz="0" w:space="0" w:color="auto"/>
                      </w:divBdr>
                    </w:div>
                    <w:div w:id="1235166636">
                      <w:marLeft w:val="0"/>
                      <w:marRight w:val="0"/>
                      <w:marTop w:val="0"/>
                      <w:marBottom w:val="0"/>
                      <w:divBdr>
                        <w:top w:val="none" w:sz="0" w:space="0" w:color="auto"/>
                        <w:left w:val="none" w:sz="0" w:space="0" w:color="auto"/>
                        <w:bottom w:val="none" w:sz="0" w:space="0" w:color="auto"/>
                        <w:right w:val="none" w:sz="0" w:space="0" w:color="auto"/>
                      </w:divBdr>
                    </w:div>
                    <w:div w:id="1491864655">
                      <w:marLeft w:val="0"/>
                      <w:marRight w:val="0"/>
                      <w:marTop w:val="0"/>
                      <w:marBottom w:val="0"/>
                      <w:divBdr>
                        <w:top w:val="none" w:sz="0" w:space="0" w:color="auto"/>
                        <w:left w:val="none" w:sz="0" w:space="0" w:color="auto"/>
                        <w:bottom w:val="none" w:sz="0" w:space="0" w:color="auto"/>
                        <w:right w:val="none" w:sz="0" w:space="0" w:color="auto"/>
                      </w:divBdr>
                    </w:div>
                    <w:div w:id="1632054647">
                      <w:marLeft w:val="0"/>
                      <w:marRight w:val="0"/>
                      <w:marTop w:val="0"/>
                      <w:marBottom w:val="0"/>
                      <w:divBdr>
                        <w:top w:val="none" w:sz="0" w:space="0" w:color="auto"/>
                        <w:left w:val="none" w:sz="0" w:space="0" w:color="auto"/>
                        <w:bottom w:val="none" w:sz="0" w:space="0" w:color="auto"/>
                        <w:right w:val="none" w:sz="0" w:space="0" w:color="auto"/>
                      </w:divBdr>
                    </w:div>
                    <w:div w:id="1892575387">
                      <w:marLeft w:val="0"/>
                      <w:marRight w:val="0"/>
                      <w:marTop w:val="0"/>
                      <w:marBottom w:val="0"/>
                      <w:divBdr>
                        <w:top w:val="none" w:sz="0" w:space="0" w:color="auto"/>
                        <w:left w:val="none" w:sz="0" w:space="0" w:color="auto"/>
                        <w:bottom w:val="none" w:sz="0" w:space="0" w:color="auto"/>
                        <w:right w:val="none" w:sz="0" w:space="0" w:color="auto"/>
                      </w:divBdr>
                    </w:div>
                    <w:div w:id="1917276418">
                      <w:marLeft w:val="0"/>
                      <w:marRight w:val="0"/>
                      <w:marTop w:val="0"/>
                      <w:marBottom w:val="0"/>
                      <w:divBdr>
                        <w:top w:val="none" w:sz="0" w:space="0" w:color="auto"/>
                        <w:left w:val="none" w:sz="0" w:space="0" w:color="auto"/>
                        <w:bottom w:val="none" w:sz="0" w:space="0" w:color="auto"/>
                        <w:right w:val="none" w:sz="0" w:space="0" w:color="auto"/>
                      </w:divBdr>
                    </w:div>
                  </w:divsChild>
                </w:div>
                <w:div w:id="1271012339">
                  <w:marLeft w:val="0"/>
                  <w:marRight w:val="0"/>
                  <w:marTop w:val="0"/>
                  <w:marBottom w:val="0"/>
                  <w:divBdr>
                    <w:top w:val="none" w:sz="0" w:space="0" w:color="auto"/>
                    <w:left w:val="none" w:sz="0" w:space="0" w:color="auto"/>
                    <w:bottom w:val="none" w:sz="0" w:space="0" w:color="auto"/>
                    <w:right w:val="none" w:sz="0" w:space="0" w:color="auto"/>
                  </w:divBdr>
                  <w:divsChild>
                    <w:div w:id="641471758">
                      <w:marLeft w:val="0"/>
                      <w:marRight w:val="0"/>
                      <w:marTop w:val="0"/>
                      <w:marBottom w:val="0"/>
                      <w:divBdr>
                        <w:top w:val="none" w:sz="0" w:space="0" w:color="auto"/>
                        <w:left w:val="none" w:sz="0" w:space="0" w:color="auto"/>
                        <w:bottom w:val="none" w:sz="0" w:space="0" w:color="auto"/>
                        <w:right w:val="none" w:sz="0" w:space="0" w:color="auto"/>
                      </w:divBdr>
                    </w:div>
                  </w:divsChild>
                </w:div>
                <w:div w:id="1280602365">
                  <w:marLeft w:val="0"/>
                  <w:marRight w:val="0"/>
                  <w:marTop w:val="0"/>
                  <w:marBottom w:val="0"/>
                  <w:divBdr>
                    <w:top w:val="none" w:sz="0" w:space="0" w:color="auto"/>
                    <w:left w:val="none" w:sz="0" w:space="0" w:color="auto"/>
                    <w:bottom w:val="none" w:sz="0" w:space="0" w:color="auto"/>
                    <w:right w:val="none" w:sz="0" w:space="0" w:color="auto"/>
                  </w:divBdr>
                  <w:divsChild>
                    <w:div w:id="304361324">
                      <w:marLeft w:val="0"/>
                      <w:marRight w:val="0"/>
                      <w:marTop w:val="0"/>
                      <w:marBottom w:val="0"/>
                      <w:divBdr>
                        <w:top w:val="none" w:sz="0" w:space="0" w:color="auto"/>
                        <w:left w:val="none" w:sz="0" w:space="0" w:color="auto"/>
                        <w:bottom w:val="none" w:sz="0" w:space="0" w:color="auto"/>
                        <w:right w:val="none" w:sz="0" w:space="0" w:color="auto"/>
                      </w:divBdr>
                    </w:div>
                  </w:divsChild>
                </w:div>
                <w:div w:id="1444811323">
                  <w:marLeft w:val="0"/>
                  <w:marRight w:val="0"/>
                  <w:marTop w:val="0"/>
                  <w:marBottom w:val="0"/>
                  <w:divBdr>
                    <w:top w:val="none" w:sz="0" w:space="0" w:color="auto"/>
                    <w:left w:val="none" w:sz="0" w:space="0" w:color="auto"/>
                    <w:bottom w:val="none" w:sz="0" w:space="0" w:color="auto"/>
                    <w:right w:val="none" w:sz="0" w:space="0" w:color="auto"/>
                  </w:divBdr>
                  <w:divsChild>
                    <w:div w:id="172837901">
                      <w:marLeft w:val="0"/>
                      <w:marRight w:val="0"/>
                      <w:marTop w:val="0"/>
                      <w:marBottom w:val="0"/>
                      <w:divBdr>
                        <w:top w:val="none" w:sz="0" w:space="0" w:color="auto"/>
                        <w:left w:val="none" w:sz="0" w:space="0" w:color="auto"/>
                        <w:bottom w:val="none" w:sz="0" w:space="0" w:color="auto"/>
                        <w:right w:val="none" w:sz="0" w:space="0" w:color="auto"/>
                      </w:divBdr>
                    </w:div>
                    <w:div w:id="179047481">
                      <w:marLeft w:val="0"/>
                      <w:marRight w:val="0"/>
                      <w:marTop w:val="0"/>
                      <w:marBottom w:val="0"/>
                      <w:divBdr>
                        <w:top w:val="none" w:sz="0" w:space="0" w:color="auto"/>
                        <w:left w:val="none" w:sz="0" w:space="0" w:color="auto"/>
                        <w:bottom w:val="none" w:sz="0" w:space="0" w:color="auto"/>
                        <w:right w:val="none" w:sz="0" w:space="0" w:color="auto"/>
                      </w:divBdr>
                    </w:div>
                    <w:div w:id="508983713">
                      <w:marLeft w:val="0"/>
                      <w:marRight w:val="0"/>
                      <w:marTop w:val="0"/>
                      <w:marBottom w:val="0"/>
                      <w:divBdr>
                        <w:top w:val="none" w:sz="0" w:space="0" w:color="auto"/>
                        <w:left w:val="none" w:sz="0" w:space="0" w:color="auto"/>
                        <w:bottom w:val="none" w:sz="0" w:space="0" w:color="auto"/>
                        <w:right w:val="none" w:sz="0" w:space="0" w:color="auto"/>
                      </w:divBdr>
                    </w:div>
                    <w:div w:id="610283134">
                      <w:marLeft w:val="0"/>
                      <w:marRight w:val="0"/>
                      <w:marTop w:val="0"/>
                      <w:marBottom w:val="0"/>
                      <w:divBdr>
                        <w:top w:val="none" w:sz="0" w:space="0" w:color="auto"/>
                        <w:left w:val="none" w:sz="0" w:space="0" w:color="auto"/>
                        <w:bottom w:val="none" w:sz="0" w:space="0" w:color="auto"/>
                        <w:right w:val="none" w:sz="0" w:space="0" w:color="auto"/>
                      </w:divBdr>
                    </w:div>
                    <w:div w:id="955258000">
                      <w:marLeft w:val="0"/>
                      <w:marRight w:val="0"/>
                      <w:marTop w:val="0"/>
                      <w:marBottom w:val="0"/>
                      <w:divBdr>
                        <w:top w:val="none" w:sz="0" w:space="0" w:color="auto"/>
                        <w:left w:val="none" w:sz="0" w:space="0" w:color="auto"/>
                        <w:bottom w:val="none" w:sz="0" w:space="0" w:color="auto"/>
                        <w:right w:val="none" w:sz="0" w:space="0" w:color="auto"/>
                      </w:divBdr>
                    </w:div>
                    <w:div w:id="1012143196">
                      <w:marLeft w:val="0"/>
                      <w:marRight w:val="0"/>
                      <w:marTop w:val="0"/>
                      <w:marBottom w:val="0"/>
                      <w:divBdr>
                        <w:top w:val="none" w:sz="0" w:space="0" w:color="auto"/>
                        <w:left w:val="none" w:sz="0" w:space="0" w:color="auto"/>
                        <w:bottom w:val="none" w:sz="0" w:space="0" w:color="auto"/>
                        <w:right w:val="none" w:sz="0" w:space="0" w:color="auto"/>
                      </w:divBdr>
                    </w:div>
                    <w:div w:id="1644699598">
                      <w:marLeft w:val="0"/>
                      <w:marRight w:val="0"/>
                      <w:marTop w:val="0"/>
                      <w:marBottom w:val="0"/>
                      <w:divBdr>
                        <w:top w:val="none" w:sz="0" w:space="0" w:color="auto"/>
                        <w:left w:val="none" w:sz="0" w:space="0" w:color="auto"/>
                        <w:bottom w:val="none" w:sz="0" w:space="0" w:color="auto"/>
                        <w:right w:val="none" w:sz="0" w:space="0" w:color="auto"/>
                      </w:divBdr>
                    </w:div>
                    <w:div w:id="1645232258">
                      <w:marLeft w:val="0"/>
                      <w:marRight w:val="0"/>
                      <w:marTop w:val="0"/>
                      <w:marBottom w:val="0"/>
                      <w:divBdr>
                        <w:top w:val="none" w:sz="0" w:space="0" w:color="auto"/>
                        <w:left w:val="none" w:sz="0" w:space="0" w:color="auto"/>
                        <w:bottom w:val="none" w:sz="0" w:space="0" w:color="auto"/>
                        <w:right w:val="none" w:sz="0" w:space="0" w:color="auto"/>
                      </w:divBdr>
                    </w:div>
                    <w:div w:id="1765223796">
                      <w:marLeft w:val="0"/>
                      <w:marRight w:val="0"/>
                      <w:marTop w:val="0"/>
                      <w:marBottom w:val="0"/>
                      <w:divBdr>
                        <w:top w:val="none" w:sz="0" w:space="0" w:color="auto"/>
                        <w:left w:val="none" w:sz="0" w:space="0" w:color="auto"/>
                        <w:bottom w:val="none" w:sz="0" w:space="0" w:color="auto"/>
                        <w:right w:val="none" w:sz="0" w:space="0" w:color="auto"/>
                      </w:divBdr>
                    </w:div>
                    <w:div w:id="1817918197">
                      <w:marLeft w:val="0"/>
                      <w:marRight w:val="0"/>
                      <w:marTop w:val="0"/>
                      <w:marBottom w:val="0"/>
                      <w:divBdr>
                        <w:top w:val="none" w:sz="0" w:space="0" w:color="auto"/>
                        <w:left w:val="none" w:sz="0" w:space="0" w:color="auto"/>
                        <w:bottom w:val="none" w:sz="0" w:space="0" w:color="auto"/>
                        <w:right w:val="none" w:sz="0" w:space="0" w:color="auto"/>
                      </w:divBdr>
                    </w:div>
                  </w:divsChild>
                </w:div>
                <w:div w:id="1559170703">
                  <w:marLeft w:val="0"/>
                  <w:marRight w:val="0"/>
                  <w:marTop w:val="0"/>
                  <w:marBottom w:val="0"/>
                  <w:divBdr>
                    <w:top w:val="none" w:sz="0" w:space="0" w:color="auto"/>
                    <w:left w:val="none" w:sz="0" w:space="0" w:color="auto"/>
                    <w:bottom w:val="none" w:sz="0" w:space="0" w:color="auto"/>
                    <w:right w:val="none" w:sz="0" w:space="0" w:color="auto"/>
                  </w:divBdr>
                  <w:divsChild>
                    <w:div w:id="1091124287">
                      <w:marLeft w:val="0"/>
                      <w:marRight w:val="0"/>
                      <w:marTop w:val="0"/>
                      <w:marBottom w:val="0"/>
                      <w:divBdr>
                        <w:top w:val="none" w:sz="0" w:space="0" w:color="auto"/>
                        <w:left w:val="none" w:sz="0" w:space="0" w:color="auto"/>
                        <w:bottom w:val="none" w:sz="0" w:space="0" w:color="auto"/>
                        <w:right w:val="none" w:sz="0" w:space="0" w:color="auto"/>
                      </w:divBdr>
                    </w:div>
                  </w:divsChild>
                </w:div>
                <w:div w:id="1632714405">
                  <w:marLeft w:val="0"/>
                  <w:marRight w:val="0"/>
                  <w:marTop w:val="0"/>
                  <w:marBottom w:val="0"/>
                  <w:divBdr>
                    <w:top w:val="none" w:sz="0" w:space="0" w:color="auto"/>
                    <w:left w:val="none" w:sz="0" w:space="0" w:color="auto"/>
                    <w:bottom w:val="none" w:sz="0" w:space="0" w:color="auto"/>
                    <w:right w:val="none" w:sz="0" w:space="0" w:color="auto"/>
                  </w:divBdr>
                  <w:divsChild>
                    <w:div w:id="56048962">
                      <w:marLeft w:val="0"/>
                      <w:marRight w:val="0"/>
                      <w:marTop w:val="0"/>
                      <w:marBottom w:val="0"/>
                      <w:divBdr>
                        <w:top w:val="none" w:sz="0" w:space="0" w:color="auto"/>
                        <w:left w:val="none" w:sz="0" w:space="0" w:color="auto"/>
                        <w:bottom w:val="none" w:sz="0" w:space="0" w:color="auto"/>
                        <w:right w:val="none" w:sz="0" w:space="0" w:color="auto"/>
                      </w:divBdr>
                    </w:div>
                    <w:div w:id="56438945">
                      <w:marLeft w:val="0"/>
                      <w:marRight w:val="0"/>
                      <w:marTop w:val="0"/>
                      <w:marBottom w:val="0"/>
                      <w:divBdr>
                        <w:top w:val="none" w:sz="0" w:space="0" w:color="auto"/>
                        <w:left w:val="none" w:sz="0" w:space="0" w:color="auto"/>
                        <w:bottom w:val="none" w:sz="0" w:space="0" w:color="auto"/>
                        <w:right w:val="none" w:sz="0" w:space="0" w:color="auto"/>
                      </w:divBdr>
                    </w:div>
                    <w:div w:id="133186620">
                      <w:marLeft w:val="0"/>
                      <w:marRight w:val="0"/>
                      <w:marTop w:val="0"/>
                      <w:marBottom w:val="0"/>
                      <w:divBdr>
                        <w:top w:val="none" w:sz="0" w:space="0" w:color="auto"/>
                        <w:left w:val="none" w:sz="0" w:space="0" w:color="auto"/>
                        <w:bottom w:val="none" w:sz="0" w:space="0" w:color="auto"/>
                        <w:right w:val="none" w:sz="0" w:space="0" w:color="auto"/>
                      </w:divBdr>
                    </w:div>
                    <w:div w:id="139424439">
                      <w:marLeft w:val="0"/>
                      <w:marRight w:val="0"/>
                      <w:marTop w:val="0"/>
                      <w:marBottom w:val="0"/>
                      <w:divBdr>
                        <w:top w:val="none" w:sz="0" w:space="0" w:color="auto"/>
                        <w:left w:val="none" w:sz="0" w:space="0" w:color="auto"/>
                        <w:bottom w:val="none" w:sz="0" w:space="0" w:color="auto"/>
                        <w:right w:val="none" w:sz="0" w:space="0" w:color="auto"/>
                      </w:divBdr>
                    </w:div>
                    <w:div w:id="196621963">
                      <w:marLeft w:val="0"/>
                      <w:marRight w:val="0"/>
                      <w:marTop w:val="0"/>
                      <w:marBottom w:val="0"/>
                      <w:divBdr>
                        <w:top w:val="none" w:sz="0" w:space="0" w:color="auto"/>
                        <w:left w:val="none" w:sz="0" w:space="0" w:color="auto"/>
                        <w:bottom w:val="none" w:sz="0" w:space="0" w:color="auto"/>
                        <w:right w:val="none" w:sz="0" w:space="0" w:color="auto"/>
                      </w:divBdr>
                    </w:div>
                    <w:div w:id="292443807">
                      <w:marLeft w:val="0"/>
                      <w:marRight w:val="0"/>
                      <w:marTop w:val="0"/>
                      <w:marBottom w:val="0"/>
                      <w:divBdr>
                        <w:top w:val="none" w:sz="0" w:space="0" w:color="auto"/>
                        <w:left w:val="none" w:sz="0" w:space="0" w:color="auto"/>
                        <w:bottom w:val="none" w:sz="0" w:space="0" w:color="auto"/>
                        <w:right w:val="none" w:sz="0" w:space="0" w:color="auto"/>
                      </w:divBdr>
                    </w:div>
                    <w:div w:id="297491077">
                      <w:marLeft w:val="0"/>
                      <w:marRight w:val="0"/>
                      <w:marTop w:val="0"/>
                      <w:marBottom w:val="0"/>
                      <w:divBdr>
                        <w:top w:val="none" w:sz="0" w:space="0" w:color="auto"/>
                        <w:left w:val="none" w:sz="0" w:space="0" w:color="auto"/>
                        <w:bottom w:val="none" w:sz="0" w:space="0" w:color="auto"/>
                        <w:right w:val="none" w:sz="0" w:space="0" w:color="auto"/>
                      </w:divBdr>
                    </w:div>
                    <w:div w:id="317657554">
                      <w:marLeft w:val="0"/>
                      <w:marRight w:val="0"/>
                      <w:marTop w:val="0"/>
                      <w:marBottom w:val="0"/>
                      <w:divBdr>
                        <w:top w:val="none" w:sz="0" w:space="0" w:color="auto"/>
                        <w:left w:val="none" w:sz="0" w:space="0" w:color="auto"/>
                        <w:bottom w:val="none" w:sz="0" w:space="0" w:color="auto"/>
                        <w:right w:val="none" w:sz="0" w:space="0" w:color="auto"/>
                      </w:divBdr>
                    </w:div>
                    <w:div w:id="353502847">
                      <w:marLeft w:val="0"/>
                      <w:marRight w:val="0"/>
                      <w:marTop w:val="0"/>
                      <w:marBottom w:val="0"/>
                      <w:divBdr>
                        <w:top w:val="none" w:sz="0" w:space="0" w:color="auto"/>
                        <w:left w:val="none" w:sz="0" w:space="0" w:color="auto"/>
                        <w:bottom w:val="none" w:sz="0" w:space="0" w:color="auto"/>
                        <w:right w:val="none" w:sz="0" w:space="0" w:color="auto"/>
                      </w:divBdr>
                    </w:div>
                    <w:div w:id="375089126">
                      <w:marLeft w:val="0"/>
                      <w:marRight w:val="0"/>
                      <w:marTop w:val="0"/>
                      <w:marBottom w:val="0"/>
                      <w:divBdr>
                        <w:top w:val="none" w:sz="0" w:space="0" w:color="auto"/>
                        <w:left w:val="none" w:sz="0" w:space="0" w:color="auto"/>
                        <w:bottom w:val="none" w:sz="0" w:space="0" w:color="auto"/>
                        <w:right w:val="none" w:sz="0" w:space="0" w:color="auto"/>
                      </w:divBdr>
                    </w:div>
                    <w:div w:id="401031207">
                      <w:marLeft w:val="0"/>
                      <w:marRight w:val="0"/>
                      <w:marTop w:val="0"/>
                      <w:marBottom w:val="0"/>
                      <w:divBdr>
                        <w:top w:val="none" w:sz="0" w:space="0" w:color="auto"/>
                        <w:left w:val="none" w:sz="0" w:space="0" w:color="auto"/>
                        <w:bottom w:val="none" w:sz="0" w:space="0" w:color="auto"/>
                        <w:right w:val="none" w:sz="0" w:space="0" w:color="auto"/>
                      </w:divBdr>
                    </w:div>
                    <w:div w:id="480075829">
                      <w:marLeft w:val="0"/>
                      <w:marRight w:val="0"/>
                      <w:marTop w:val="0"/>
                      <w:marBottom w:val="0"/>
                      <w:divBdr>
                        <w:top w:val="none" w:sz="0" w:space="0" w:color="auto"/>
                        <w:left w:val="none" w:sz="0" w:space="0" w:color="auto"/>
                        <w:bottom w:val="none" w:sz="0" w:space="0" w:color="auto"/>
                        <w:right w:val="none" w:sz="0" w:space="0" w:color="auto"/>
                      </w:divBdr>
                    </w:div>
                    <w:div w:id="513807957">
                      <w:marLeft w:val="0"/>
                      <w:marRight w:val="0"/>
                      <w:marTop w:val="0"/>
                      <w:marBottom w:val="0"/>
                      <w:divBdr>
                        <w:top w:val="none" w:sz="0" w:space="0" w:color="auto"/>
                        <w:left w:val="none" w:sz="0" w:space="0" w:color="auto"/>
                        <w:bottom w:val="none" w:sz="0" w:space="0" w:color="auto"/>
                        <w:right w:val="none" w:sz="0" w:space="0" w:color="auto"/>
                      </w:divBdr>
                    </w:div>
                    <w:div w:id="569002060">
                      <w:marLeft w:val="0"/>
                      <w:marRight w:val="0"/>
                      <w:marTop w:val="0"/>
                      <w:marBottom w:val="0"/>
                      <w:divBdr>
                        <w:top w:val="none" w:sz="0" w:space="0" w:color="auto"/>
                        <w:left w:val="none" w:sz="0" w:space="0" w:color="auto"/>
                        <w:bottom w:val="none" w:sz="0" w:space="0" w:color="auto"/>
                        <w:right w:val="none" w:sz="0" w:space="0" w:color="auto"/>
                      </w:divBdr>
                    </w:div>
                    <w:div w:id="574634448">
                      <w:marLeft w:val="0"/>
                      <w:marRight w:val="0"/>
                      <w:marTop w:val="0"/>
                      <w:marBottom w:val="0"/>
                      <w:divBdr>
                        <w:top w:val="none" w:sz="0" w:space="0" w:color="auto"/>
                        <w:left w:val="none" w:sz="0" w:space="0" w:color="auto"/>
                        <w:bottom w:val="none" w:sz="0" w:space="0" w:color="auto"/>
                        <w:right w:val="none" w:sz="0" w:space="0" w:color="auto"/>
                      </w:divBdr>
                    </w:div>
                    <w:div w:id="601845021">
                      <w:marLeft w:val="0"/>
                      <w:marRight w:val="0"/>
                      <w:marTop w:val="0"/>
                      <w:marBottom w:val="0"/>
                      <w:divBdr>
                        <w:top w:val="none" w:sz="0" w:space="0" w:color="auto"/>
                        <w:left w:val="none" w:sz="0" w:space="0" w:color="auto"/>
                        <w:bottom w:val="none" w:sz="0" w:space="0" w:color="auto"/>
                        <w:right w:val="none" w:sz="0" w:space="0" w:color="auto"/>
                      </w:divBdr>
                    </w:div>
                    <w:div w:id="644432499">
                      <w:marLeft w:val="0"/>
                      <w:marRight w:val="0"/>
                      <w:marTop w:val="0"/>
                      <w:marBottom w:val="0"/>
                      <w:divBdr>
                        <w:top w:val="none" w:sz="0" w:space="0" w:color="auto"/>
                        <w:left w:val="none" w:sz="0" w:space="0" w:color="auto"/>
                        <w:bottom w:val="none" w:sz="0" w:space="0" w:color="auto"/>
                        <w:right w:val="none" w:sz="0" w:space="0" w:color="auto"/>
                      </w:divBdr>
                    </w:div>
                    <w:div w:id="682051086">
                      <w:marLeft w:val="0"/>
                      <w:marRight w:val="0"/>
                      <w:marTop w:val="0"/>
                      <w:marBottom w:val="0"/>
                      <w:divBdr>
                        <w:top w:val="none" w:sz="0" w:space="0" w:color="auto"/>
                        <w:left w:val="none" w:sz="0" w:space="0" w:color="auto"/>
                        <w:bottom w:val="none" w:sz="0" w:space="0" w:color="auto"/>
                        <w:right w:val="none" w:sz="0" w:space="0" w:color="auto"/>
                      </w:divBdr>
                    </w:div>
                    <w:div w:id="838692312">
                      <w:marLeft w:val="0"/>
                      <w:marRight w:val="0"/>
                      <w:marTop w:val="0"/>
                      <w:marBottom w:val="0"/>
                      <w:divBdr>
                        <w:top w:val="none" w:sz="0" w:space="0" w:color="auto"/>
                        <w:left w:val="none" w:sz="0" w:space="0" w:color="auto"/>
                        <w:bottom w:val="none" w:sz="0" w:space="0" w:color="auto"/>
                        <w:right w:val="none" w:sz="0" w:space="0" w:color="auto"/>
                      </w:divBdr>
                    </w:div>
                    <w:div w:id="842861205">
                      <w:marLeft w:val="0"/>
                      <w:marRight w:val="0"/>
                      <w:marTop w:val="0"/>
                      <w:marBottom w:val="0"/>
                      <w:divBdr>
                        <w:top w:val="none" w:sz="0" w:space="0" w:color="auto"/>
                        <w:left w:val="none" w:sz="0" w:space="0" w:color="auto"/>
                        <w:bottom w:val="none" w:sz="0" w:space="0" w:color="auto"/>
                        <w:right w:val="none" w:sz="0" w:space="0" w:color="auto"/>
                      </w:divBdr>
                    </w:div>
                    <w:div w:id="1100755230">
                      <w:marLeft w:val="0"/>
                      <w:marRight w:val="0"/>
                      <w:marTop w:val="0"/>
                      <w:marBottom w:val="0"/>
                      <w:divBdr>
                        <w:top w:val="none" w:sz="0" w:space="0" w:color="auto"/>
                        <w:left w:val="none" w:sz="0" w:space="0" w:color="auto"/>
                        <w:bottom w:val="none" w:sz="0" w:space="0" w:color="auto"/>
                        <w:right w:val="none" w:sz="0" w:space="0" w:color="auto"/>
                      </w:divBdr>
                    </w:div>
                    <w:div w:id="1302425702">
                      <w:marLeft w:val="0"/>
                      <w:marRight w:val="0"/>
                      <w:marTop w:val="0"/>
                      <w:marBottom w:val="0"/>
                      <w:divBdr>
                        <w:top w:val="none" w:sz="0" w:space="0" w:color="auto"/>
                        <w:left w:val="none" w:sz="0" w:space="0" w:color="auto"/>
                        <w:bottom w:val="none" w:sz="0" w:space="0" w:color="auto"/>
                        <w:right w:val="none" w:sz="0" w:space="0" w:color="auto"/>
                      </w:divBdr>
                    </w:div>
                    <w:div w:id="1324703389">
                      <w:marLeft w:val="0"/>
                      <w:marRight w:val="0"/>
                      <w:marTop w:val="0"/>
                      <w:marBottom w:val="0"/>
                      <w:divBdr>
                        <w:top w:val="none" w:sz="0" w:space="0" w:color="auto"/>
                        <w:left w:val="none" w:sz="0" w:space="0" w:color="auto"/>
                        <w:bottom w:val="none" w:sz="0" w:space="0" w:color="auto"/>
                        <w:right w:val="none" w:sz="0" w:space="0" w:color="auto"/>
                      </w:divBdr>
                    </w:div>
                    <w:div w:id="1461991921">
                      <w:marLeft w:val="0"/>
                      <w:marRight w:val="0"/>
                      <w:marTop w:val="0"/>
                      <w:marBottom w:val="0"/>
                      <w:divBdr>
                        <w:top w:val="none" w:sz="0" w:space="0" w:color="auto"/>
                        <w:left w:val="none" w:sz="0" w:space="0" w:color="auto"/>
                        <w:bottom w:val="none" w:sz="0" w:space="0" w:color="auto"/>
                        <w:right w:val="none" w:sz="0" w:space="0" w:color="auto"/>
                      </w:divBdr>
                    </w:div>
                    <w:div w:id="1482772394">
                      <w:marLeft w:val="0"/>
                      <w:marRight w:val="0"/>
                      <w:marTop w:val="0"/>
                      <w:marBottom w:val="0"/>
                      <w:divBdr>
                        <w:top w:val="none" w:sz="0" w:space="0" w:color="auto"/>
                        <w:left w:val="none" w:sz="0" w:space="0" w:color="auto"/>
                        <w:bottom w:val="none" w:sz="0" w:space="0" w:color="auto"/>
                        <w:right w:val="none" w:sz="0" w:space="0" w:color="auto"/>
                      </w:divBdr>
                    </w:div>
                    <w:div w:id="1595436958">
                      <w:marLeft w:val="0"/>
                      <w:marRight w:val="0"/>
                      <w:marTop w:val="0"/>
                      <w:marBottom w:val="0"/>
                      <w:divBdr>
                        <w:top w:val="none" w:sz="0" w:space="0" w:color="auto"/>
                        <w:left w:val="none" w:sz="0" w:space="0" w:color="auto"/>
                        <w:bottom w:val="none" w:sz="0" w:space="0" w:color="auto"/>
                        <w:right w:val="none" w:sz="0" w:space="0" w:color="auto"/>
                      </w:divBdr>
                    </w:div>
                    <w:div w:id="1618945224">
                      <w:marLeft w:val="0"/>
                      <w:marRight w:val="0"/>
                      <w:marTop w:val="0"/>
                      <w:marBottom w:val="0"/>
                      <w:divBdr>
                        <w:top w:val="none" w:sz="0" w:space="0" w:color="auto"/>
                        <w:left w:val="none" w:sz="0" w:space="0" w:color="auto"/>
                        <w:bottom w:val="none" w:sz="0" w:space="0" w:color="auto"/>
                        <w:right w:val="none" w:sz="0" w:space="0" w:color="auto"/>
                      </w:divBdr>
                    </w:div>
                    <w:div w:id="1697080851">
                      <w:marLeft w:val="0"/>
                      <w:marRight w:val="0"/>
                      <w:marTop w:val="0"/>
                      <w:marBottom w:val="0"/>
                      <w:divBdr>
                        <w:top w:val="none" w:sz="0" w:space="0" w:color="auto"/>
                        <w:left w:val="none" w:sz="0" w:space="0" w:color="auto"/>
                        <w:bottom w:val="none" w:sz="0" w:space="0" w:color="auto"/>
                        <w:right w:val="none" w:sz="0" w:space="0" w:color="auto"/>
                      </w:divBdr>
                    </w:div>
                    <w:div w:id="1895239671">
                      <w:marLeft w:val="0"/>
                      <w:marRight w:val="0"/>
                      <w:marTop w:val="0"/>
                      <w:marBottom w:val="0"/>
                      <w:divBdr>
                        <w:top w:val="none" w:sz="0" w:space="0" w:color="auto"/>
                        <w:left w:val="none" w:sz="0" w:space="0" w:color="auto"/>
                        <w:bottom w:val="none" w:sz="0" w:space="0" w:color="auto"/>
                        <w:right w:val="none" w:sz="0" w:space="0" w:color="auto"/>
                      </w:divBdr>
                    </w:div>
                    <w:div w:id="1924795119">
                      <w:marLeft w:val="0"/>
                      <w:marRight w:val="0"/>
                      <w:marTop w:val="0"/>
                      <w:marBottom w:val="0"/>
                      <w:divBdr>
                        <w:top w:val="none" w:sz="0" w:space="0" w:color="auto"/>
                        <w:left w:val="none" w:sz="0" w:space="0" w:color="auto"/>
                        <w:bottom w:val="none" w:sz="0" w:space="0" w:color="auto"/>
                        <w:right w:val="none" w:sz="0" w:space="0" w:color="auto"/>
                      </w:divBdr>
                    </w:div>
                    <w:div w:id="1971469649">
                      <w:marLeft w:val="0"/>
                      <w:marRight w:val="0"/>
                      <w:marTop w:val="0"/>
                      <w:marBottom w:val="0"/>
                      <w:divBdr>
                        <w:top w:val="none" w:sz="0" w:space="0" w:color="auto"/>
                        <w:left w:val="none" w:sz="0" w:space="0" w:color="auto"/>
                        <w:bottom w:val="none" w:sz="0" w:space="0" w:color="auto"/>
                        <w:right w:val="none" w:sz="0" w:space="0" w:color="auto"/>
                      </w:divBdr>
                    </w:div>
                    <w:div w:id="1975871250">
                      <w:marLeft w:val="0"/>
                      <w:marRight w:val="0"/>
                      <w:marTop w:val="0"/>
                      <w:marBottom w:val="0"/>
                      <w:divBdr>
                        <w:top w:val="none" w:sz="0" w:space="0" w:color="auto"/>
                        <w:left w:val="none" w:sz="0" w:space="0" w:color="auto"/>
                        <w:bottom w:val="none" w:sz="0" w:space="0" w:color="auto"/>
                        <w:right w:val="none" w:sz="0" w:space="0" w:color="auto"/>
                      </w:divBdr>
                    </w:div>
                    <w:div w:id="1988892618">
                      <w:marLeft w:val="0"/>
                      <w:marRight w:val="0"/>
                      <w:marTop w:val="0"/>
                      <w:marBottom w:val="0"/>
                      <w:divBdr>
                        <w:top w:val="none" w:sz="0" w:space="0" w:color="auto"/>
                        <w:left w:val="none" w:sz="0" w:space="0" w:color="auto"/>
                        <w:bottom w:val="none" w:sz="0" w:space="0" w:color="auto"/>
                        <w:right w:val="none" w:sz="0" w:space="0" w:color="auto"/>
                      </w:divBdr>
                    </w:div>
                    <w:div w:id="2060856579">
                      <w:marLeft w:val="0"/>
                      <w:marRight w:val="0"/>
                      <w:marTop w:val="0"/>
                      <w:marBottom w:val="0"/>
                      <w:divBdr>
                        <w:top w:val="none" w:sz="0" w:space="0" w:color="auto"/>
                        <w:left w:val="none" w:sz="0" w:space="0" w:color="auto"/>
                        <w:bottom w:val="none" w:sz="0" w:space="0" w:color="auto"/>
                        <w:right w:val="none" w:sz="0" w:space="0" w:color="auto"/>
                      </w:divBdr>
                    </w:div>
                    <w:div w:id="2113352295">
                      <w:marLeft w:val="0"/>
                      <w:marRight w:val="0"/>
                      <w:marTop w:val="0"/>
                      <w:marBottom w:val="0"/>
                      <w:divBdr>
                        <w:top w:val="none" w:sz="0" w:space="0" w:color="auto"/>
                        <w:left w:val="none" w:sz="0" w:space="0" w:color="auto"/>
                        <w:bottom w:val="none" w:sz="0" w:space="0" w:color="auto"/>
                        <w:right w:val="none" w:sz="0" w:space="0" w:color="auto"/>
                      </w:divBdr>
                    </w:div>
                  </w:divsChild>
                </w:div>
                <w:div w:id="1666778764">
                  <w:marLeft w:val="0"/>
                  <w:marRight w:val="0"/>
                  <w:marTop w:val="0"/>
                  <w:marBottom w:val="0"/>
                  <w:divBdr>
                    <w:top w:val="none" w:sz="0" w:space="0" w:color="auto"/>
                    <w:left w:val="none" w:sz="0" w:space="0" w:color="auto"/>
                    <w:bottom w:val="none" w:sz="0" w:space="0" w:color="auto"/>
                    <w:right w:val="none" w:sz="0" w:space="0" w:color="auto"/>
                  </w:divBdr>
                  <w:divsChild>
                    <w:div w:id="49695251">
                      <w:marLeft w:val="0"/>
                      <w:marRight w:val="0"/>
                      <w:marTop w:val="0"/>
                      <w:marBottom w:val="0"/>
                      <w:divBdr>
                        <w:top w:val="none" w:sz="0" w:space="0" w:color="auto"/>
                        <w:left w:val="none" w:sz="0" w:space="0" w:color="auto"/>
                        <w:bottom w:val="none" w:sz="0" w:space="0" w:color="auto"/>
                        <w:right w:val="none" w:sz="0" w:space="0" w:color="auto"/>
                      </w:divBdr>
                    </w:div>
                    <w:div w:id="1741901111">
                      <w:marLeft w:val="0"/>
                      <w:marRight w:val="0"/>
                      <w:marTop w:val="0"/>
                      <w:marBottom w:val="0"/>
                      <w:divBdr>
                        <w:top w:val="none" w:sz="0" w:space="0" w:color="auto"/>
                        <w:left w:val="none" w:sz="0" w:space="0" w:color="auto"/>
                        <w:bottom w:val="none" w:sz="0" w:space="0" w:color="auto"/>
                        <w:right w:val="none" w:sz="0" w:space="0" w:color="auto"/>
                      </w:divBdr>
                    </w:div>
                    <w:div w:id="2144539249">
                      <w:marLeft w:val="0"/>
                      <w:marRight w:val="0"/>
                      <w:marTop w:val="0"/>
                      <w:marBottom w:val="0"/>
                      <w:divBdr>
                        <w:top w:val="none" w:sz="0" w:space="0" w:color="auto"/>
                        <w:left w:val="none" w:sz="0" w:space="0" w:color="auto"/>
                        <w:bottom w:val="none" w:sz="0" w:space="0" w:color="auto"/>
                        <w:right w:val="none" w:sz="0" w:space="0" w:color="auto"/>
                      </w:divBdr>
                    </w:div>
                  </w:divsChild>
                </w:div>
                <w:div w:id="1875071520">
                  <w:marLeft w:val="0"/>
                  <w:marRight w:val="0"/>
                  <w:marTop w:val="0"/>
                  <w:marBottom w:val="0"/>
                  <w:divBdr>
                    <w:top w:val="none" w:sz="0" w:space="0" w:color="auto"/>
                    <w:left w:val="none" w:sz="0" w:space="0" w:color="auto"/>
                    <w:bottom w:val="none" w:sz="0" w:space="0" w:color="auto"/>
                    <w:right w:val="none" w:sz="0" w:space="0" w:color="auto"/>
                  </w:divBdr>
                  <w:divsChild>
                    <w:div w:id="531042445">
                      <w:marLeft w:val="0"/>
                      <w:marRight w:val="0"/>
                      <w:marTop w:val="0"/>
                      <w:marBottom w:val="0"/>
                      <w:divBdr>
                        <w:top w:val="none" w:sz="0" w:space="0" w:color="auto"/>
                        <w:left w:val="none" w:sz="0" w:space="0" w:color="auto"/>
                        <w:bottom w:val="none" w:sz="0" w:space="0" w:color="auto"/>
                        <w:right w:val="none" w:sz="0" w:space="0" w:color="auto"/>
                      </w:divBdr>
                    </w:div>
                  </w:divsChild>
                </w:div>
                <w:div w:id="1910074526">
                  <w:marLeft w:val="0"/>
                  <w:marRight w:val="0"/>
                  <w:marTop w:val="0"/>
                  <w:marBottom w:val="0"/>
                  <w:divBdr>
                    <w:top w:val="none" w:sz="0" w:space="0" w:color="auto"/>
                    <w:left w:val="none" w:sz="0" w:space="0" w:color="auto"/>
                    <w:bottom w:val="none" w:sz="0" w:space="0" w:color="auto"/>
                    <w:right w:val="none" w:sz="0" w:space="0" w:color="auto"/>
                  </w:divBdr>
                  <w:divsChild>
                    <w:div w:id="583296317">
                      <w:marLeft w:val="0"/>
                      <w:marRight w:val="0"/>
                      <w:marTop w:val="0"/>
                      <w:marBottom w:val="0"/>
                      <w:divBdr>
                        <w:top w:val="none" w:sz="0" w:space="0" w:color="auto"/>
                        <w:left w:val="none" w:sz="0" w:space="0" w:color="auto"/>
                        <w:bottom w:val="none" w:sz="0" w:space="0" w:color="auto"/>
                        <w:right w:val="none" w:sz="0" w:space="0" w:color="auto"/>
                      </w:divBdr>
                    </w:div>
                  </w:divsChild>
                </w:div>
                <w:div w:id="1976249745">
                  <w:marLeft w:val="0"/>
                  <w:marRight w:val="0"/>
                  <w:marTop w:val="0"/>
                  <w:marBottom w:val="0"/>
                  <w:divBdr>
                    <w:top w:val="none" w:sz="0" w:space="0" w:color="auto"/>
                    <w:left w:val="none" w:sz="0" w:space="0" w:color="auto"/>
                    <w:bottom w:val="none" w:sz="0" w:space="0" w:color="auto"/>
                    <w:right w:val="none" w:sz="0" w:space="0" w:color="auto"/>
                  </w:divBdr>
                  <w:divsChild>
                    <w:div w:id="1254241347">
                      <w:marLeft w:val="0"/>
                      <w:marRight w:val="0"/>
                      <w:marTop w:val="0"/>
                      <w:marBottom w:val="0"/>
                      <w:divBdr>
                        <w:top w:val="none" w:sz="0" w:space="0" w:color="auto"/>
                        <w:left w:val="none" w:sz="0" w:space="0" w:color="auto"/>
                        <w:bottom w:val="none" w:sz="0" w:space="0" w:color="auto"/>
                        <w:right w:val="none" w:sz="0" w:space="0" w:color="auto"/>
                      </w:divBdr>
                    </w:div>
                  </w:divsChild>
                </w:div>
                <w:div w:id="2071494062">
                  <w:marLeft w:val="0"/>
                  <w:marRight w:val="0"/>
                  <w:marTop w:val="0"/>
                  <w:marBottom w:val="0"/>
                  <w:divBdr>
                    <w:top w:val="none" w:sz="0" w:space="0" w:color="auto"/>
                    <w:left w:val="none" w:sz="0" w:space="0" w:color="auto"/>
                    <w:bottom w:val="none" w:sz="0" w:space="0" w:color="auto"/>
                    <w:right w:val="none" w:sz="0" w:space="0" w:color="auto"/>
                  </w:divBdr>
                  <w:divsChild>
                    <w:div w:id="108671760">
                      <w:marLeft w:val="0"/>
                      <w:marRight w:val="0"/>
                      <w:marTop w:val="0"/>
                      <w:marBottom w:val="0"/>
                      <w:divBdr>
                        <w:top w:val="none" w:sz="0" w:space="0" w:color="auto"/>
                        <w:left w:val="none" w:sz="0" w:space="0" w:color="auto"/>
                        <w:bottom w:val="none" w:sz="0" w:space="0" w:color="auto"/>
                        <w:right w:val="none" w:sz="0" w:space="0" w:color="auto"/>
                      </w:divBdr>
                    </w:div>
                  </w:divsChild>
                </w:div>
                <w:div w:id="2076125738">
                  <w:marLeft w:val="0"/>
                  <w:marRight w:val="0"/>
                  <w:marTop w:val="0"/>
                  <w:marBottom w:val="0"/>
                  <w:divBdr>
                    <w:top w:val="none" w:sz="0" w:space="0" w:color="auto"/>
                    <w:left w:val="none" w:sz="0" w:space="0" w:color="auto"/>
                    <w:bottom w:val="none" w:sz="0" w:space="0" w:color="auto"/>
                    <w:right w:val="none" w:sz="0" w:space="0" w:color="auto"/>
                  </w:divBdr>
                  <w:divsChild>
                    <w:div w:id="52490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799418">
          <w:marLeft w:val="0"/>
          <w:marRight w:val="0"/>
          <w:marTop w:val="0"/>
          <w:marBottom w:val="0"/>
          <w:divBdr>
            <w:top w:val="none" w:sz="0" w:space="0" w:color="auto"/>
            <w:left w:val="none" w:sz="0" w:space="0" w:color="auto"/>
            <w:bottom w:val="none" w:sz="0" w:space="0" w:color="auto"/>
            <w:right w:val="none" w:sz="0" w:space="0" w:color="auto"/>
          </w:divBdr>
        </w:div>
        <w:div w:id="2093969139">
          <w:marLeft w:val="0"/>
          <w:marRight w:val="0"/>
          <w:marTop w:val="0"/>
          <w:marBottom w:val="0"/>
          <w:divBdr>
            <w:top w:val="none" w:sz="0" w:space="0" w:color="auto"/>
            <w:left w:val="none" w:sz="0" w:space="0" w:color="auto"/>
            <w:bottom w:val="none" w:sz="0" w:space="0" w:color="auto"/>
            <w:right w:val="none" w:sz="0" w:space="0" w:color="auto"/>
          </w:divBdr>
        </w:div>
      </w:divsChild>
    </w:div>
    <w:div w:id="2015984709">
      <w:bodyDiv w:val="1"/>
      <w:marLeft w:val="0"/>
      <w:marRight w:val="0"/>
      <w:marTop w:val="0"/>
      <w:marBottom w:val="0"/>
      <w:divBdr>
        <w:top w:val="none" w:sz="0" w:space="0" w:color="auto"/>
        <w:left w:val="none" w:sz="0" w:space="0" w:color="auto"/>
        <w:bottom w:val="none" w:sz="0" w:space="0" w:color="auto"/>
        <w:right w:val="none" w:sz="0" w:space="0" w:color="auto"/>
      </w:divBdr>
      <w:divsChild>
        <w:div w:id="745758763">
          <w:marLeft w:val="0"/>
          <w:marRight w:val="0"/>
          <w:marTop w:val="0"/>
          <w:marBottom w:val="0"/>
          <w:divBdr>
            <w:top w:val="none" w:sz="0" w:space="0" w:color="auto"/>
            <w:left w:val="none" w:sz="0" w:space="0" w:color="auto"/>
            <w:bottom w:val="none" w:sz="0" w:space="0" w:color="auto"/>
            <w:right w:val="none" w:sz="0" w:space="0" w:color="auto"/>
          </w:divBdr>
          <w:divsChild>
            <w:div w:id="676540360">
              <w:marLeft w:val="0"/>
              <w:marRight w:val="0"/>
              <w:marTop w:val="30"/>
              <w:marBottom w:val="30"/>
              <w:divBdr>
                <w:top w:val="none" w:sz="0" w:space="0" w:color="auto"/>
                <w:left w:val="none" w:sz="0" w:space="0" w:color="auto"/>
                <w:bottom w:val="none" w:sz="0" w:space="0" w:color="auto"/>
                <w:right w:val="none" w:sz="0" w:space="0" w:color="auto"/>
              </w:divBdr>
              <w:divsChild>
                <w:div w:id="162859915">
                  <w:marLeft w:val="0"/>
                  <w:marRight w:val="0"/>
                  <w:marTop w:val="0"/>
                  <w:marBottom w:val="0"/>
                  <w:divBdr>
                    <w:top w:val="none" w:sz="0" w:space="0" w:color="auto"/>
                    <w:left w:val="none" w:sz="0" w:space="0" w:color="auto"/>
                    <w:bottom w:val="none" w:sz="0" w:space="0" w:color="auto"/>
                    <w:right w:val="none" w:sz="0" w:space="0" w:color="auto"/>
                  </w:divBdr>
                  <w:divsChild>
                    <w:div w:id="979729917">
                      <w:marLeft w:val="0"/>
                      <w:marRight w:val="0"/>
                      <w:marTop w:val="0"/>
                      <w:marBottom w:val="0"/>
                      <w:divBdr>
                        <w:top w:val="none" w:sz="0" w:space="0" w:color="auto"/>
                        <w:left w:val="none" w:sz="0" w:space="0" w:color="auto"/>
                        <w:bottom w:val="none" w:sz="0" w:space="0" w:color="auto"/>
                        <w:right w:val="none" w:sz="0" w:space="0" w:color="auto"/>
                      </w:divBdr>
                    </w:div>
                  </w:divsChild>
                </w:div>
                <w:div w:id="379138790">
                  <w:marLeft w:val="0"/>
                  <w:marRight w:val="0"/>
                  <w:marTop w:val="0"/>
                  <w:marBottom w:val="0"/>
                  <w:divBdr>
                    <w:top w:val="none" w:sz="0" w:space="0" w:color="auto"/>
                    <w:left w:val="none" w:sz="0" w:space="0" w:color="auto"/>
                    <w:bottom w:val="none" w:sz="0" w:space="0" w:color="auto"/>
                    <w:right w:val="none" w:sz="0" w:space="0" w:color="auto"/>
                  </w:divBdr>
                  <w:divsChild>
                    <w:div w:id="40519399">
                      <w:marLeft w:val="0"/>
                      <w:marRight w:val="0"/>
                      <w:marTop w:val="0"/>
                      <w:marBottom w:val="0"/>
                      <w:divBdr>
                        <w:top w:val="none" w:sz="0" w:space="0" w:color="auto"/>
                        <w:left w:val="none" w:sz="0" w:space="0" w:color="auto"/>
                        <w:bottom w:val="none" w:sz="0" w:space="0" w:color="auto"/>
                        <w:right w:val="none" w:sz="0" w:space="0" w:color="auto"/>
                      </w:divBdr>
                    </w:div>
                    <w:div w:id="228418889">
                      <w:marLeft w:val="0"/>
                      <w:marRight w:val="0"/>
                      <w:marTop w:val="0"/>
                      <w:marBottom w:val="0"/>
                      <w:divBdr>
                        <w:top w:val="none" w:sz="0" w:space="0" w:color="auto"/>
                        <w:left w:val="none" w:sz="0" w:space="0" w:color="auto"/>
                        <w:bottom w:val="none" w:sz="0" w:space="0" w:color="auto"/>
                        <w:right w:val="none" w:sz="0" w:space="0" w:color="auto"/>
                      </w:divBdr>
                    </w:div>
                    <w:div w:id="266354710">
                      <w:marLeft w:val="0"/>
                      <w:marRight w:val="0"/>
                      <w:marTop w:val="0"/>
                      <w:marBottom w:val="0"/>
                      <w:divBdr>
                        <w:top w:val="none" w:sz="0" w:space="0" w:color="auto"/>
                        <w:left w:val="none" w:sz="0" w:space="0" w:color="auto"/>
                        <w:bottom w:val="none" w:sz="0" w:space="0" w:color="auto"/>
                        <w:right w:val="none" w:sz="0" w:space="0" w:color="auto"/>
                      </w:divBdr>
                    </w:div>
                    <w:div w:id="784077712">
                      <w:marLeft w:val="0"/>
                      <w:marRight w:val="0"/>
                      <w:marTop w:val="0"/>
                      <w:marBottom w:val="0"/>
                      <w:divBdr>
                        <w:top w:val="none" w:sz="0" w:space="0" w:color="auto"/>
                        <w:left w:val="none" w:sz="0" w:space="0" w:color="auto"/>
                        <w:bottom w:val="none" w:sz="0" w:space="0" w:color="auto"/>
                        <w:right w:val="none" w:sz="0" w:space="0" w:color="auto"/>
                      </w:divBdr>
                    </w:div>
                    <w:div w:id="857742405">
                      <w:marLeft w:val="0"/>
                      <w:marRight w:val="0"/>
                      <w:marTop w:val="0"/>
                      <w:marBottom w:val="0"/>
                      <w:divBdr>
                        <w:top w:val="none" w:sz="0" w:space="0" w:color="auto"/>
                        <w:left w:val="none" w:sz="0" w:space="0" w:color="auto"/>
                        <w:bottom w:val="none" w:sz="0" w:space="0" w:color="auto"/>
                        <w:right w:val="none" w:sz="0" w:space="0" w:color="auto"/>
                      </w:divBdr>
                    </w:div>
                    <w:div w:id="1364480073">
                      <w:marLeft w:val="0"/>
                      <w:marRight w:val="0"/>
                      <w:marTop w:val="0"/>
                      <w:marBottom w:val="0"/>
                      <w:divBdr>
                        <w:top w:val="none" w:sz="0" w:space="0" w:color="auto"/>
                        <w:left w:val="none" w:sz="0" w:space="0" w:color="auto"/>
                        <w:bottom w:val="none" w:sz="0" w:space="0" w:color="auto"/>
                        <w:right w:val="none" w:sz="0" w:space="0" w:color="auto"/>
                      </w:divBdr>
                    </w:div>
                    <w:div w:id="1365205048">
                      <w:marLeft w:val="0"/>
                      <w:marRight w:val="0"/>
                      <w:marTop w:val="0"/>
                      <w:marBottom w:val="0"/>
                      <w:divBdr>
                        <w:top w:val="none" w:sz="0" w:space="0" w:color="auto"/>
                        <w:left w:val="none" w:sz="0" w:space="0" w:color="auto"/>
                        <w:bottom w:val="none" w:sz="0" w:space="0" w:color="auto"/>
                        <w:right w:val="none" w:sz="0" w:space="0" w:color="auto"/>
                      </w:divBdr>
                    </w:div>
                    <w:div w:id="1528251082">
                      <w:marLeft w:val="0"/>
                      <w:marRight w:val="0"/>
                      <w:marTop w:val="0"/>
                      <w:marBottom w:val="0"/>
                      <w:divBdr>
                        <w:top w:val="none" w:sz="0" w:space="0" w:color="auto"/>
                        <w:left w:val="none" w:sz="0" w:space="0" w:color="auto"/>
                        <w:bottom w:val="none" w:sz="0" w:space="0" w:color="auto"/>
                        <w:right w:val="none" w:sz="0" w:space="0" w:color="auto"/>
                      </w:divBdr>
                    </w:div>
                    <w:div w:id="1659570985">
                      <w:marLeft w:val="0"/>
                      <w:marRight w:val="0"/>
                      <w:marTop w:val="0"/>
                      <w:marBottom w:val="0"/>
                      <w:divBdr>
                        <w:top w:val="none" w:sz="0" w:space="0" w:color="auto"/>
                        <w:left w:val="none" w:sz="0" w:space="0" w:color="auto"/>
                        <w:bottom w:val="none" w:sz="0" w:space="0" w:color="auto"/>
                        <w:right w:val="none" w:sz="0" w:space="0" w:color="auto"/>
                      </w:divBdr>
                    </w:div>
                    <w:div w:id="1832483446">
                      <w:marLeft w:val="0"/>
                      <w:marRight w:val="0"/>
                      <w:marTop w:val="0"/>
                      <w:marBottom w:val="0"/>
                      <w:divBdr>
                        <w:top w:val="none" w:sz="0" w:space="0" w:color="auto"/>
                        <w:left w:val="none" w:sz="0" w:space="0" w:color="auto"/>
                        <w:bottom w:val="none" w:sz="0" w:space="0" w:color="auto"/>
                        <w:right w:val="none" w:sz="0" w:space="0" w:color="auto"/>
                      </w:divBdr>
                    </w:div>
                  </w:divsChild>
                </w:div>
                <w:div w:id="419714261">
                  <w:marLeft w:val="0"/>
                  <w:marRight w:val="0"/>
                  <w:marTop w:val="0"/>
                  <w:marBottom w:val="0"/>
                  <w:divBdr>
                    <w:top w:val="none" w:sz="0" w:space="0" w:color="auto"/>
                    <w:left w:val="none" w:sz="0" w:space="0" w:color="auto"/>
                    <w:bottom w:val="none" w:sz="0" w:space="0" w:color="auto"/>
                    <w:right w:val="none" w:sz="0" w:space="0" w:color="auto"/>
                  </w:divBdr>
                  <w:divsChild>
                    <w:div w:id="1515414092">
                      <w:marLeft w:val="0"/>
                      <w:marRight w:val="0"/>
                      <w:marTop w:val="0"/>
                      <w:marBottom w:val="0"/>
                      <w:divBdr>
                        <w:top w:val="none" w:sz="0" w:space="0" w:color="auto"/>
                        <w:left w:val="none" w:sz="0" w:space="0" w:color="auto"/>
                        <w:bottom w:val="none" w:sz="0" w:space="0" w:color="auto"/>
                        <w:right w:val="none" w:sz="0" w:space="0" w:color="auto"/>
                      </w:divBdr>
                    </w:div>
                  </w:divsChild>
                </w:div>
                <w:div w:id="520630428">
                  <w:marLeft w:val="0"/>
                  <w:marRight w:val="0"/>
                  <w:marTop w:val="0"/>
                  <w:marBottom w:val="0"/>
                  <w:divBdr>
                    <w:top w:val="none" w:sz="0" w:space="0" w:color="auto"/>
                    <w:left w:val="none" w:sz="0" w:space="0" w:color="auto"/>
                    <w:bottom w:val="none" w:sz="0" w:space="0" w:color="auto"/>
                    <w:right w:val="none" w:sz="0" w:space="0" w:color="auto"/>
                  </w:divBdr>
                  <w:divsChild>
                    <w:div w:id="1509128438">
                      <w:marLeft w:val="0"/>
                      <w:marRight w:val="0"/>
                      <w:marTop w:val="0"/>
                      <w:marBottom w:val="0"/>
                      <w:divBdr>
                        <w:top w:val="none" w:sz="0" w:space="0" w:color="auto"/>
                        <w:left w:val="none" w:sz="0" w:space="0" w:color="auto"/>
                        <w:bottom w:val="none" w:sz="0" w:space="0" w:color="auto"/>
                        <w:right w:val="none" w:sz="0" w:space="0" w:color="auto"/>
                      </w:divBdr>
                    </w:div>
                  </w:divsChild>
                </w:div>
                <w:div w:id="529149561">
                  <w:marLeft w:val="0"/>
                  <w:marRight w:val="0"/>
                  <w:marTop w:val="0"/>
                  <w:marBottom w:val="0"/>
                  <w:divBdr>
                    <w:top w:val="none" w:sz="0" w:space="0" w:color="auto"/>
                    <w:left w:val="none" w:sz="0" w:space="0" w:color="auto"/>
                    <w:bottom w:val="none" w:sz="0" w:space="0" w:color="auto"/>
                    <w:right w:val="none" w:sz="0" w:space="0" w:color="auto"/>
                  </w:divBdr>
                  <w:divsChild>
                    <w:div w:id="1137066910">
                      <w:marLeft w:val="0"/>
                      <w:marRight w:val="0"/>
                      <w:marTop w:val="0"/>
                      <w:marBottom w:val="0"/>
                      <w:divBdr>
                        <w:top w:val="none" w:sz="0" w:space="0" w:color="auto"/>
                        <w:left w:val="none" w:sz="0" w:space="0" w:color="auto"/>
                        <w:bottom w:val="none" w:sz="0" w:space="0" w:color="auto"/>
                        <w:right w:val="none" w:sz="0" w:space="0" w:color="auto"/>
                      </w:divBdr>
                    </w:div>
                  </w:divsChild>
                </w:div>
                <w:div w:id="560412146">
                  <w:marLeft w:val="0"/>
                  <w:marRight w:val="0"/>
                  <w:marTop w:val="0"/>
                  <w:marBottom w:val="0"/>
                  <w:divBdr>
                    <w:top w:val="none" w:sz="0" w:space="0" w:color="auto"/>
                    <w:left w:val="none" w:sz="0" w:space="0" w:color="auto"/>
                    <w:bottom w:val="none" w:sz="0" w:space="0" w:color="auto"/>
                    <w:right w:val="none" w:sz="0" w:space="0" w:color="auto"/>
                  </w:divBdr>
                  <w:divsChild>
                    <w:div w:id="1292714753">
                      <w:marLeft w:val="0"/>
                      <w:marRight w:val="0"/>
                      <w:marTop w:val="0"/>
                      <w:marBottom w:val="0"/>
                      <w:divBdr>
                        <w:top w:val="none" w:sz="0" w:space="0" w:color="auto"/>
                        <w:left w:val="none" w:sz="0" w:space="0" w:color="auto"/>
                        <w:bottom w:val="none" w:sz="0" w:space="0" w:color="auto"/>
                        <w:right w:val="none" w:sz="0" w:space="0" w:color="auto"/>
                      </w:divBdr>
                    </w:div>
                  </w:divsChild>
                </w:div>
                <w:div w:id="740643107">
                  <w:marLeft w:val="0"/>
                  <w:marRight w:val="0"/>
                  <w:marTop w:val="0"/>
                  <w:marBottom w:val="0"/>
                  <w:divBdr>
                    <w:top w:val="none" w:sz="0" w:space="0" w:color="auto"/>
                    <w:left w:val="none" w:sz="0" w:space="0" w:color="auto"/>
                    <w:bottom w:val="none" w:sz="0" w:space="0" w:color="auto"/>
                    <w:right w:val="none" w:sz="0" w:space="0" w:color="auto"/>
                  </w:divBdr>
                  <w:divsChild>
                    <w:div w:id="1566725541">
                      <w:marLeft w:val="0"/>
                      <w:marRight w:val="0"/>
                      <w:marTop w:val="0"/>
                      <w:marBottom w:val="0"/>
                      <w:divBdr>
                        <w:top w:val="none" w:sz="0" w:space="0" w:color="auto"/>
                        <w:left w:val="none" w:sz="0" w:space="0" w:color="auto"/>
                        <w:bottom w:val="none" w:sz="0" w:space="0" w:color="auto"/>
                        <w:right w:val="none" w:sz="0" w:space="0" w:color="auto"/>
                      </w:divBdr>
                    </w:div>
                  </w:divsChild>
                </w:div>
                <w:div w:id="785390811">
                  <w:marLeft w:val="0"/>
                  <w:marRight w:val="0"/>
                  <w:marTop w:val="0"/>
                  <w:marBottom w:val="0"/>
                  <w:divBdr>
                    <w:top w:val="none" w:sz="0" w:space="0" w:color="auto"/>
                    <w:left w:val="none" w:sz="0" w:space="0" w:color="auto"/>
                    <w:bottom w:val="none" w:sz="0" w:space="0" w:color="auto"/>
                    <w:right w:val="none" w:sz="0" w:space="0" w:color="auto"/>
                  </w:divBdr>
                  <w:divsChild>
                    <w:div w:id="347289987">
                      <w:marLeft w:val="0"/>
                      <w:marRight w:val="0"/>
                      <w:marTop w:val="0"/>
                      <w:marBottom w:val="0"/>
                      <w:divBdr>
                        <w:top w:val="none" w:sz="0" w:space="0" w:color="auto"/>
                        <w:left w:val="none" w:sz="0" w:space="0" w:color="auto"/>
                        <w:bottom w:val="none" w:sz="0" w:space="0" w:color="auto"/>
                        <w:right w:val="none" w:sz="0" w:space="0" w:color="auto"/>
                      </w:divBdr>
                    </w:div>
                    <w:div w:id="395977771">
                      <w:marLeft w:val="0"/>
                      <w:marRight w:val="0"/>
                      <w:marTop w:val="0"/>
                      <w:marBottom w:val="0"/>
                      <w:divBdr>
                        <w:top w:val="none" w:sz="0" w:space="0" w:color="auto"/>
                        <w:left w:val="none" w:sz="0" w:space="0" w:color="auto"/>
                        <w:bottom w:val="none" w:sz="0" w:space="0" w:color="auto"/>
                        <w:right w:val="none" w:sz="0" w:space="0" w:color="auto"/>
                      </w:divBdr>
                    </w:div>
                    <w:div w:id="844438941">
                      <w:marLeft w:val="0"/>
                      <w:marRight w:val="0"/>
                      <w:marTop w:val="0"/>
                      <w:marBottom w:val="0"/>
                      <w:divBdr>
                        <w:top w:val="none" w:sz="0" w:space="0" w:color="auto"/>
                        <w:left w:val="none" w:sz="0" w:space="0" w:color="auto"/>
                        <w:bottom w:val="none" w:sz="0" w:space="0" w:color="auto"/>
                        <w:right w:val="none" w:sz="0" w:space="0" w:color="auto"/>
                      </w:divBdr>
                    </w:div>
                    <w:div w:id="985939430">
                      <w:marLeft w:val="0"/>
                      <w:marRight w:val="0"/>
                      <w:marTop w:val="0"/>
                      <w:marBottom w:val="0"/>
                      <w:divBdr>
                        <w:top w:val="none" w:sz="0" w:space="0" w:color="auto"/>
                        <w:left w:val="none" w:sz="0" w:space="0" w:color="auto"/>
                        <w:bottom w:val="none" w:sz="0" w:space="0" w:color="auto"/>
                        <w:right w:val="none" w:sz="0" w:space="0" w:color="auto"/>
                      </w:divBdr>
                    </w:div>
                    <w:div w:id="1102381402">
                      <w:marLeft w:val="0"/>
                      <w:marRight w:val="0"/>
                      <w:marTop w:val="0"/>
                      <w:marBottom w:val="0"/>
                      <w:divBdr>
                        <w:top w:val="none" w:sz="0" w:space="0" w:color="auto"/>
                        <w:left w:val="none" w:sz="0" w:space="0" w:color="auto"/>
                        <w:bottom w:val="none" w:sz="0" w:space="0" w:color="auto"/>
                        <w:right w:val="none" w:sz="0" w:space="0" w:color="auto"/>
                      </w:divBdr>
                    </w:div>
                    <w:div w:id="1347362585">
                      <w:marLeft w:val="0"/>
                      <w:marRight w:val="0"/>
                      <w:marTop w:val="0"/>
                      <w:marBottom w:val="0"/>
                      <w:divBdr>
                        <w:top w:val="none" w:sz="0" w:space="0" w:color="auto"/>
                        <w:left w:val="none" w:sz="0" w:space="0" w:color="auto"/>
                        <w:bottom w:val="none" w:sz="0" w:space="0" w:color="auto"/>
                        <w:right w:val="none" w:sz="0" w:space="0" w:color="auto"/>
                      </w:divBdr>
                    </w:div>
                    <w:div w:id="1360860835">
                      <w:marLeft w:val="0"/>
                      <w:marRight w:val="0"/>
                      <w:marTop w:val="0"/>
                      <w:marBottom w:val="0"/>
                      <w:divBdr>
                        <w:top w:val="none" w:sz="0" w:space="0" w:color="auto"/>
                        <w:left w:val="none" w:sz="0" w:space="0" w:color="auto"/>
                        <w:bottom w:val="none" w:sz="0" w:space="0" w:color="auto"/>
                        <w:right w:val="none" w:sz="0" w:space="0" w:color="auto"/>
                      </w:divBdr>
                    </w:div>
                    <w:div w:id="1416048836">
                      <w:marLeft w:val="0"/>
                      <w:marRight w:val="0"/>
                      <w:marTop w:val="0"/>
                      <w:marBottom w:val="0"/>
                      <w:divBdr>
                        <w:top w:val="none" w:sz="0" w:space="0" w:color="auto"/>
                        <w:left w:val="none" w:sz="0" w:space="0" w:color="auto"/>
                        <w:bottom w:val="none" w:sz="0" w:space="0" w:color="auto"/>
                        <w:right w:val="none" w:sz="0" w:space="0" w:color="auto"/>
                      </w:divBdr>
                    </w:div>
                    <w:div w:id="1566261207">
                      <w:marLeft w:val="0"/>
                      <w:marRight w:val="0"/>
                      <w:marTop w:val="0"/>
                      <w:marBottom w:val="0"/>
                      <w:divBdr>
                        <w:top w:val="none" w:sz="0" w:space="0" w:color="auto"/>
                        <w:left w:val="none" w:sz="0" w:space="0" w:color="auto"/>
                        <w:bottom w:val="none" w:sz="0" w:space="0" w:color="auto"/>
                        <w:right w:val="none" w:sz="0" w:space="0" w:color="auto"/>
                      </w:divBdr>
                    </w:div>
                    <w:div w:id="1620643763">
                      <w:marLeft w:val="0"/>
                      <w:marRight w:val="0"/>
                      <w:marTop w:val="0"/>
                      <w:marBottom w:val="0"/>
                      <w:divBdr>
                        <w:top w:val="none" w:sz="0" w:space="0" w:color="auto"/>
                        <w:left w:val="none" w:sz="0" w:space="0" w:color="auto"/>
                        <w:bottom w:val="none" w:sz="0" w:space="0" w:color="auto"/>
                        <w:right w:val="none" w:sz="0" w:space="0" w:color="auto"/>
                      </w:divBdr>
                    </w:div>
                    <w:div w:id="1882402120">
                      <w:marLeft w:val="0"/>
                      <w:marRight w:val="0"/>
                      <w:marTop w:val="0"/>
                      <w:marBottom w:val="0"/>
                      <w:divBdr>
                        <w:top w:val="none" w:sz="0" w:space="0" w:color="auto"/>
                        <w:left w:val="none" w:sz="0" w:space="0" w:color="auto"/>
                        <w:bottom w:val="none" w:sz="0" w:space="0" w:color="auto"/>
                        <w:right w:val="none" w:sz="0" w:space="0" w:color="auto"/>
                      </w:divBdr>
                    </w:div>
                    <w:div w:id="2107268477">
                      <w:marLeft w:val="0"/>
                      <w:marRight w:val="0"/>
                      <w:marTop w:val="0"/>
                      <w:marBottom w:val="0"/>
                      <w:divBdr>
                        <w:top w:val="none" w:sz="0" w:space="0" w:color="auto"/>
                        <w:left w:val="none" w:sz="0" w:space="0" w:color="auto"/>
                        <w:bottom w:val="none" w:sz="0" w:space="0" w:color="auto"/>
                        <w:right w:val="none" w:sz="0" w:space="0" w:color="auto"/>
                      </w:divBdr>
                    </w:div>
                  </w:divsChild>
                </w:div>
                <w:div w:id="791560044">
                  <w:marLeft w:val="0"/>
                  <w:marRight w:val="0"/>
                  <w:marTop w:val="0"/>
                  <w:marBottom w:val="0"/>
                  <w:divBdr>
                    <w:top w:val="none" w:sz="0" w:space="0" w:color="auto"/>
                    <w:left w:val="none" w:sz="0" w:space="0" w:color="auto"/>
                    <w:bottom w:val="none" w:sz="0" w:space="0" w:color="auto"/>
                    <w:right w:val="none" w:sz="0" w:space="0" w:color="auto"/>
                  </w:divBdr>
                  <w:divsChild>
                    <w:div w:id="1791243919">
                      <w:marLeft w:val="0"/>
                      <w:marRight w:val="0"/>
                      <w:marTop w:val="0"/>
                      <w:marBottom w:val="0"/>
                      <w:divBdr>
                        <w:top w:val="none" w:sz="0" w:space="0" w:color="auto"/>
                        <w:left w:val="none" w:sz="0" w:space="0" w:color="auto"/>
                        <w:bottom w:val="none" w:sz="0" w:space="0" w:color="auto"/>
                        <w:right w:val="none" w:sz="0" w:space="0" w:color="auto"/>
                      </w:divBdr>
                    </w:div>
                  </w:divsChild>
                </w:div>
                <w:div w:id="793451599">
                  <w:marLeft w:val="0"/>
                  <w:marRight w:val="0"/>
                  <w:marTop w:val="0"/>
                  <w:marBottom w:val="0"/>
                  <w:divBdr>
                    <w:top w:val="none" w:sz="0" w:space="0" w:color="auto"/>
                    <w:left w:val="none" w:sz="0" w:space="0" w:color="auto"/>
                    <w:bottom w:val="none" w:sz="0" w:space="0" w:color="auto"/>
                    <w:right w:val="none" w:sz="0" w:space="0" w:color="auto"/>
                  </w:divBdr>
                  <w:divsChild>
                    <w:div w:id="139226371">
                      <w:marLeft w:val="0"/>
                      <w:marRight w:val="0"/>
                      <w:marTop w:val="0"/>
                      <w:marBottom w:val="0"/>
                      <w:divBdr>
                        <w:top w:val="none" w:sz="0" w:space="0" w:color="auto"/>
                        <w:left w:val="none" w:sz="0" w:space="0" w:color="auto"/>
                        <w:bottom w:val="none" w:sz="0" w:space="0" w:color="auto"/>
                        <w:right w:val="none" w:sz="0" w:space="0" w:color="auto"/>
                      </w:divBdr>
                    </w:div>
                  </w:divsChild>
                </w:div>
                <w:div w:id="799762552">
                  <w:marLeft w:val="0"/>
                  <w:marRight w:val="0"/>
                  <w:marTop w:val="0"/>
                  <w:marBottom w:val="0"/>
                  <w:divBdr>
                    <w:top w:val="none" w:sz="0" w:space="0" w:color="auto"/>
                    <w:left w:val="none" w:sz="0" w:space="0" w:color="auto"/>
                    <w:bottom w:val="none" w:sz="0" w:space="0" w:color="auto"/>
                    <w:right w:val="none" w:sz="0" w:space="0" w:color="auto"/>
                  </w:divBdr>
                  <w:divsChild>
                    <w:div w:id="309478968">
                      <w:marLeft w:val="0"/>
                      <w:marRight w:val="0"/>
                      <w:marTop w:val="0"/>
                      <w:marBottom w:val="0"/>
                      <w:divBdr>
                        <w:top w:val="none" w:sz="0" w:space="0" w:color="auto"/>
                        <w:left w:val="none" w:sz="0" w:space="0" w:color="auto"/>
                        <w:bottom w:val="none" w:sz="0" w:space="0" w:color="auto"/>
                        <w:right w:val="none" w:sz="0" w:space="0" w:color="auto"/>
                      </w:divBdr>
                    </w:div>
                    <w:div w:id="1192377159">
                      <w:marLeft w:val="0"/>
                      <w:marRight w:val="0"/>
                      <w:marTop w:val="0"/>
                      <w:marBottom w:val="0"/>
                      <w:divBdr>
                        <w:top w:val="none" w:sz="0" w:space="0" w:color="auto"/>
                        <w:left w:val="none" w:sz="0" w:space="0" w:color="auto"/>
                        <w:bottom w:val="none" w:sz="0" w:space="0" w:color="auto"/>
                        <w:right w:val="none" w:sz="0" w:space="0" w:color="auto"/>
                      </w:divBdr>
                    </w:div>
                    <w:div w:id="1259604341">
                      <w:marLeft w:val="0"/>
                      <w:marRight w:val="0"/>
                      <w:marTop w:val="0"/>
                      <w:marBottom w:val="0"/>
                      <w:divBdr>
                        <w:top w:val="none" w:sz="0" w:space="0" w:color="auto"/>
                        <w:left w:val="none" w:sz="0" w:space="0" w:color="auto"/>
                        <w:bottom w:val="none" w:sz="0" w:space="0" w:color="auto"/>
                        <w:right w:val="none" w:sz="0" w:space="0" w:color="auto"/>
                      </w:divBdr>
                    </w:div>
                    <w:div w:id="1636330429">
                      <w:marLeft w:val="0"/>
                      <w:marRight w:val="0"/>
                      <w:marTop w:val="0"/>
                      <w:marBottom w:val="0"/>
                      <w:divBdr>
                        <w:top w:val="none" w:sz="0" w:space="0" w:color="auto"/>
                        <w:left w:val="none" w:sz="0" w:space="0" w:color="auto"/>
                        <w:bottom w:val="none" w:sz="0" w:space="0" w:color="auto"/>
                        <w:right w:val="none" w:sz="0" w:space="0" w:color="auto"/>
                      </w:divBdr>
                    </w:div>
                    <w:div w:id="1792166386">
                      <w:marLeft w:val="0"/>
                      <w:marRight w:val="0"/>
                      <w:marTop w:val="0"/>
                      <w:marBottom w:val="0"/>
                      <w:divBdr>
                        <w:top w:val="none" w:sz="0" w:space="0" w:color="auto"/>
                        <w:left w:val="none" w:sz="0" w:space="0" w:color="auto"/>
                        <w:bottom w:val="none" w:sz="0" w:space="0" w:color="auto"/>
                        <w:right w:val="none" w:sz="0" w:space="0" w:color="auto"/>
                      </w:divBdr>
                    </w:div>
                    <w:div w:id="2100833281">
                      <w:marLeft w:val="0"/>
                      <w:marRight w:val="0"/>
                      <w:marTop w:val="0"/>
                      <w:marBottom w:val="0"/>
                      <w:divBdr>
                        <w:top w:val="none" w:sz="0" w:space="0" w:color="auto"/>
                        <w:left w:val="none" w:sz="0" w:space="0" w:color="auto"/>
                        <w:bottom w:val="none" w:sz="0" w:space="0" w:color="auto"/>
                        <w:right w:val="none" w:sz="0" w:space="0" w:color="auto"/>
                      </w:divBdr>
                    </w:div>
                    <w:div w:id="2135244479">
                      <w:marLeft w:val="0"/>
                      <w:marRight w:val="0"/>
                      <w:marTop w:val="0"/>
                      <w:marBottom w:val="0"/>
                      <w:divBdr>
                        <w:top w:val="none" w:sz="0" w:space="0" w:color="auto"/>
                        <w:left w:val="none" w:sz="0" w:space="0" w:color="auto"/>
                        <w:bottom w:val="none" w:sz="0" w:space="0" w:color="auto"/>
                        <w:right w:val="none" w:sz="0" w:space="0" w:color="auto"/>
                      </w:divBdr>
                    </w:div>
                  </w:divsChild>
                </w:div>
                <w:div w:id="833646417">
                  <w:marLeft w:val="0"/>
                  <w:marRight w:val="0"/>
                  <w:marTop w:val="0"/>
                  <w:marBottom w:val="0"/>
                  <w:divBdr>
                    <w:top w:val="none" w:sz="0" w:space="0" w:color="auto"/>
                    <w:left w:val="none" w:sz="0" w:space="0" w:color="auto"/>
                    <w:bottom w:val="none" w:sz="0" w:space="0" w:color="auto"/>
                    <w:right w:val="none" w:sz="0" w:space="0" w:color="auto"/>
                  </w:divBdr>
                  <w:divsChild>
                    <w:div w:id="2088572964">
                      <w:marLeft w:val="0"/>
                      <w:marRight w:val="0"/>
                      <w:marTop w:val="0"/>
                      <w:marBottom w:val="0"/>
                      <w:divBdr>
                        <w:top w:val="none" w:sz="0" w:space="0" w:color="auto"/>
                        <w:left w:val="none" w:sz="0" w:space="0" w:color="auto"/>
                        <w:bottom w:val="none" w:sz="0" w:space="0" w:color="auto"/>
                        <w:right w:val="none" w:sz="0" w:space="0" w:color="auto"/>
                      </w:divBdr>
                    </w:div>
                  </w:divsChild>
                </w:div>
                <w:div w:id="850755251">
                  <w:marLeft w:val="0"/>
                  <w:marRight w:val="0"/>
                  <w:marTop w:val="0"/>
                  <w:marBottom w:val="0"/>
                  <w:divBdr>
                    <w:top w:val="none" w:sz="0" w:space="0" w:color="auto"/>
                    <w:left w:val="none" w:sz="0" w:space="0" w:color="auto"/>
                    <w:bottom w:val="none" w:sz="0" w:space="0" w:color="auto"/>
                    <w:right w:val="none" w:sz="0" w:space="0" w:color="auto"/>
                  </w:divBdr>
                  <w:divsChild>
                    <w:div w:id="91585930">
                      <w:marLeft w:val="0"/>
                      <w:marRight w:val="0"/>
                      <w:marTop w:val="0"/>
                      <w:marBottom w:val="0"/>
                      <w:divBdr>
                        <w:top w:val="none" w:sz="0" w:space="0" w:color="auto"/>
                        <w:left w:val="none" w:sz="0" w:space="0" w:color="auto"/>
                        <w:bottom w:val="none" w:sz="0" w:space="0" w:color="auto"/>
                        <w:right w:val="none" w:sz="0" w:space="0" w:color="auto"/>
                      </w:divBdr>
                    </w:div>
                  </w:divsChild>
                </w:div>
                <w:div w:id="920791208">
                  <w:marLeft w:val="0"/>
                  <w:marRight w:val="0"/>
                  <w:marTop w:val="0"/>
                  <w:marBottom w:val="0"/>
                  <w:divBdr>
                    <w:top w:val="none" w:sz="0" w:space="0" w:color="auto"/>
                    <w:left w:val="none" w:sz="0" w:space="0" w:color="auto"/>
                    <w:bottom w:val="none" w:sz="0" w:space="0" w:color="auto"/>
                    <w:right w:val="none" w:sz="0" w:space="0" w:color="auto"/>
                  </w:divBdr>
                  <w:divsChild>
                    <w:div w:id="1479422305">
                      <w:marLeft w:val="0"/>
                      <w:marRight w:val="0"/>
                      <w:marTop w:val="0"/>
                      <w:marBottom w:val="0"/>
                      <w:divBdr>
                        <w:top w:val="none" w:sz="0" w:space="0" w:color="auto"/>
                        <w:left w:val="none" w:sz="0" w:space="0" w:color="auto"/>
                        <w:bottom w:val="none" w:sz="0" w:space="0" w:color="auto"/>
                        <w:right w:val="none" w:sz="0" w:space="0" w:color="auto"/>
                      </w:divBdr>
                    </w:div>
                    <w:div w:id="1611163109">
                      <w:marLeft w:val="0"/>
                      <w:marRight w:val="0"/>
                      <w:marTop w:val="0"/>
                      <w:marBottom w:val="0"/>
                      <w:divBdr>
                        <w:top w:val="none" w:sz="0" w:space="0" w:color="auto"/>
                        <w:left w:val="none" w:sz="0" w:space="0" w:color="auto"/>
                        <w:bottom w:val="none" w:sz="0" w:space="0" w:color="auto"/>
                        <w:right w:val="none" w:sz="0" w:space="0" w:color="auto"/>
                      </w:divBdr>
                    </w:div>
                  </w:divsChild>
                </w:div>
                <w:div w:id="992561250">
                  <w:marLeft w:val="0"/>
                  <w:marRight w:val="0"/>
                  <w:marTop w:val="0"/>
                  <w:marBottom w:val="0"/>
                  <w:divBdr>
                    <w:top w:val="none" w:sz="0" w:space="0" w:color="auto"/>
                    <w:left w:val="none" w:sz="0" w:space="0" w:color="auto"/>
                    <w:bottom w:val="none" w:sz="0" w:space="0" w:color="auto"/>
                    <w:right w:val="none" w:sz="0" w:space="0" w:color="auto"/>
                  </w:divBdr>
                  <w:divsChild>
                    <w:div w:id="21127870">
                      <w:marLeft w:val="0"/>
                      <w:marRight w:val="0"/>
                      <w:marTop w:val="0"/>
                      <w:marBottom w:val="0"/>
                      <w:divBdr>
                        <w:top w:val="none" w:sz="0" w:space="0" w:color="auto"/>
                        <w:left w:val="none" w:sz="0" w:space="0" w:color="auto"/>
                        <w:bottom w:val="none" w:sz="0" w:space="0" w:color="auto"/>
                        <w:right w:val="none" w:sz="0" w:space="0" w:color="auto"/>
                      </w:divBdr>
                    </w:div>
                  </w:divsChild>
                </w:div>
                <w:div w:id="1063067985">
                  <w:marLeft w:val="0"/>
                  <w:marRight w:val="0"/>
                  <w:marTop w:val="0"/>
                  <w:marBottom w:val="0"/>
                  <w:divBdr>
                    <w:top w:val="none" w:sz="0" w:space="0" w:color="auto"/>
                    <w:left w:val="none" w:sz="0" w:space="0" w:color="auto"/>
                    <w:bottom w:val="none" w:sz="0" w:space="0" w:color="auto"/>
                    <w:right w:val="none" w:sz="0" w:space="0" w:color="auto"/>
                  </w:divBdr>
                  <w:divsChild>
                    <w:div w:id="1336690054">
                      <w:marLeft w:val="0"/>
                      <w:marRight w:val="0"/>
                      <w:marTop w:val="0"/>
                      <w:marBottom w:val="0"/>
                      <w:divBdr>
                        <w:top w:val="none" w:sz="0" w:space="0" w:color="auto"/>
                        <w:left w:val="none" w:sz="0" w:space="0" w:color="auto"/>
                        <w:bottom w:val="none" w:sz="0" w:space="0" w:color="auto"/>
                        <w:right w:val="none" w:sz="0" w:space="0" w:color="auto"/>
                      </w:divBdr>
                    </w:div>
                  </w:divsChild>
                </w:div>
                <w:div w:id="1131829474">
                  <w:marLeft w:val="0"/>
                  <w:marRight w:val="0"/>
                  <w:marTop w:val="0"/>
                  <w:marBottom w:val="0"/>
                  <w:divBdr>
                    <w:top w:val="none" w:sz="0" w:space="0" w:color="auto"/>
                    <w:left w:val="none" w:sz="0" w:space="0" w:color="auto"/>
                    <w:bottom w:val="none" w:sz="0" w:space="0" w:color="auto"/>
                    <w:right w:val="none" w:sz="0" w:space="0" w:color="auto"/>
                  </w:divBdr>
                  <w:divsChild>
                    <w:div w:id="294944582">
                      <w:marLeft w:val="0"/>
                      <w:marRight w:val="0"/>
                      <w:marTop w:val="0"/>
                      <w:marBottom w:val="0"/>
                      <w:divBdr>
                        <w:top w:val="none" w:sz="0" w:space="0" w:color="auto"/>
                        <w:left w:val="none" w:sz="0" w:space="0" w:color="auto"/>
                        <w:bottom w:val="none" w:sz="0" w:space="0" w:color="auto"/>
                        <w:right w:val="none" w:sz="0" w:space="0" w:color="auto"/>
                      </w:divBdr>
                    </w:div>
                    <w:div w:id="440496532">
                      <w:marLeft w:val="0"/>
                      <w:marRight w:val="0"/>
                      <w:marTop w:val="0"/>
                      <w:marBottom w:val="0"/>
                      <w:divBdr>
                        <w:top w:val="none" w:sz="0" w:space="0" w:color="auto"/>
                        <w:left w:val="none" w:sz="0" w:space="0" w:color="auto"/>
                        <w:bottom w:val="none" w:sz="0" w:space="0" w:color="auto"/>
                        <w:right w:val="none" w:sz="0" w:space="0" w:color="auto"/>
                      </w:divBdr>
                    </w:div>
                    <w:div w:id="1426850606">
                      <w:marLeft w:val="0"/>
                      <w:marRight w:val="0"/>
                      <w:marTop w:val="0"/>
                      <w:marBottom w:val="0"/>
                      <w:divBdr>
                        <w:top w:val="none" w:sz="0" w:space="0" w:color="auto"/>
                        <w:left w:val="none" w:sz="0" w:space="0" w:color="auto"/>
                        <w:bottom w:val="none" w:sz="0" w:space="0" w:color="auto"/>
                        <w:right w:val="none" w:sz="0" w:space="0" w:color="auto"/>
                      </w:divBdr>
                    </w:div>
                  </w:divsChild>
                </w:div>
                <w:div w:id="1143083361">
                  <w:marLeft w:val="0"/>
                  <w:marRight w:val="0"/>
                  <w:marTop w:val="0"/>
                  <w:marBottom w:val="0"/>
                  <w:divBdr>
                    <w:top w:val="none" w:sz="0" w:space="0" w:color="auto"/>
                    <w:left w:val="none" w:sz="0" w:space="0" w:color="auto"/>
                    <w:bottom w:val="none" w:sz="0" w:space="0" w:color="auto"/>
                    <w:right w:val="none" w:sz="0" w:space="0" w:color="auto"/>
                  </w:divBdr>
                  <w:divsChild>
                    <w:div w:id="997422987">
                      <w:marLeft w:val="0"/>
                      <w:marRight w:val="0"/>
                      <w:marTop w:val="0"/>
                      <w:marBottom w:val="0"/>
                      <w:divBdr>
                        <w:top w:val="none" w:sz="0" w:space="0" w:color="auto"/>
                        <w:left w:val="none" w:sz="0" w:space="0" w:color="auto"/>
                        <w:bottom w:val="none" w:sz="0" w:space="0" w:color="auto"/>
                        <w:right w:val="none" w:sz="0" w:space="0" w:color="auto"/>
                      </w:divBdr>
                    </w:div>
                  </w:divsChild>
                </w:div>
                <w:div w:id="1175874596">
                  <w:marLeft w:val="0"/>
                  <w:marRight w:val="0"/>
                  <w:marTop w:val="0"/>
                  <w:marBottom w:val="0"/>
                  <w:divBdr>
                    <w:top w:val="none" w:sz="0" w:space="0" w:color="auto"/>
                    <w:left w:val="none" w:sz="0" w:space="0" w:color="auto"/>
                    <w:bottom w:val="none" w:sz="0" w:space="0" w:color="auto"/>
                    <w:right w:val="none" w:sz="0" w:space="0" w:color="auto"/>
                  </w:divBdr>
                  <w:divsChild>
                    <w:div w:id="2038584094">
                      <w:marLeft w:val="0"/>
                      <w:marRight w:val="0"/>
                      <w:marTop w:val="0"/>
                      <w:marBottom w:val="0"/>
                      <w:divBdr>
                        <w:top w:val="none" w:sz="0" w:space="0" w:color="auto"/>
                        <w:left w:val="none" w:sz="0" w:space="0" w:color="auto"/>
                        <w:bottom w:val="none" w:sz="0" w:space="0" w:color="auto"/>
                        <w:right w:val="none" w:sz="0" w:space="0" w:color="auto"/>
                      </w:divBdr>
                    </w:div>
                  </w:divsChild>
                </w:div>
                <w:div w:id="1296713848">
                  <w:marLeft w:val="0"/>
                  <w:marRight w:val="0"/>
                  <w:marTop w:val="0"/>
                  <w:marBottom w:val="0"/>
                  <w:divBdr>
                    <w:top w:val="none" w:sz="0" w:space="0" w:color="auto"/>
                    <w:left w:val="none" w:sz="0" w:space="0" w:color="auto"/>
                    <w:bottom w:val="none" w:sz="0" w:space="0" w:color="auto"/>
                    <w:right w:val="none" w:sz="0" w:space="0" w:color="auto"/>
                  </w:divBdr>
                  <w:divsChild>
                    <w:div w:id="1524054152">
                      <w:marLeft w:val="0"/>
                      <w:marRight w:val="0"/>
                      <w:marTop w:val="0"/>
                      <w:marBottom w:val="0"/>
                      <w:divBdr>
                        <w:top w:val="none" w:sz="0" w:space="0" w:color="auto"/>
                        <w:left w:val="none" w:sz="0" w:space="0" w:color="auto"/>
                        <w:bottom w:val="none" w:sz="0" w:space="0" w:color="auto"/>
                        <w:right w:val="none" w:sz="0" w:space="0" w:color="auto"/>
                      </w:divBdr>
                    </w:div>
                  </w:divsChild>
                </w:div>
                <w:div w:id="1308054559">
                  <w:marLeft w:val="0"/>
                  <w:marRight w:val="0"/>
                  <w:marTop w:val="0"/>
                  <w:marBottom w:val="0"/>
                  <w:divBdr>
                    <w:top w:val="none" w:sz="0" w:space="0" w:color="auto"/>
                    <w:left w:val="none" w:sz="0" w:space="0" w:color="auto"/>
                    <w:bottom w:val="none" w:sz="0" w:space="0" w:color="auto"/>
                    <w:right w:val="none" w:sz="0" w:space="0" w:color="auto"/>
                  </w:divBdr>
                  <w:divsChild>
                    <w:div w:id="5447724">
                      <w:marLeft w:val="0"/>
                      <w:marRight w:val="0"/>
                      <w:marTop w:val="0"/>
                      <w:marBottom w:val="0"/>
                      <w:divBdr>
                        <w:top w:val="none" w:sz="0" w:space="0" w:color="auto"/>
                        <w:left w:val="none" w:sz="0" w:space="0" w:color="auto"/>
                        <w:bottom w:val="none" w:sz="0" w:space="0" w:color="auto"/>
                        <w:right w:val="none" w:sz="0" w:space="0" w:color="auto"/>
                      </w:divBdr>
                    </w:div>
                    <w:div w:id="100031338">
                      <w:marLeft w:val="0"/>
                      <w:marRight w:val="0"/>
                      <w:marTop w:val="0"/>
                      <w:marBottom w:val="0"/>
                      <w:divBdr>
                        <w:top w:val="none" w:sz="0" w:space="0" w:color="auto"/>
                        <w:left w:val="none" w:sz="0" w:space="0" w:color="auto"/>
                        <w:bottom w:val="none" w:sz="0" w:space="0" w:color="auto"/>
                        <w:right w:val="none" w:sz="0" w:space="0" w:color="auto"/>
                      </w:divBdr>
                    </w:div>
                    <w:div w:id="106781453">
                      <w:marLeft w:val="0"/>
                      <w:marRight w:val="0"/>
                      <w:marTop w:val="0"/>
                      <w:marBottom w:val="0"/>
                      <w:divBdr>
                        <w:top w:val="none" w:sz="0" w:space="0" w:color="auto"/>
                        <w:left w:val="none" w:sz="0" w:space="0" w:color="auto"/>
                        <w:bottom w:val="none" w:sz="0" w:space="0" w:color="auto"/>
                        <w:right w:val="none" w:sz="0" w:space="0" w:color="auto"/>
                      </w:divBdr>
                    </w:div>
                    <w:div w:id="111288365">
                      <w:marLeft w:val="0"/>
                      <w:marRight w:val="0"/>
                      <w:marTop w:val="0"/>
                      <w:marBottom w:val="0"/>
                      <w:divBdr>
                        <w:top w:val="none" w:sz="0" w:space="0" w:color="auto"/>
                        <w:left w:val="none" w:sz="0" w:space="0" w:color="auto"/>
                        <w:bottom w:val="none" w:sz="0" w:space="0" w:color="auto"/>
                        <w:right w:val="none" w:sz="0" w:space="0" w:color="auto"/>
                      </w:divBdr>
                    </w:div>
                    <w:div w:id="126365401">
                      <w:marLeft w:val="0"/>
                      <w:marRight w:val="0"/>
                      <w:marTop w:val="0"/>
                      <w:marBottom w:val="0"/>
                      <w:divBdr>
                        <w:top w:val="none" w:sz="0" w:space="0" w:color="auto"/>
                        <w:left w:val="none" w:sz="0" w:space="0" w:color="auto"/>
                        <w:bottom w:val="none" w:sz="0" w:space="0" w:color="auto"/>
                        <w:right w:val="none" w:sz="0" w:space="0" w:color="auto"/>
                      </w:divBdr>
                    </w:div>
                    <w:div w:id="201983577">
                      <w:marLeft w:val="0"/>
                      <w:marRight w:val="0"/>
                      <w:marTop w:val="0"/>
                      <w:marBottom w:val="0"/>
                      <w:divBdr>
                        <w:top w:val="none" w:sz="0" w:space="0" w:color="auto"/>
                        <w:left w:val="none" w:sz="0" w:space="0" w:color="auto"/>
                        <w:bottom w:val="none" w:sz="0" w:space="0" w:color="auto"/>
                        <w:right w:val="none" w:sz="0" w:space="0" w:color="auto"/>
                      </w:divBdr>
                    </w:div>
                    <w:div w:id="233275379">
                      <w:marLeft w:val="0"/>
                      <w:marRight w:val="0"/>
                      <w:marTop w:val="0"/>
                      <w:marBottom w:val="0"/>
                      <w:divBdr>
                        <w:top w:val="none" w:sz="0" w:space="0" w:color="auto"/>
                        <w:left w:val="none" w:sz="0" w:space="0" w:color="auto"/>
                        <w:bottom w:val="none" w:sz="0" w:space="0" w:color="auto"/>
                        <w:right w:val="none" w:sz="0" w:space="0" w:color="auto"/>
                      </w:divBdr>
                    </w:div>
                    <w:div w:id="353462961">
                      <w:marLeft w:val="0"/>
                      <w:marRight w:val="0"/>
                      <w:marTop w:val="0"/>
                      <w:marBottom w:val="0"/>
                      <w:divBdr>
                        <w:top w:val="none" w:sz="0" w:space="0" w:color="auto"/>
                        <w:left w:val="none" w:sz="0" w:space="0" w:color="auto"/>
                        <w:bottom w:val="none" w:sz="0" w:space="0" w:color="auto"/>
                        <w:right w:val="none" w:sz="0" w:space="0" w:color="auto"/>
                      </w:divBdr>
                    </w:div>
                    <w:div w:id="373042809">
                      <w:marLeft w:val="0"/>
                      <w:marRight w:val="0"/>
                      <w:marTop w:val="0"/>
                      <w:marBottom w:val="0"/>
                      <w:divBdr>
                        <w:top w:val="none" w:sz="0" w:space="0" w:color="auto"/>
                        <w:left w:val="none" w:sz="0" w:space="0" w:color="auto"/>
                        <w:bottom w:val="none" w:sz="0" w:space="0" w:color="auto"/>
                        <w:right w:val="none" w:sz="0" w:space="0" w:color="auto"/>
                      </w:divBdr>
                    </w:div>
                    <w:div w:id="514079780">
                      <w:marLeft w:val="0"/>
                      <w:marRight w:val="0"/>
                      <w:marTop w:val="0"/>
                      <w:marBottom w:val="0"/>
                      <w:divBdr>
                        <w:top w:val="none" w:sz="0" w:space="0" w:color="auto"/>
                        <w:left w:val="none" w:sz="0" w:space="0" w:color="auto"/>
                        <w:bottom w:val="none" w:sz="0" w:space="0" w:color="auto"/>
                        <w:right w:val="none" w:sz="0" w:space="0" w:color="auto"/>
                      </w:divBdr>
                    </w:div>
                    <w:div w:id="665060611">
                      <w:marLeft w:val="0"/>
                      <w:marRight w:val="0"/>
                      <w:marTop w:val="0"/>
                      <w:marBottom w:val="0"/>
                      <w:divBdr>
                        <w:top w:val="none" w:sz="0" w:space="0" w:color="auto"/>
                        <w:left w:val="none" w:sz="0" w:space="0" w:color="auto"/>
                        <w:bottom w:val="none" w:sz="0" w:space="0" w:color="auto"/>
                        <w:right w:val="none" w:sz="0" w:space="0" w:color="auto"/>
                      </w:divBdr>
                    </w:div>
                    <w:div w:id="701369116">
                      <w:marLeft w:val="0"/>
                      <w:marRight w:val="0"/>
                      <w:marTop w:val="0"/>
                      <w:marBottom w:val="0"/>
                      <w:divBdr>
                        <w:top w:val="none" w:sz="0" w:space="0" w:color="auto"/>
                        <w:left w:val="none" w:sz="0" w:space="0" w:color="auto"/>
                        <w:bottom w:val="none" w:sz="0" w:space="0" w:color="auto"/>
                        <w:right w:val="none" w:sz="0" w:space="0" w:color="auto"/>
                      </w:divBdr>
                    </w:div>
                    <w:div w:id="709308171">
                      <w:marLeft w:val="0"/>
                      <w:marRight w:val="0"/>
                      <w:marTop w:val="0"/>
                      <w:marBottom w:val="0"/>
                      <w:divBdr>
                        <w:top w:val="none" w:sz="0" w:space="0" w:color="auto"/>
                        <w:left w:val="none" w:sz="0" w:space="0" w:color="auto"/>
                        <w:bottom w:val="none" w:sz="0" w:space="0" w:color="auto"/>
                        <w:right w:val="none" w:sz="0" w:space="0" w:color="auto"/>
                      </w:divBdr>
                    </w:div>
                    <w:div w:id="783425904">
                      <w:marLeft w:val="0"/>
                      <w:marRight w:val="0"/>
                      <w:marTop w:val="0"/>
                      <w:marBottom w:val="0"/>
                      <w:divBdr>
                        <w:top w:val="none" w:sz="0" w:space="0" w:color="auto"/>
                        <w:left w:val="none" w:sz="0" w:space="0" w:color="auto"/>
                        <w:bottom w:val="none" w:sz="0" w:space="0" w:color="auto"/>
                        <w:right w:val="none" w:sz="0" w:space="0" w:color="auto"/>
                      </w:divBdr>
                    </w:div>
                    <w:div w:id="828444190">
                      <w:marLeft w:val="0"/>
                      <w:marRight w:val="0"/>
                      <w:marTop w:val="0"/>
                      <w:marBottom w:val="0"/>
                      <w:divBdr>
                        <w:top w:val="none" w:sz="0" w:space="0" w:color="auto"/>
                        <w:left w:val="none" w:sz="0" w:space="0" w:color="auto"/>
                        <w:bottom w:val="none" w:sz="0" w:space="0" w:color="auto"/>
                        <w:right w:val="none" w:sz="0" w:space="0" w:color="auto"/>
                      </w:divBdr>
                    </w:div>
                    <w:div w:id="998341590">
                      <w:marLeft w:val="0"/>
                      <w:marRight w:val="0"/>
                      <w:marTop w:val="0"/>
                      <w:marBottom w:val="0"/>
                      <w:divBdr>
                        <w:top w:val="none" w:sz="0" w:space="0" w:color="auto"/>
                        <w:left w:val="none" w:sz="0" w:space="0" w:color="auto"/>
                        <w:bottom w:val="none" w:sz="0" w:space="0" w:color="auto"/>
                        <w:right w:val="none" w:sz="0" w:space="0" w:color="auto"/>
                      </w:divBdr>
                    </w:div>
                    <w:div w:id="1002901907">
                      <w:marLeft w:val="0"/>
                      <w:marRight w:val="0"/>
                      <w:marTop w:val="0"/>
                      <w:marBottom w:val="0"/>
                      <w:divBdr>
                        <w:top w:val="none" w:sz="0" w:space="0" w:color="auto"/>
                        <w:left w:val="none" w:sz="0" w:space="0" w:color="auto"/>
                        <w:bottom w:val="none" w:sz="0" w:space="0" w:color="auto"/>
                        <w:right w:val="none" w:sz="0" w:space="0" w:color="auto"/>
                      </w:divBdr>
                    </w:div>
                    <w:div w:id="1022590284">
                      <w:marLeft w:val="0"/>
                      <w:marRight w:val="0"/>
                      <w:marTop w:val="0"/>
                      <w:marBottom w:val="0"/>
                      <w:divBdr>
                        <w:top w:val="none" w:sz="0" w:space="0" w:color="auto"/>
                        <w:left w:val="none" w:sz="0" w:space="0" w:color="auto"/>
                        <w:bottom w:val="none" w:sz="0" w:space="0" w:color="auto"/>
                        <w:right w:val="none" w:sz="0" w:space="0" w:color="auto"/>
                      </w:divBdr>
                    </w:div>
                    <w:div w:id="1052386538">
                      <w:marLeft w:val="0"/>
                      <w:marRight w:val="0"/>
                      <w:marTop w:val="0"/>
                      <w:marBottom w:val="0"/>
                      <w:divBdr>
                        <w:top w:val="none" w:sz="0" w:space="0" w:color="auto"/>
                        <w:left w:val="none" w:sz="0" w:space="0" w:color="auto"/>
                        <w:bottom w:val="none" w:sz="0" w:space="0" w:color="auto"/>
                        <w:right w:val="none" w:sz="0" w:space="0" w:color="auto"/>
                      </w:divBdr>
                    </w:div>
                    <w:div w:id="1169905050">
                      <w:marLeft w:val="0"/>
                      <w:marRight w:val="0"/>
                      <w:marTop w:val="0"/>
                      <w:marBottom w:val="0"/>
                      <w:divBdr>
                        <w:top w:val="none" w:sz="0" w:space="0" w:color="auto"/>
                        <w:left w:val="none" w:sz="0" w:space="0" w:color="auto"/>
                        <w:bottom w:val="none" w:sz="0" w:space="0" w:color="auto"/>
                        <w:right w:val="none" w:sz="0" w:space="0" w:color="auto"/>
                      </w:divBdr>
                    </w:div>
                    <w:div w:id="1203901140">
                      <w:marLeft w:val="0"/>
                      <w:marRight w:val="0"/>
                      <w:marTop w:val="0"/>
                      <w:marBottom w:val="0"/>
                      <w:divBdr>
                        <w:top w:val="none" w:sz="0" w:space="0" w:color="auto"/>
                        <w:left w:val="none" w:sz="0" w:space="0" w:color="auto"/>
                        <w:bottom w:val="none" w:sz="0" w:space="0" w:color="auto"/>
                        <w:right w:val="none" w:sz="0" w:space="0" w:color="auto"/>
                      </w:divBdr>
                    </w:div>
                    <w:div w:id="1212302742">
                      <w:marLeft w:val="0"/>
                      <w:marRight w:val="0"/>
                      <w:marTop w:val="0"/>
                      <w:marBottom w:val="0"/>
                      <w:divBdr>
                        <w:top w:val="none" w:sz="0" w:space="0" w:color="auto"/>
                        <w:left w:val="none" w:sz="0" w:space="0" w:color="auto"/>
                        <w:bottom w:val="none" w:sz="0" w:space="0" w:color="auto"/>
                        <w:right w:val="none" w:sz="0" w:space="0" w:color="auto"/>
                      </w:divBdr>
                    </w:div>
                    <w:div w:id="1275479738">
                      <w:marLeft w:val="0"/>
                      <w:marRight w:val="0"/>
                      <w:marTop w:val="0"/>
                      <w:marBottom w:val="0"/>
                      <w:divBdr>
                        <w:top w:val="none" w:sz="0" w:space="0" w:color="auto"/>
                        <w:left w:val="none" w:sz="0" w:space="0" w:color="auto"/>
                        <w:bottom w:val="none" w:sz="0" w:space="0" w:color="auto"/>
                        <w:right w:val="none" w:sz="0" w:space="0" w:color="auto"/>
                      </w:divBdr>
                    </w:div>
                    <w:div w:id="1353608792">
                      <w:marLeft w:val="0"/>
                      <w:marRight w:val="0"/>
                      <w:marTop w:val="0"/>
                      <w:marBottom w:val="0"/>
                      <w:divBdr>
                        <w:top w:val="none" w:sz="0" w:space="0" w:color="auto"/>
                        <w:left w:val="none" w:sz="0" w:space="0" w:color="auto"/>
                        <w:bottom w:val="none" w:sz="0" w:space="0" w:color="auto"/>
                        <w:right w:val="none" w:sz="0" w:space="0" w:color="auto"/>
                      </w:divBdr>
                    </w:div>
                    <w:div w:id="1585071263">
                      <w:marLeft w:val="0"/>
                      <w:marRight w:val="0"/>
                      <w:marTop w:val="0"/>
                      <w:marBottom w:val="0"/>
                      <w:divBdr>
                        <w:top w:val="none" w:sz="0" w:space="0" w:color="auto"/>
                        <w:left w:val="none" w:sz="0" w:space="0" w:color="auto"/>
                        <w:bottom w:val="none" w:sz="0" w:space="0" w:color="auto"/>
                        <w:right w:val="none" w:sz="0" w:space="0" w:color="auto"/>
                      </w:divBdr>
                    </w:div>
                    <w:div w:id="1723559603">
                      <w:marLeft w:val="0"/>
                      <w:marRight w:val="0"/>
                      <w:marTop w:val="0"/>
                      <w:marBottom w:val="0"/>
                      <w:divBdr>
                        <w:top w:val="none" w:sz="0" w:space="0" w:color="auto"/>
                        <w:left w:val="none" w:sz="0" w:space="0" w:color="auto"/>
                        <w:bottom w:val="none" w:sz="0" w:space="0" w:color="auto"/>
                        <w:right w:val="none" w:sz="0" w:space="0" w:color="auto"/>
                      </w:divBdr>
                    </w:div>
                    <w:div w:id="1760054029">
                      <w:marLeft w:val="0"/>
                      <w:marRight w:val="0"/>
                      <w:marTop w:val="0"/>
                      <w:marBottom w:val="0"/>
                      <w:divBdr>
                        <w:top w:val="none" w:sz="0" w:space="0" w:color="auto"/>
                        <w:left w:val="none" w:sz="0" w:space="0" w:color="auto"/>
                        <w:bottom w:val="none" w:sz="0" w:space="0" w:color="auto"/>
                        <w:right w:val="none" w:sz="0" w:space="0" w:color="auto"/>
                      </w:divBdr>
                    </w:div>
                    <w:div w:id="1788964219">
                      <w:marLeft w:val="0"/>
                      <w:marRight w:val="0"/>
                      <w:marTop w:val="0"/>
                      <w:marBottom w:val="0"/>
                      <w:divBdr>
                        <w:top w:val="none" w:sz="0" w:space="0" w:color="auto"/>
                        <w:left w:val="none" w:sz="0" w:space="0" w:color="auto"/>
                        <w:bottom w:val="none" w:sz="0" w:space="0" w:color="auto"/>
                        <w:right w:val="none" w:sz="0" w:space="0" w:color="auto"/>
                      </w:divBdr>
                    </w:div>
                    <w:div w:id="1894387159">
                      <w:marLeft w:val="0"/>
                      <w:marRight w:val="0"/>
                      <w:marTop w:val="0"/>
                      <w:marBottom w:val="0"/>
                      <w:divBdr>
                        <w:top w:val="none" w:sz="0" w:space="0" w:color="auto"/>
                        <w:left w:val="none" w:sz="0" w:space="0" w:color="auto"/>
                        <w:bottom w:val="none" w:sz="0" w:space="0" w:color="auto"/>
                        <w:right w:val="none" w:sz="0" w:space="0" w:color="auto"/>
                      </w:divBdr>
                    </w:div>
                    <w:div w:id="1994406598">
                      <w:marLeft w:val="0"/>
                      <w:marRight w:val="0"/>
                      <w:marTop w:val="0"/>
                      <w:marBottom w:val="0"/>
                      <w:divBdr>
                        <w:top w:val="none" w:sz="0" w:space="0" w:color="auto"/>
                        <w:left w:val="none" w:sz="0" w:space="0" w:color="auto"/>
                        <w:bottom w:val="none" w:sz="0" w:space="0" w:color="auto"/>
                        <w:right w:val="none" w:sz="0" w:space="0" w:color="auto"/>
                      </w:divBdr>
                    </w:div>
                    <w:div w:id="2031376377">
                      <w:marLeft w:val="0"/>
                      <w:marRight w:val="0"/>
                      <w:marTop w:val="0"/>
                      <w:marBottom w:val="0"/>
                      <w:divBdr>
                        <w:top w:val="none" w:sz="0" w:space="0" w:color="auto"/>
                        <w:left w:val="none" w:sz="0" w:space="0" w:color="auto"/>
                        <w:bottom w:val="none" w:sz="0" w:space="0" w:color="auto"/>
                        <w:right w:val="none" w:sz="0" w:space="0" w:color="auto"/>
                      </w:divBdr>
                    </w:div>
                    <w:div w:id="2040274104">
                      <w:marLeft w:val="0"/>
                      <w:marRight w:val="0"/>
                      <w:marTop w:val="0"/>
                      <w:marBottom w:val="0"/>
                      <w:divBdr>
                        <w:top w:val="none" w:sz="0" w:space="0" w:color="auto"/>
                        <w:left w:val="none" w:sz="0" w:space="0" w:color="auto"/>
                        <w:bottom w:val="none" w:sz="0" w:space="0" w:color="auto"/>
                        <w:right w:val="none" w:sz="0" w:space="0" w:color="auto"/>
                      </w:divBdr>
                    </w:div>
                    <w:div w:id="2044204020">
                      <w:marLeft w:val="0"/>
                      <w:marRight w:val="0"/>
                      <w:marTop w:val="0"/>
                      <w:marBottom w:val="0"/>
                      <w:divBdr>
                        <w:top w:val="none" w:sz="0" w:space="0" w:color="auto"/>
                        <w:left w:val="none" w:sz="0" w:space="0" w:color="auto"/>
                        <w:bottom w:val="none" w:sz="0" w:space="0" w:color="auto"/>
                        <w:right w:val="none" w:sz="0" w:space="0" w:color="auto"/>
                      </w:divBdr>
                    </w:div>
                    <w:div w:id="2046445621">
                      <w:marLeft w:val="0"/>
                      <w:marRight w:val="0"/>
                      <w:marTop w:val="0"/>
                      <w:marBottom w:val="0"/>
                      <w:divBdr>
                        <w:top w:val="none" w:sz="0" w:space="0" w:color="auto"/>
                        <w:left w:val="none" w:sz="0" w:space="0" w:color="auto"/>
                        <w:bottom w:val="none" w:sz="0" w:space="0" w:color="auto"/>
                        <w:right w:val="none" w:sz="0" w:space="0" w:color="auto"/>
                      </w:divBdr>
                    </w:div>
                    <w:div w:id="2142337764">
                      <w:marLeft w:val="0"/>
                      <w:marRight w:val="0"/>
                      <w:marTop w:val="0"/>
                      <w:marBottom w:val="0"/>
                      <w:divBdr>
                        <w:top w:val="none" w:sz="0" w:space="0" w:color="auto"/>
                        <w:left w:val="none" w:sz="0" w:space="0" w:color="auto"/>
                        <w:bottom w:val="none" w:sz="0" w:space="0" w:color="auto"/>
                        <w:right w:val="none" w:sz="0" w:space="0" w:color="auto"/>
                      </w:divBdr>
                    </w:div>
                  </w:divsChild>
                </w:div>
                <w:div w:id="1362898971">
                  <w:marLeft w:val="0"/>
                  <w:marRight w:val="0"/>
                  <w:marTop w:val="0"/>
                  <w:marBottom w:val="0"/>
                  <w:divBdr>
                    <w:top w:val="none" w:sz="0" w:space="0" w:color="auto"/>
                    <w:left w:val="none" w:sz="0" w:space="0" w:color="auto"/>
                    <w:bottom w:val="none" w:sz="0" w:space="0" w:color="auto"/>
                    <w:right w:val="none" w:sz="0" w:space="0" w:color="auto"/>
                  </w:divBdr>
                  <w:divsChild>
                    <w:div w:id="142161879">
                      <w:marLeft w:val="0"/>
                      <w:marRight w:val="0"/>
                      <w:marTop w:val="0"/>
                      <w:marBottom w:val="0"/>
                      <w:divBdr>
                        <w:top w:val="none" w:sz="0" w:space="0" w:color="auto"/>
                        <w:left w:val="none" w:sz="0" w:space="0" w:color="auto"/>
                        <w:bottom w:val="none" w:sz="0" w:space="0" w:color="auto"/>
                        <w:right w:val="none" w:sz="0" w:space="0" w:color="auto"/>
                      </w:divBdr>
                    </w:div>
                    <w:div w:id="293099902">
                      <w:marLeft w:val="0"/>
                      <w:marRight w:val="0"/>
                      <w:marTop w:val="0"/>
                      <w:marBottom w:val="0"/>
                      <w:divBdr>
                        <w:top w:val="none" w:sz="0" w:space="0" w:color="auto"/>
                        <w:left w:val="none" w:sz="0" w:space="0" w:color="auto"/>
                        <w:bottom w:val="none" w:sz="0" w:space="0" w:color="auto"/>
                        <w:right w:val="none" w:sz="0" w:space="0" w:color="auto"/>
                      </w:divBdr>
                    </w:div>
                    <w:div w:id="640580058">
                      <w:marLeft w:val="0"/>
                      <w:marRight w:val="0"/>
                      <w:marTop w:val="0"/>
                      <w:marBottom w:val="0"/>
                      <w:divBdr>
                        <w:top w:val="none" w:sz="0" w:space="0" w:color="auto"/>
                        <w:left w:val="none" w:sz="0" w:space="0" w:color="auto"/>
                        <w:bottom w:val="none" w:sz="0" w:space="0" w:color="auto"/>
                        <w:right w:val="none" w:sz="0" w:space="0" w:color="auto"/>
                      </w:divBdr>
                    </w:div>
                    <w:div w:id="660425326">
                      <w:marLeft w:val="0"/>
                      <w:marRight w:val="0"/>
                      <w:marTop w:val="0"/>
                      <w:marBottom w:val="0"/>
                      <w:divBdr>
                        <w:top w:val="none" w:sz="0" w:space="0" w:color="auto"/>
                        <w:left w:val="none" w:sz="0" w:space="0" w:color="auto"/>
                        <w:bottom w:val="none" w:sz="0" w:space="0" w:color="auto"/>
                        <w:right w:val="none" w:sz="0" w:space="0" w:color="auto"/>
                      </w:divBdr>
                    </w:div>
                    <w:div w:id="783813755">
                      <w:marLeft w:val="0"/>
                      <w:marRight w:val="0"/>
                      <w:marTop w:val="0"/>
                      <w:marBottom w:val="0"/>
                      <w:divBdr>
                        <w:top w:val="none" w:sz="0" w:space="0" w:color="auto"/>
                        <w:left w:val="none" w:sz="0" w:space="0" w:color="auto"/>
                        <w:bottom w:val="none" w:sz="0" w:space="0" w:color="auto"/>
                        <w:right w:val="none" w:sz="0" w:space="0" w:color="auto"/>
                      </w:divBdr>
                    </w:div>
                    <w:div w:id="930314550">
                      <w:marLeft w:val="0"/>
                      <w:marRight w:val="0"/>
                      <w:marTop w:val="0"/>
                      <w:marBottom w:val="0"/>
                      <w:divBdr>
                        <w:top w:val="none" w:sz="0" w:space="0" w:color="auto"/>
                        <w:left w:val="none" w:sz="0" w:space="0" w:color="auto"/>
                        <w:bottom w:val="none" w:sz="0" w:space="0" w:color="auto"/>
                        <w:right w:val="none" w:sz="0" w:space="0" w:color="auto"/>
                      </w:divBdr>
                    </w:div>
                    <w:div w:id="1282103575">
                      <w:marLeft w:val="0"/>
                      <w:marRight w:val="0"/>
                      <w:marTop w:val="0"/>
                      <w:marBottom w:val="0"/>
                      <w:divBdr>
                        <w:top w:val="none" w:sz="0" w:space="0" w:color="auto"/>
                        <w:left w:val="none" w:sz="0" w:space="0" w:color="auto"/>
                        <w:bottom w:val="none" w:sz="0" w:space="0" w:color="auto"/>
                        <w:right w:val="none" w:sz="0" w:space="0" w:color="auto"/>
                      </w:divBdr>
                    </w:div>
                    <w:div w:id="1831091771">
                      <w:marLeft w:val="0"/>
                      <w:marRight w:val="0"/>
                      <w:marTop w:val="0"/>
                      <w:marBottom w:val="0"/>
                      <w:divBdr>
                        <w:top w:val="none" w:sz="0" w:space="0" w:color="auto"/>
                        <w:left w:val="none" w:sz="0" w:space="0" w:color="auto"/>
                        <w:bottom w:val="none" w:sz="0" w:space="0" w:color="auto"/>
                        <w:right w:val="none" w:sz="0" w:space="0" w:color="auto"/>
                      </w:divBdr>
                    </w:div>
                    <w:div w:id="1875575340">
                      <w:marLeft w:val="0"/>
                      <w:marRight w:val="0"/>
                      <w:marTop w:val="0"/>
                      <w:marBottom w:val="0"/>
                      <w:divBdr>
                        <w:top w:val="none" w:sz="0" w:space="0" w:color="auto"/>
                        <w:left w:val="none" w:sz="0" w:space="0" w:color="auto"/>
                        <w:bottom w:val="none" w:sz="0" w:space="0" w:color="auto"/>
                        <w:right w:val="none" w:sz="0" w:space="0" w:color="auto"/>
                      </w:divBdr>
                    </w:div>
                    <w:div w:id="1934194652">
                      <w:marLeft w:val="0"/>
                      <w:marRight w:val="0"/>
                      <w:marTop w:val="0"/>
                      <w:marBottom w:val="0"/>
                      <w:divBdr>
                        <w:top w:val="none" w:sz="0" w:space="0" w:color="auto"/>
                        <w:left w:val="none" w:sz="0" w:space="0" w:color="auto"/>
                        <w:bottom w:val="none" w:sz="0" w:space="0" w:color="auto"/>
                        <w:right w:val="none" w:sz="0" w:space="0" w:color="auto"/>
                      </w:divBdr>
                    </w:div>
                  </w:divsChild>
                </w:div>
                <w:div w:id="1372999731">
                  <w:marLeft w:val="0"/>
                  <w:marRight w:val="0"/>
                  <w:marTop w:val="0"/>
                  <w:marBottom w:val="0"/>
                  <w:divBdr>
                    <w:top w:val="none" w:sz="0" w:space="0" w:color="auto"/>
                    <w:left w:val="none" w:sz="0" w:space="0" w:color="auto"/>
                    <w:bottom w:val="none" w:sz="0" w:space="0" w:color="auto"/>
                    <w:right w:val="none" w:sz="0" w:space="0" w:color="auto"/>
                  </w:divBdr>
                  <w:divsChild>
                    <w:div w:id="1334991613">
                      <w:marLeft w:val="0"/>
                      <w:marRight w:val="0"/>
                      <w:marTop w:val="0"/>
                      <w:marBottom w:val="0"/>
                      <w:divBdr>
                        <w:top w:val="none" w:sz="0" w:space="0" w:color="auto"/>
                        <w:left w:val="none" w:sz="0" w:space="0" w:color="auto"/>
                        <w:bottom w:val="none" w:sz="0" w:space="0" w:color="auto"/>
                        <w:right w:val="none" w:sz="0" w:space="0" w:color="auto"/>
                      </w:divBdr>
                    </w:div>
                  </w:divsChild>
                </w:div>
                <w:div w:id="1496606820">
                  <w:marLeft w:val="0"/>
                  <w:marRight w:val="0"/>
                  <w:marTop w:val="0"/>
                  <w:marBottom w:val="0"/>
                  <w:divBdr>
                    <w:top w:val="none" w:sz="0" w:space="0" w:color="auto"/>
                    <w:left w:val="none" w:sz="0" w:space="0" w:color="auto"/>
                    <w:bottom w:val="none" w:sz="0" w:space="0" w:color="auto"/>
                    <w:right w:val="none" w:sz="0" w:space="0" w:color="auto"/>
                  </w:divBdr>
                  <w:divsChild>
                    <w:div w:id="1186215782">
                      <w:marLeft w:val="0"/>
                      <w:marRight w:val="0"/>
                      <w:marTop w:val="0"/>
                      <w:marBottom w:val="0"/>
                      <w:divBdr>
                        <w:top w:val="none" w:sz="0" w:space="0" w:color="auto"/>
                        <w:left w:val="none" w:sz="0" w:space="0" w:color="auto"/>
                        <w:bottom w:val="none" w:sz="0" w:space="0" w:color="auto"/>
                        <w:right w:val="none" w:sz="0" w:space="0" w:color="auto"/>
                      </w:divBdr>
                    </w:div>
                  </w:divsChild>
                </w:div>
                <w:div w:id="1613049788">
                  <w:marLeft w:val="0"/>
                  <w:marRight w:val="0"/>
                  <w:marTop w:val="0"/>
                  <w:marBottom w:val="0"/>
                  <w:divBdr>
                    <w:top w:val="none" w:sz="0" w:space="0" w:color="auto"/>
                    <w:left w:val="none" w:sz="0" w:space="0" w:color="auto"/>
                    <w:bottom w:val="none" w:sz="0" w:space="0" w:color="auto"/>
                    <w:right w:val="none" w:sz="0" w:space="0" w:color="auto"/>
                  </w:divBdr>
                  <w:divsChild>
                    <w:div w:id="100881365">
                      <w:marLeft w:val="0"/>
                      <w:marRight w:val="0"/>
                      <w:marTop w:val="0"/>
                      <w:marBottom w:val="0"/>
                      <w:divBdr>
                        <w:top w:val="none" w:sz="0" w:space="0" w:color="auto"/>
                        <w:left w:val="none" w:sz="0" w:space="0" w:color="auto"/>
                        <w:bottom w:val="none" w:sz="0" w:space="0" w:color="auto"/>
                        <w:right w:val="none" w:sz="0" w:space="0" w:color="auto"/>
                      </w:divBdr>
                    </w:div>
                    <w:div w:id="370494740">
                      <w:marLeft w:val="0"/>
                      <w:marRight w:val="0"/>
                      <w:marTop w:val="0"/>
                      <w:marBottom w:val="0"/>
                      <w:divBdr>
                        <w:top w:val="none" w:sz="0" w:space="0" w:color="auto"/>
                        <w:left w:val="none" w:sz="0" w:space="0" w:color="auto"/>
                        <w:bottom w:val="none" w:sz="0" w:space="0" w:color="auto"/>
                        <w:right w:val="none" w:sz="0" w:space="0" w:color="auto"/>
                      </w:divBdr>
                    </w:div>
                    <w:div w:id="600994366">
                      <w:marLeft w:val="0"/>
                      <w:marRight w:val="0"/>
                      <w:marTop w:val="0"/>
                      <w:marBottom w:val="0"/>
                      <w:divBdr>
                        <w:top w:val="none" w:sz="0" w:space="0" w:color="auto"/>
                        <w:left w:val="none" w:sz="0" w:space="0" w:color="auto"/>
                        <w:bottom w:val="none" w:sz="0" w:space="0" w:color="auto"/>
                        <w:right w:val="none" w:sz="0" w:space="0" w:color="auto"/>
                      </w:divBdr>
                    </w:div>
                    <w:div w:id="1538811687">
                      <w:marLeft w:val="0"/>
                      <w:marRight w:val="0"/>
                      <w:marTop w:val="0"/>
                      <w:marBottom w:val="0"/>
                      <w:divBdr>
                        <w:top w:val="none" w:sz="0" w:space="0" w:color="auto"/>
                        <w:left w:val="none" w:sz="0" w:space="0" w:color="auto"/>
                        <w:bottom w:val="none" w:sz="0" w:space="0" w:color="auto"/>
                        <w:right w:val="none" w:sz="0" w:space="0" w:color="auto"/>
                      </w:divBdr>
                    </w:div>
                    <w:div w:id="1574243170">
                      <w:marLeft w:val="0"/>
                      <w:marRight w:val="0"/>
                      <w:marTop w:val="0"/>
                      <w:marBottom w:val="0"/>
                      <w:divBdr>
                        <w:top w:val="none" w:sz="0" w:space="0" w:color="auto"/>
                        <w:left w:val="none" w:sz="0" w:space="0" w:color="auto"/>
                        <w:bottom w:val="none" w:sz="0" w:space="0" w:color="auto"/>
                        <w:right w:val="none" w:sz="0" w:space="0" w:color="auto"/>
                      </w:divBdr>
                    </w:div>
                    <w:div w:id="1606158272">
                      <w:marLeft w:val="0"/>
                      <w:marRight w:val="0"/>
                      <w:marTop w:val="0"/>
                      <w:marBottom w:val="0"/>
                      <w:divBdr>
                        <w:top w:val="none" w:sz="0" w:space="0" w:color="auto"/>
                        <w:left w:val="none" w:sz="0" w:space="0" w:color="auto"/>
                        <w:bottom w:val="none" w:sz="0" w:space="0" w:color="auto"/>
                        <w:right w:val="none" w:sz="0" w:space="0" w:color="auto"/>
                      </w:divBdr>
                    </w:div>
                    <w:div w:id="1628588665">
                      <w:marLeft w:val="0"/>
                      <w:marRight w:val="0"/>
                      <w:marTop w:val="0"/>
                      <w:marBottom w:val="0"/>
                      <w:divBdr>
                        <w:top w:val="none" w:sz="0" w:space="0" w:color="auto"/>
                        <w:left w:val="none" w:sz="0" w:space="0" w:color="auto"/>
                        <w:bottom w:val="none" w:sz="0" w:space="0" w:color="auto"/>
                        <w:right w:val="none" w:sz="0" w:space="0" w:color="auto"/>
                      </w:divBdr>
                    </w:div>
                    <w:div w:id="2129464147">
                      <w:marLeft w:val="0"/>
                      <w:marRight w:val="0"/>
                      <w:marTop w:val="0"/>
                      <w:marBottom w:val="0"/>
                      <w:divBdr>
                        <w:top w:val="none" w:sz="0" w:space="0" w:color="auto"/>
                        <w:left w:val="none" w:sz="0" w:space="0" w:color="auto"/>
                        <w:bottom w:val="none" w:sz="0" w:space="0" w:color="auto"/>
                        <w:right w:val="none" w:sz="0" w:space="0" w:color="auto"/>
                      </w:divBdr>
                    </w:div>
                  </w:divsChild>
                </w:div>
                <w:div w:id="1705711006">
                  <w:marLeft w:val="0"/>
                  <w:marRight w:val="0"/>
                  <w:marTop w:val="0"/>
                  <w:marBottom w:val="0"/>
                  <w:divBdr>
                    <w:top w:val="none" w:sz="0" w:space="0" w:color="auto"/>
                    <w:left w:val="none" w:sz="0" w:space="0" w:color="auto"/>
                    <w:bottom w:val="none" w:sz="0" w:space="0" w:color="auto"/>
                    <w:right w:val="none" w:sz="0" w:space="0" w:color="auto"/>
                  </w:divBdr>
                  <w:divsChild>
                    <w:div w:id="880746958">
                      <w:marLeft w:val="0"/>
                      <w:marRight w:val="0"/>
                      <w:marTop w:val="0"/>
                      <w:marBottom w:val="0"/>
                      <w:divBdr>
                        <w:top w:val="none" w:sz="0" w:space="0" w:color="auto"/>
                        <w:left w:val="none" w:sz="0" w:space="0" w:color="auto"/>
                        <w:bottom w:val="none" w:sz="0" w:space="0" w:color="auto"/>
                        <w:right w:val="none" w:sz="0" w:space="0" w:color="auto"/>
                      </w:divBdr>
                    </w:div>
                  </w:divsChild>
                </w:div>
                <w:div w:id="1726949528">
                  <w:marLeft w:val="0"/>
                  <w:marRight w:val="0"/>
                  <w:marTop w:val="0"/>
                  <w:marBottom w:val="0"/>
                  <w:divBdr>
                    <w:top w:val="none" w:sz="0" w:space="0" w:color="auto"/>
                    <w:left w:val="none" w:sz="0" w:space="0" w:color="auto"/>
                    <w:bottom w:val="none" w:sz="0" w:space="0" w:color="auto"/>
                    <w:right w:val="none" w:sz="0" w:space="0" w:color="auto"/>
                  </w:divBdr>
                  <w:divsChild>
                    <w:div w:id="31927071">
                      <w:marLeft w:val="0"/>
                      <w:marRight w:val="0"/>
                      <w:marTop w:val="0"/>
                      <w:marBottom w:val="0"/>
                      <w:divBdr>
                        <w:top w:val="none" w:sz="0" w:space="0" w:color="auto"/>
                        <w:left w:val="none" w:sz="0" w:space="0" w:color="auto"/>
                        <w:bottom w:val="none" w:sz="0" w:space="0" w:color="auto"/>
                        <w:right w:val="none" w:sz="0" w:space="0" w:color="auto"/>
                      </w:divBdr>
                    </w:div>
                    <w:div w:id="179468173">
                      <w:marLeft w:val="0"/>
                      <w:marRight w:val="0"/>
                      <w:marTop w:val="0"/>
                      <w:marBottom w:val="0"/>
                      <w:divBdr>
                        <w:top w:val="none" w:sz="0" w:space="0" w:color="auto"/>
                        <w:left w:val="none" w:sz="0" w:space="0" w:color="auto"/>
                        <w:bottom w:val="none" w:sz="0" w:space="0" w:color="auto"/>
                        <w:right w:val="none" w:sz="0" w:space="0" w:color="auto"/>
                      </w:divBdr>
                    </w:div>
                    <w:div w:id="519785221">
                      <w:marLeft w:val="0"/>
                      <w:marRight w:val="0"/>
                      <w:marTop w:val="0"/>
                      <w:marBottom w:val="0"/>
                      <w:divBdr>
                        <w:top w:val="none" w:sz="0" w:space="0" w:color="auto"/>
                        <w:left w:val="none" w:sz="0" w:space="0" w:color="auto"/>
                        <w:bottom w:val="none" w:sz="0" w:space="0" w:color="auto"/>
                        <w:right w:val="none" w:sz="0" w:space="0" w:color="auto"/>
                      </w:divBdr>
                    </w:div>
                    <w:div w:id="521668804">
                      <w:marLeft w:val="0"/>
                      <w:marRight w:val="0"/>
                      <w:marTop w:val="0"/>
                      <w:marBottom w:val="0"/>
                      <w:divBdr>
                        <w:top w:val="none" w:sz="0" w:space="0" w:color="auto"/>
                        <w:left w:val="none" w:sz="0" w:space="0" w:color="auto"/>
                        <w:bottom w:val="none" w:sz="0" w:space="0" w:color="auto"/>
                        <w:right w:val="none" w:sz="0" w:space="0" w:color="auto"/>
                      </w:divBdr>
                    </w:div>
                    <w:div w:id="556673066">
                      <w:marLeft w:val="0"/>
                      <w:marRight w:val="0"/>
                      <w:marTop w:val="0"/>
                      <w:marBottom w:val="0"/>
                      <w:divBdr>
                        <w:top w:val="none" w:sz="0" w:space="0" w:color="auto"/>
                        <w:left w:val="none" w:sz="0" w:space="0" w:color="auto"/>
                        <w:bottom w:val="none" w:sz="0" w:space="0" w:color="auto"/>
                        <w:right w:val="none" w:sz="0" w:space="0" w:color="auto"/>
                      </w:divBdr>
                    </w:div>
                    <w:div w:id="595478345">
                      <w:marLeft w:val="0"/>
                      <w:marRight w:val="0"/>
                      <w:marTop w:val="0"/>
                      <w:marBottom w:val="0"/>
                      <w:divBdr>
                        <w:top w:val="none" w:sz="0" w:space="0" w:color="auto"/>
                        <w:left w:val="none" w:sz="0" w:space="0" w:color="auto"/>
                        <w:bottom w:val="none" w:sz="0" w:space="0" w:color="auto"/>
                        <w:right w:val="none" w:sz="0" w:space="0" w:color="auto"/>
                      </w:divBdr>
                    </w:div>
                    <w:div w:id="1065763480">
                      <w:marLeft w:val="0"/>
                      <w:marRight w:val="0"/>
                      <w:marTop w:val="0"/>
                      <w:marBottom w:val="0"/>
                      <w:divBdr>
                        <w:top w:val="none" w:sz="0" w:space="0" w:color="auto"/>
                        <w:left w:val="none" w:sz="0" w:space="0" w:color="auto"/>
                        <w:bottom w:val="none" w:sz="0" w:space="0" w:color="auto"/>
                        <w:right w:val="none" w:sz="0" w:space="0" w:color="auto"/>
                      </w:divBdr>
                    </w:div>
                    <w:div w:id="1332948197">
                      <w:marLeft w:val="0"/>
                      <w:marRight w:val="0"/>
                      <w:marTop w:val="0"/>
                      <w:marBottom w:val="0"/>
                      <w:divBdr>
                        <w:top w:val="none" w:sz="0" w:space="0" w:color="auto"/>
                        <w:left w:val="none" w:sz="0" w:space="0" w:color="auto"/>
                        <w:bottom w:val="none" w:sz="0" w:space="0" w:color="auto"/>
                        <w:right w:val="none" w:sz="0" w:space="0" w:color="auto"/>
                      </w:divBdr>
                    </w:div>
                    <w:div w:id="1540362217">
                      <w:marLeft w:val="0"/>
                      <w:marRight w:val="0"/>
                      <w:marTop w:val="0"/>
                      <w:marBottom w:val="0"/>
                      <w:divBdr>
                        <w:top w:val="none" w:sz="0" w:space="0" w:color="auto"/>
                        <w:left w:val="none" w:sz="0" w:space="0" w:color="auto"/>
                        <w:bottom w:val="none" w:sz="0" w:space="0" w:color="auto"/>
                        <w:right w:val="none" w:sz="0" w:space="0" w:color="auto"/>
                      </w:divBdr>
                    </w:div>
                    <w:div w:id="1652442690">
                      <w:marLeft w:val="0"/>
                      <w:marRight w:val="0"/>
                      <w:marTop w:val="0"/>
                      <w:marBottom w:val="0"/>
                      <w:divBdr>
                        <w:top w:val="none" w:sz="0" w:space="0" w:color="auto"/>
                        <w:left w:val="none" w:sz="0" w:space="0" w:color="auto"/>
                        <w:bottom w:val="none" w:sz="0" w:space="0" w:color="auto"/>
                        <w:right w:val="none" w:sz="0" w:space="0" w:color="auto"/>
                      </w:divBdr>
                    </w:div>
                    <w:div w:id="1662268664">
                      <w:marLeft w:val="0"/>
                      <w:marRight w:val="0"/>
                      <w:marTop w:val="0"/>
                      <w:marBottom w:val="0"/>
                      <w:divBdr>
                        <w:top w:val="none" w:sz="0" w:space="0" w:color="auto"/>
                        <w:left w:val="none" w:sz="0" w:space="0" w:color="auto"/>
                        <w:bottom w:val="none" w:sz="0" w:space="0" w:color="auto"/>
                        <w:right w:val="none" w:sz="0" w:space="0" w:color="auto"/>
                      </w:divBdr>
                    </w:div>
                    <w:div w:id="1742748200">
                      <w:marLeft w:val="0"/>
                      <w:marRight w:val="0"/>
                      <w:marTop w:val="0"/>
                      <w:marBottom w:val="0"/>
                      <w:divBdr>
                        <w:top w:val="none" w:sz="0" w:space="0" w:color="auto"/>
                        <w:left w:val="none" w:sz="0" w:space="0" w:color="auto"/>
                        <w:bottom w:val="none" w:sz="0" w:space="0" w:color="auto"/>
                        <w:right w:val="none" w:sz="0" w:space="0" w:color="auto"/>
                      </w:divBdr>
                    </w:div>
                  </w:divsChild>
                </w:div>
                <w:div w:id="1861355337">
                  <w:marLeft w:val="0"/>
                  <w:marRight w:val="0"/>
                  <w:marTop w:val="0"/>
                  <w:marBottom w:val="0"/>
                  <w:divBdr>
                    <w:top w:val="none" w:sz="0" w:space="0" w:color="auto"/>
                    <w:left w:val="none" w:sz="0" w:space="0" w:color="auto"/>
                    <w:bottom w:val="none" w:sz="0" w:space="0" w:color="auto"/>
                    <w:right w:val="none" w:sz="0" w:space="0" w:color="auto"/>
                  </w:divBdr>
                  <w:divsChild>
                    <w:div w:id="1906140150">
                      <w:marLeft w:val="0"/>
                      <w:marRight w:val="0"/>
                      <w:marTop w:val="0"/>
                      <w:marBottom w:val="0"/>
                      <w:divBdr>
                        <w:top w:val="none" w:sz="0" w:space="0" w:color="auto"/>
                        <w:left w:val="none" w:sz="0" w:space="0" w:color="auto"/>
                        <w:bottom w:val="none" w:sz="0" w:space="0" w:color="auto"/>
                        <w:right w:val="none" w:sz="0" w:space="0" w:color="auto"/>
                      </w:divBdr>
                    </w:div>
                  </w:divsChild>
                </w:div>
                <w:div w:id="1878547501">
                  <w:marLeft w:val="0"/>
                  <w:marRight w:val="0"/>
                  <w:marTop w:val="0"/>
                  <w:marBottom w:val="0"/>
                  <w:divBdr>
                    <w:top w:val="none" w:sz="0" w:space="0" w:color="auto"/>
                    <w:left w:val="none" w:sz="0" w:space="0" w:color="auto"/>
                    <w:bottom w:val="none" w:sz="0" w:space="0" w:color="auto"/>
                    <w:right w:val="none" w:sz="0" w:space="0" w:color="auto"/>
                  </w:divBdr>
                  <w:divsChild>
                    <w:div w:id="2137335677">
                      <w:marLeft w:val="0"/>
                      <w:marRight w:val="0"/>
                      <w:marTop w:val="0"/>
                      <w:marBottom w:val="0"/>
                      <w:divBdr>
                        <w:top w:val="none" w:sz="0" w:space="0" w:color="auto"/>
                        <w:left w:val="none" w:sz="0" w:space="0" w:color="auto"/>
                        <w:bottom w:val="none" w:sz="0" w:space="0" w:color="auto"/>
                        <w:right w:val="none" w:sz="0" w:space="0" w:color="auto"/>
                      </w:divBdr>
                    </w:div>
                  </w:divsChild>
                </w:div>
                <w:div w:id="1901744507">
                  <w:marLeft w:val="0"/>
                  <w:marRight w:val="0"/>
                  <w:marTop w:val="0"/>
                  <w:marBottom w:val="0"/>
                  <w:divBdr>
                    <w:top w:val="none" w:sz="0" w:space="0" w:color="auto"/>
                    <w:left w:val="none" w:sz="0" w:space="0" w:color="auto"/>
                    <w:bottom w:val="none" w:sz="0" w:space="0" w:color="auto"/>
                    <w:right w:val="none" w:sz="0" w:space="0" w:color="auto"/>
                  </w:divBdr>
                  <w:divsChild>
                    <w:div w:id="460344912">
                      <w:marLeft w:val="0"/>
                      <w:marRight w:val="0"/>
                      <w:marTop w:val="0"/>
                      <w:marBottom w:val="0"/>
                      <w:divBdr>
                        <w:top w:val="none" w:sz="0" w:space="0" w:color="auto"/>
                        <w:left w:val="none" w:sz="0" w:space="0" w:color="auto"/>
                        <w:bottom w:val="none" w:sz="0" w:space="0" w:color="auto"/>
                        <w:right w:val="none" w:sz="0" w:space="0" w:color="auto"/>
                      </w:divBdr>
                    </w:div>
                  </w:divsChild>
                </w:div>
                <w:div w:id="1907453977">
                  <w:marLeft w:val="0"/>
                  <w:marRight w:val="0"/>
                  <w:marTop w:val="0"/>
                  <w:marBottom w:val="0"/>
                  <w:divBdr>
                    <w:top w:val="none" w:sz="0" w:space="0" w:color="auto"/>
                    <w:left w:val="none" w:sz="0" w:space="0" w:color="auto"/>
                    <w:bottom w:val="none" w:sz="0" w:space="0" w:color="auto"/>
                    <w:right w:val="none" w:sz="0" w:space="0" w:color="auto"/>
                  </w:divBdr>
                  <w:divsChild>
                    <w:div w:id="1121222558">
                      <w:marLeft w:val="0"/>
                      <w:marRight w:val="0"/>
                      <w:marTop w:val="0"/>
                      <w:marBottom w:val="0"/>
                      <w:divBdr>
                        <w:top w:val="none" w:sz="0" w:space="0" w:color="auto"/>
                        <w:left w:val="none" w:sz="0" w:space="0" w:color="auto"/>
                        <w:bottom w:val="none" w:sz="0" w:space="0" w:color="auto"/>
                        <w:right w:val="none" w:sz="0" w:space="0" w:color="auto"/>
                      </w:divBdr>
                    </w:div>
                  </w:divsChild>
                </w:div>
                <w:div w:id="2000426033">
                  <w:marLeft w:val="0"/>
                  <w:marRight w:val="0"/>
                  <w:marTop w:val="0"/>
                  <w:marBottom w:val="0"/>
                  <w:divBdr>
                    <w:top w:val="none" w:sz="0" w:space="0" w:color="auto"/>
                    <w:left w:val="none" w:sz="0" w:space="0" w:color="auto"/>
                    <w:bottom w:val="none" w:sz="0" w:space="0" w:color="auto"/>
                    <w:right w:val="none" w:sz="0" w:space="0" w:color="auto"/>
                  </w:divBdr>
                  <w:divsChild>
                    <w:div w:id="1490101053">
                      <w:marLeft w:val="0"/>
                      <w:marRight w:val="0"/>
                      <w:marTop w:val="0"/>
                      <w:marBottom w:val="0"/>
                      <w:divBdr>
                        <w:top w:val="none" w:sz="0" w:space="0" w:color="auto"/>
                        <w:left w:val="none" w:sz="0" w:space="0" w:color="auto"/>
                        <w:bottom w:val="none" w:sz="0" w:space="0" w:color="auto"/>
                        <w:right w:val="none" w:sz="0" w:space="0" w:color="auto"/>
                      </w:divBdr>
                    </w:div>
                  </w:divsChild>
                </w:div>
                <w:div w:id="2100901393">
                  <w:marLeft w:val="0"/>
                  <w:marRight w:val="0"/>
                  <w:marTop w:val="0"/>
                  <w:marBottom w:val="0"/>
                  <w:divBdr>
                    <w:top w:val="none" w:sz="0" w:space="0" w:color="auto"/>
                    <w:left w:val="none" w:sz="0" w:space="0" w:color="auto"/>
                    <w:bottom w:val="none" w:sz="0" w:space="0" w:color="auto"/>
                    <w:right w:val="none" w:sz="0" w:space="0" w:color="auto"/>
                  </w:divBdr>
                  <w:divsChild>
                    <w:div w:id="191164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783555">
          <w:marLeft w:val="0"/>
          <w:marRight w:val="0"/>
          <w:marTop w:val="0"/>
          <w:marBottom w:val="0"/>
          <w:divBdr>
            <w:top w:val="none" w:sz="0" w:space="0" w:color="auto"/>
            <w:left w:val="none" w:sz="0" w:space="0" w:color="auto"/>
            <w:bottom w:val="none" w:sz="0" w:space="0" w:color="auto"/>
            <w:right w:val="none" w:sz="0" w:space="0" w:color="auto"/>
          </w:divBdr>
        </w:div>
        <w:div w:id="936518520">
          <w:marLeft w:val="0"/>
          <w:marRight w:val="0"/>
          <w:marTop w:val="0"/>
          <w:marBottom w:val="0"/>
          <w:divBdr>
            <w:top w:val="none" w:sz="0" w:space="0" w:color="auto"/>
            <w:left w:val="none" w:sz="0" w:space="0" w:color="auto"/>
            <w:bottom w:val="none" w:sz="0" w:space="0" w:color="auto"/>
            <w:right w:val="none" w:sz="0" w:space="0" w:color="auto"/>
          </w:divBdr>
        </w:div>
        <w:div w:id="1208837259">
          <w:marLeft w:val="0"/>
          <w:marRight w:val="0"/>
          <w:marTop w:val="0"/>
          <w:marBottom w:val="0"/>
          <w:divBdr>
            <w:top w:val="none" w:sz="0" w:space="0" w:color="auto"/>
            <w:left w:val="none" w:sz="0" w:space="0" w:color="auto"/>
            <w:bottom w:val="none" w:sz="0" w:space="0" w:color="auto"/>
            <w:right w:val="none" w:sz="0" w:space="0" w:color="auto"/>
          </w:divBdr>
        </w:div>
        <w:div w:id="1416828448">
          <w:marLeft w:val="0"/>
          <w:marRight w:val="0"/>
          <w:marTop w:val="0"/>
          <w:marBottom w:val="0"/>
          <w:divBdr>
            <w:top w:val="none" w:sz="0" w:space="0" w:color="auto"/>
            <w:left w:val="none" w:sz="0" w:space="0" w:color="auto"/>
            <w:bottom w:val="none" w:sz="0" w:space="0" w:color="auto"/>
            <w:right w:val="none" w:sz="0" w:space="0" w:color="auto"/>
          </w:divBdr>
          <w:divsChild>
            <w:div w:id="2051145783">
              <w:marLeft w:val="0"/>
              <w:marRight w:val="0"/>
              <w:marTop w:val="30"/>
              <w:marBottom w:val="30"/>
              <w:divBdr>
                <w:top w:val="none" w:sz="0" w:space="0" w:color="auto"/>
                <w:left w:val="none" w:sz="0" w:space="0" w:color="auto"/>
                <w:bottom w:val="none" w:sz="0" w:space="0" w:color="auto"/>
                <w:right w:val="none" w:sz="0" w:space="0" w:color="auto"/>
              </w:divBdr>
              <w:divsChild>
                <w:div w:id="11298504">
                  <w:marLeft w:val="0"/>
                  <w:marRight w:val="0"/>
                  <w:marTop w:val="0"/>
                  <w:marBottom w:val="0"/>
                  <w:divBdr>
                    <w:top w:val="none" w:sz="0" w:space="0" w:color="auto"/>
                    <w:left w:val="none" w:sz="0" w:space="0" w:color="auto"/>
                    <w:bottom w:val="none" w:sz="0" w:space="0" w:color="auto"/>
                    <w:right w:val="none" w:sz="0" w:space="0" w:color="auto"/>
                  </w:divBdr>
                  <w:divsChild>
                    <w:div w:id="98378572">
                      <w:marLeft w:val="0"/>
                      <w:marRight w:val="0"/>
                      <w:marTop w:val="0"/>
                      <w:marBottom w:val="0"/>
                      <w:divBdr>
                        <w:top w:val="none" w:sz="0" w:space="0" w:color="auto"/>
                        <w:left w:val="none" w:sz="0" w:space="0" w:color="auto"/>
                        <w:bottom w:val="none" w:sz="0" w:space="0" w:color="auto"/>
                        <w:right w:val="none" w:sz="0" w:space="0" w:color="auto"/>
                      </w:divBdr>
                    </w:div>
                    <w:div w:id="173107708">
                      <w:marLeft w:val="0"/>
                      <w:marRight w:val="0"/>
                      <w:marTop w:val="0"/>
                      <w:marBottom w:val="0"/>
                      <w:divBdr>
                        <w:top w:val="none" w:sz="0" w:space="0" w:color="auto"/>
                        <w:left w:val="none" w:sz="0" w:space="0" w:color="auto"/>
                        <w:bottom w:val="none" w:sz="0" w:space="0" w:color="auto"/>
                        <w:right w:val="none" w:sz="0" w:space="0" w:color="auto"/>
                      </w:divBdr>
                    </w:div>
                    <w:div w:id="260070339">
                      <w:marLeft w:val="0"/>
                      <w:marRight w:val="0"/>
                      <w:marTop w:val="0"/>
                      <w:marBottom w:val="0"/>
                      <w:divBdr>
                        <w:top w:val="none" w:sz="0" w:space="0" w:color="auto"/>
                        <w:left w:val="none" w:sz="0" w:space="0" w:color="auto"/>
                        <w:bottom w:val="none" w:sz="0" w:space="0" w:color="auto"/>
                        <w:right w:val="none" w:sz="0" w:space="0" w:color="auto"/>
                      </w:divBdr>
                    </w:div>
                    <w:div w:id="368920460">
                      <w:marLeft w:val="0"/>
                      <w:marRight w:val="0"/>
                      <w:marTop w:val="0"/>
                      <w:marBottom w:val="0"/>
                      <w:divBdr>
                        <w:top w:val="none" w:sz="0" w:space="0" w:color="auto"/>
                        <w:left w:val="none" w:sz="0" w:space="0" w:color="auto"/>
                        <w:bottom w:val="none" w:sz="0" w:space="0" w:color="auto"/>
                        <w:right w:val="none" w:sz="0" w:space="0" w:color="auto"/>
                      </w:divBdr>
                    </w:div>
                    <w:div w:id="423066393">
                      <w:marLeft w:val="0"/>
                      <w:marRight w:val="0"/>
                      <w:marTop w:val="0"/>
                      <w:marBottom w:val="0"/>
                      <w:divBdr>
                        <w:top w:val="none" w:sz="0" w:space="0" w:color="auto"/>
                        <w:left w:val="none" w:sz="0" w:space="0" w:color="auto"/>
                        <w:bottom w:val="none" w:sz="0" w:space="0" w:color="auto"/>
                        <w:right w:val="none" w:sz="0" w:space="0" w:color="auto"/>
                      </w:divBdr>
                    </w:div>
                    <w:div w:id="721683136">
                      <w:marLeft w:val="0"/>
                      <w:marRight w:val="0"/>
                      <w:marTop w:val="0"/>
                      <w:marBottom w:val="0"/>
                      <w:divBdr>
                        <w:top w:val="none" w:sz="0" w:space="0" w:color="auto"/>
                        <w:left w:val="none" w:sz="0" w:space="0" w:color="auto"/>
                        <w:bottom w:val="none" w:sz="0" w:space="0" w:color="auto"/>
                        <w:right w:val="none" w:sz="0" w:space="0" w:color="auto"/>
                      </w:divBdr>
                    </w:div>
                    <w:div w:id="766537156">
                      <w:marLeft w:val="0"/>
                      <w:marRight w:val="0"/>
                      <w:marTop w:val="0"/>
                      <w:marBottom w:val="0"/>
                      <w:divBdr>
                        <w:top w:val="none" w:sz="0" w:space="0" w:color="auto"/>
                        <w:left w:val="none" w:sz="0" w:space="0" w:color="auto"/>
                        <w:bottom w:val="none" w:sz="0" w:space="0" w:color="auto"/>
                        <w:right w:val="none" w:sz="0" w:space="0" w:color="auto"/>
                      </w:divBdr>
                    </w:div>
                    <w:div w:id="866870307">
                      <w:marLeft w:val="0"/>
                      <w:marRight w:val="0"/>
                      <w:marTop w:val="0"/>
                      <w:marBottom w:val="0"/>
                      <w:divBdr>
                        <w:top w:val="none" w:sz="0" w:space="0" w:color="auto"/>
                        <w:left w:val="none" w:sz="0" w:space="0" w:color="auto"/>
                        <w:bottom w:val="none" w:sz="0" w:space="0" w:color="auto"/>
                        <w:right w:val="none" w:sz="0" w:space="0" w:color="auto"/>
                      </w:divBdr>
                    </w:div>
                    <w:div w:id="987829469">
                      <w:marLeft w:val="0"/>
                      <w:marRight w:val="0"/>
                      <w:marTop w:val="0"/>
                      <w:marBottom w:val="0"/>
                      <w:divBdr>
                        <w:top w:val="none" w:sz="0" w:space="0" w:color="auto"/>
                        <w:left w:val="none" w:sz="0" w:space="0" w:color="auto"/>
                        <w:bottom w:val="none" w:sz="0" w:space="0" w:color="auto"/>
                        <w:right w:val="none" w:sz="0" w:space="0" w:color="auto"/>
                      </w:divBdr>
                    </w:div>
                    <w:div w:id="1142308039">
                      <w:marLeft w:val="0"/>
                      <w:marRight w:val="0"/>
                      <w:marTop w:val="0"/>
                      <w:marBottom w:val="0"/>
                      <w:divBdr>
                        <w:top w:val="none" w:sz="0" w:space="0" w:color="auto"/>
                        <w:left w:val="none" w:sz="0" w:space="0" w:color="auto"/>
                        <w:bottom w:val="none" w:sz="0" w:space="0" w:color="auto"/>
                        <w:right w:val="none" w:sz="0" w:space="0" w:color="auto"/>
                      </w:divBdr>
                    </w:div>
                    <w:div w:id="1183205556">
                      <w:marLeft w:val="0"/>
                      <w:marRight w:val="0"/>
                      <w:marTop w:val="0"/>
                      <w:marBottom w:val="0"/>
                      <w:divBdr>
                        <w:top w:val="none" w:sz="0" w:space="0" w:color="auto"/>
                        <w:left w:val="none" w:sz="0" w:space="0" w:color="auto"/>
                        <w:bottom w:val="none" w:sz="0" w:space="0" w:color="auto"/>
                        <w:right w:val="none" w:sz="0" w:space="0" w:color="auto"/>
                      </w:divBdr>
                    </w:div>
                    <w:div w:id="1327048902">
                      <w:marLeft w:val="0"/>
                      <w:marRight w:val="0"/>
                      <w:marTop w:val="0"/>
                      <w:marBottom w:val="0"/>
                      <w:divBdr>
                        <w:top w:val="none" w:sz="0" w:space="0" w:color="auto"/>
                        <w:left w:val="none" w:sz="0" w:space="0" w:color="auto"/>
                        <w:bottom w:val="none" w:sz="0" w:space="0" w:color="auto"/>
                        <w:right w:val="none" w:sz="0" w:space="0" w:color="auto"/>
                      </w:divBdr>
                    </w:div>
                    <w:div w:id="1418671786">
                      <w:marLeft w:val="0"/>
                      <w:marRight w:val="0"/>
                      <w:marTop w:val="0"/>
                      <w:marBottom w:val="0"/>
                      <w:divBdr>
                        <w:top w:val="none" w:sz="0" w:space="0" w:color="auto"/>
                        <w:left w:val="none" w:sz="0" w:space="0" w:color="auto"/>
                        <w:bottom w:val="none" w:sz="0" w:space="0" w:color="auto"/>
                        <w:right w:val="none" w:sz="0" w:space="0" w:color="auto"/>
                      </w:divBdr>
                    </w:div>
                    <w:div w:id="1492215318">
                      <w:marLeft w:val="0"/>
                      <w:marRight w:val="0"/>
                      <w:marTop w:val="0"/>
                      <w:marBottom w:val="0"/>
                      <w:divBdr>
                        <w:top w:val="none" w:sz="0" w:space="0" w:color="auto"/>
                        <w:left w:val="none" w:sz="0" w:space="0" w:color="auto"/>
                        <w:bottom w:val="none" w:sz="0" w:space="0" w:color="auto"/>
                        <w:right w:val="none" w:sz="0" w:space="0" w:color="auto"/>
                      </w:divBdr>
                    </w:div>
                    <w:div w:id="1704748616">
                      <w:marLeft w:val="0"/>
                      <w:marRight w:val="0"/>
                      <w:marTop w:val="0"/>
                      <w:marBottom w:val="0"/>
                      <w:divBdr>
                        <w:top w:val="none" w:sz="0" w:space="0" w:color="auto"/>
                        <w:left w:val="none" w:sz="0" w:space="0" w:color="auto"/>
                        <w:bottom w:val="none" w:sz="0" w:space="0" w:color="auto"/>
                        <w:right w:val="none" w:sz="0" w:space="0" w:color="auto"/>
                      </w:divBdr>
                    </w:div>
                    <w:div w:id="1764064836">
                      <w:marLeft w:val="0"/>
                      <w:marRight w:val="0"/>
                      <w:marTop w:val="0"/>
                      <w:marBottom w:val="0"/>
                      <w:divBdr>
                        <w:top w:val="none" w:sz="0" w:space="0" w:color="auto"/>
                        <w:left w:val="none" w:sz="0" w:space="0" w:color="auto"/>
                        <w:bottom w:val="none" w:sz="0" w:space="0" w:color="auto"/>
                        <w:right w:val="none" w:sz="0" w:space="0" w:color="auto"/>
                      </w:divBdr>
                    </w:div>
                  </w:divsChild>
                </w:div>
                <w:div w:id="45880040">
                  <w:marLeft w:val="0"/>
                  <w:marRight w:val="0"/>
                  <w:marTop w:val="0"/>
                  <w:marBottom w:val="0"/>
                  <w:divBdr>
                    <w:top w:val="none" w:sz="0" w:space="0" w:color="auto"/>
                    <w:left w:val="none" w:sz="0" w:space="0" w:color="auto"/>
                    <w:bottom w:val="none" w:sz="0" w:space="0" w:color="auto"/>
                    <w:right w:val="none" w:sz="0" w:space="0" w:color="auto"/>
                  </w:divBdr>
                  <w:divsChild>
                    <w:div w:id="610092444">
                      <w:marLeft w:val="0"/>
                      <w:marRight w:val="0"/>
                      <w:marTop w:val="0"/>
                      <w:marBottom w:val="0"/>
                      <w:divBdr>
                        <w:top w:val="none" w:sz="0" w:space="0" w:color="auto"/>
                        <w:left w:val="none" w:sz="0" w:space="0" w:color="auto"/>
                        <w:bottom w:val="none" w:sz="0" w:space="0" w:color="auto"/>
                        <w:right w:val="none" w:sz="0" w:space="0" w:color="auto"/>
                      </w:divBdr>
                    </w:div>
                  </w:divsChild>
                </w:div>
                <w:div w:id="261685534">
                  <w:marLeft w:val="0"/>
                  <w:marRight w:val="0"/>
                  <w:marTop w:val="0"/>
                  <w:marBottom w:val="0"/>
                  <w:divBdr>
                    <w:top w:val="none" w:sz="0" w:space="0" w:color="auto"/>
                    <w:left w:val="none" w:sz="0" w:space="0" w:color="auto"/>
                    <w:bottom w:val="none" w:sz="0" w:space="0" w:color="auto"/>
                    <w:right w:val="none" w:sz="0" w:space="0" w:color="auto"/>
                  </w:divBdr>
                  <w:divsChild>
                    <w:div w:id="894201080">
                      <w:marLeft w:val="0"/>
                      <w:marRight w:val="0"/>
                      <w:marTop w:val="0"/>
                      <w:marBottom w:val="0"/>
                      <w:divBdr>
                        <w:top w:val="none" w:sz="0" w:space="0" w:color="auto"/>
                        <w:left w:val="none" w:sz="0" w:space="0" w:color="auto"/>
                        <w:bottom w:val="none" w:sz="0" w:space="0" w:color="auto"/>
                        <w:right w:val="none" w:sz="0" w:space="0" w:color="auto"/>
                      </w:divBdr>
                    </w:div>
                  </w:divsChild>
                </w:div>
                <w:div w:id="299503371">
                  <w:marLeft w:val="0"/>
                  <w:marRight w:val="0"/>
                  <w:marTop w:val="0"/>
                  <w:marBottom w:val="0"/>
                  <w:divBdr>
                    <w:top w:val="none" w:sz="0" w:space="0" w:color="auto"/>
                    <w:left w:val="none" w:sz="0" w:space="0" w:color="auto"/>
                    <w:bottom w:val="none" w:sz="0" w:space="0" w:color="auto"/>
                    <w:right w:val="none" w:sz="0" w:space="0" w:color="auto"/>
                  </w:divBdr>
                  <w:divsChild>
                    <w:div w:id="926352541">
                      <w:marLeft w:val="0"/>
                      <w:marRight w:val="0"/>
                      <w:marTop w:val="0"/>
                      <w:marBottom w:val="0"/>
                      <w:divBdr>
                        <w:top w:val="none" w:sz="0" w:space="0" w:color="auto"/>
                        <w:left w:val="none" w:sz="0" w:space="0" w:color="auto"/>
                        <w:bottom w:val="none" w:sz="0" w:space="0" w:color="auto"/>
                        <w:right w:val="none" w:sz="0" w:space="0" w:color="auto"/>
                      </w:divBdr>
                    </w:div>
                  </w:divsChild>
                </w:div>
                <w:div w:id="310259186">
                  <w:marLeft w:val="0"/>
                  <w:marRight w:val="0"/>
                  <w:marTop w:val="0"/>
                  <w:marBottom w:val="0"/>
                  <w:divBdr>
                    <w:top w:val="none" w:sz="0" w:space="0" w:color="auto"/>
                    <w:left w:val="none" w:sz="0" w:space="0" w:color="auto"/>
                    <w:bottom w:val="none" w:sz="0" w:space="0" w:color="auto"/>
                    <w:right w:val="none" w:sz="0" w:space="0" w:color="auto"/>
                  </w:divBdr>
                  <w:divsChild>
                    <w:div w:id="20134339">
                      <w:marLeft w:val="0"/>
                      <w:marRight w:val="0"/>
                      <w:marTop w:val="0"/>
                      <w:marBottom w:val="0"/>
                      <w:divBdr>
                        <w:top w:val="none" w:sz="0" w:space="0" w:color="auto"/>
                        <w:left w:val="none" w:sz="0" w:space="0" w:color="auto"/>
                        <w:bottom w:val="none" w:sz="0" w:space="0" w:color="auto"/>
                        <w:right w:val="none" w:sz="0" w:space="0" w:color="auto"/>
                      </w:divBdr>
                    </w:div>
                  </w:divsChild>
                </w:div>
                <w:div w:id="380834142">
                  <w:marLeft w:val="0"/>
                  <w:marRight w:val="0"/>
                  <w:marTop w:val="0"/>
                  <w:marBottom w:val="0"/>
                  <w:divBdr>
                    <w:top w:val="none" w:sz="0" w:space="0" w:color="auto"/>
                    <w:left w:val="none" w:sz="0" w:space="0" w:color="auto"/>
                    <w:bottom w:val="none" w:sz="0" w:space="0" w:color="auto"/>
                    <w:right w:val="none" w:sz="0" w:space="0" w:color="auto"/>
                  </w:divBdr>
                  <w:divsChild>
                    <w:div w:id="1712418784">
                      <w:marLeft w:val="0"/>
                      <w:marRight w:val="0"/>
                      <w:marTop w:val="0"/>
                      <w:marBottom w:val="0"/>
                      <w:divBdr>
                        <w:top w:val="none" w:sz="0" w:space="0" w:color="auto"/>
                        <w:left w:val="none" w:sz="0" w:space="0" w:color="auto"/>
                        <w:bottom w:val="none" w:sz="0" w:space="0" w:color="auto"/>
                        <w:right w:val="none" w:sz="0" w:space="0" w:color="auto"/>
                      </w:divBdr>
                    </w:div>
                  </w:divsChild>
                </w:div>
                <w:div w:id="445852969">
                  <w:marLeft w:val="0"/>
                  <w:marRight w:val="0"/>
                  <w:marTop w:val="0"/>
                  <w:marBottom w:val="0"/>
                  <w:divBdr>
                    <w:top w:val="none" w:sz="0" w:space="0" w:color="auto"/>
                    <w:left w:val="none" w:sz="0" w:space="0" w:color="auto"/>
                    <w:bottom w:val="none" w:sz="0" w:space="0" w:color="auto"/>
                    <w:right w:val="none" w:sz="0" w:space="0" w:color="auto"/>
                  </w:divBdr>
                  <w:divsChild>
                    <w:div w:id="1787117399">
                      <w:marLeft w:val="0"/>
                      <w:marRight w:val="0"/>
                      <w:marTop w:val="0"/>
                      <w:marBottom w:val="0"/>
                      <w:divBdr>
                        <w:top w:val="none" w:sz="0" w:space="0" w:color="auto"/>
                        <w:left w:val="none" w:sz="0" w:space="0" w:color="auto"/>
                        <w:bottom w:val="none" w:sz="0" w:space="0" w:color="auto"/>
                        <w:right w:val="none" w:sz="0" w:space="0" w:color="auto"/>
                      </w:divBdr>
                    </w:div>
                  </w:divsChild>
                </w:div>
                <w:div w:id="461849353">
                  <w:marLeft w:val="0"/>
                  <w:marRight w:val="0"/>
                  <w:marTop w:val="0"/>
                  <w:marBottom w:val="0"/>
                  <w:divBdr>
                    <w:top w:val="none" w:sz="0" w:space="0" w:color="auto"/>
                    <w:left w:val="none" w:sz="0" w:space="0" w:color="auto"/>
                    <w:bottom w:val="none" w:sz="0" w:space="0" w:color="auto"/>
                    <w:right w:val="none" w:sz="0" w:space="0" w:color="auto"/>
                  </w:divBdr>
                  <w:divsChild>
                    <w:div w:id="1587300571">
                      <w:marLeft w:val="0"/>
                      <w:marRight w:val="0"/>
                      <w:marTop w:val="0"/>
                      <w:marBottom w:val="0"/>
                      <w:divBdr>
                        <w:top w:val="none" w:sz="0" w:space="0" w:color="auto"/>
                        <w:left w:val="none" w:sz="0" w:space="0" w:color="auto"/>
                        <w:bottom w:val="none" w:sz="0" w:space="0" w:color="auto"/>
                        <w:right w:val="none" w:sz="0" w:space="0" w:color="auto"/>
                      </w:divBdr>
                    </w:div>
                  </w:divsChild>
                </w:div>
                <w:div w:id="469597300">
                  <w:marLeft w:val="0"/>
                  <w:marRight w:val="0"/>
                  <w:marTop w:val="0"/>
                  <w:marBottom w:val="0"/>
                  <w:divBdr>
                    <w:top w:val="none" w:sz="0" w:space="0" w:color="auto"/>
                    <w:left w:val="none" w:sz="0" w:space="0" w:color="auto"/>
                    <w:bottom w:val="none" w:sz="0" w:space="0" w:color="auto"/>
                    <w:right w:val="none" w:sz="0" w:space="0" w:color="auto"/>
                  </w:divBdr>
                  <w:divsChild>
                    <w:div w:id="1283536380">
                      <w:marLeft w:val="0"/>
                      <w:marRight w:val="0"/>
                      <w:marTop w:val="0"/>
                      <w:marBottom w:val="0"/>
                      <w:divBdr>
                        <w:top w:val="none" w:sz="0" w:space="0" w:color="auto"/>
                        <w:left w:val="none" w:sz="0" w:space="0" w:color="auto"/>
                        <w:bottom w:val="none" w:sz="0" w:space="0" w:color="auto"/>
                        <w:right w:val="none" w:sz="0" w:space="0" w:color="auto"/>
                      </w:divBdr>
                    </w:div>
                  </w:divsChild>
                </w:div>
                <w:div w:id="616647644">
                  <w:marLeft w:val="0"/>
                  <w:marRight w:val="0"/>
                  <w:marTop w:val="0"/>
                  <w:marBottom w:val="0"/>
                  <w:divBdr>
                    <w:top w:val="none" w:sz="0" w:space="0" w:color="auto"/>
                    <w:left w:val="none" w:sz="0" w:space="0" w:color="auto"/>
                    <w:bottom w:val="none" w:sz="0" w:space="0" w:color="auto"/>
                    <w:right w:val="none" w:sz="0" w:space="0" w:color="auto"/>
                  </w:divBdr>
                  <w:divsChild>
                    <w:div w:id="466750672">
                      <w:marLeft w:val="0"/>
                      <w:marRight w:val="0"/>
                      <w:marTop w:val="0"/>
                      <w:marBottom w:val="0"/>
                      <w:divBdr>
                        <w:top w:val="none" w:sz="0" w:space="0" w:color="auto"/>
                        <w:left w:val="none" w:sz="0" w:space="0" w:color="auto"/>
                        <w:bottom w:val="none" w:sz="0" w:space="0" w:color="auto"/>
                        <w:right w:val="none" w:sz="0" w:space="0" w:color="auto"/>
                      </w:divBdr>
                    </w:div>
                  </w:divsChild>
                </w:div>
                <w:div w:id="705178798">
                  <w:marLeft w:val="0"/>
                  <w:marRight w:val="0"/>
                  <w:marTop w:val="0"/>
                  <w:marBottom w:val="0"/>
                  <w:divBdr>
                    <w:top w:val="none" w:sz="0" w:space="0" w:color="auto"/>
                    <w:left w:val="none" w:sz="0" w:space="0" w:color="auto"/>
                    <w:bottom w:val="none" w:sz="0" w:space="0" w:color="auto"/>
                    <w:right w:val="none" w:sz="0" w:space="0" w:color="auto"/>
                  </w:divBdr>
                  <w:divsChild>
                    <w:div w:id="1240677508">
                      <w:marLeft w:val="0"/>
                      <w:marRight w:val="0"/>
                      <w:marTop w:val="0"/>
                      <w:marBottom w:val="0"/>
                      <w:divBdr>
                        <w:top w:val="none" w:sz="0" w:space="0" w:color="auto"/>
                        <w:left w:val="none" w:sz="0" w:space="0" w:color="auto"/>
                        <w:bottom w:val="none" w:sz="0" w:space="0" w:color="auto"/>
                        <w:right w:val="none" w:sz="0" w:space="0" w:color="auto"/>
                      </w:divBdr>
                    </w:div>
                    <w:div w:id="1842310574">
                      <w:marLeft w:val="0"/>
                      <w:marRight w:val="0"/>
                      <w:marTop w:val="0"/>
                      <w:marBottom w:val="0"/>
                      <w:divBdr>
                        <w:top w:val="none" w:sz="0" w:space="0" w:color="auto"/>
                        <w:left w:val="none" w:sz="0" w:space="0" w:color="auto"/>
                        <w:bottom w:val="none" w:sz="0" w:space="0" w:color="auto"/>
                        <w:right w:val="none" w:sz="0" w:space="0" w:color="auto"/>
                      </w:divBdr>
                    </w:div>
                  </w:divsChild>
                </w:div>
                <w:div w:id="794102249">
                  <w:marLeft w:val="0"/>
                  <w:marRight w:val="0"/>
                  <w:marTop w:val="0"/>
                  <w:marBottom w:val="0"/>
                  <w:divBdr>
                    <w:top w:val="none" w:sz="0" w:space="0" w:color="auto"/>
                    <w:left w:val="none" w:sz="0" w:space="0" w:color="auto"/>
                    <w:bottom w:val="none" w:sz="0" w:space="0" w:color="auto"/>
                    <w:right w:val="none" w:sz="0" w:space="0" w:color="auto"/>
                  </w:divBdr>
                  <w:divsChild>
                    <w:div w:id="794830158">
                      <w:marLeft w:val="0"/>
                      <w:marRight w:val="0"/>
                      <w:marTop w:val="0"/>
                      <w:marBottom w:val="0"/>
                      <w:divBdr>
                        <w:top w:val="none" w:sz="0" w:space="0" w:color="auto"/>
                        <w:left w:val="none" w:sz="0" w:space="0" w:color="auto"/>
                        <w:bottom w:val="none" w:sz="0" w:space="0" w:color="auto"/>
                        <w:right w:val="none" w:sz="0" w:space="0" w:color="auto"/>
                      </w:divBdr>
                    </w:div>
                  </w:divsChild>
                </w:div>
                <w:div w:id="807816216">
                  <w:marLeft w:val="0"/>
                  <w:marRight w:val="0"/>
                  <w:marTop w:val="0"/>
                  <w:marBottom w:val="0"/>
                  <w:divBdr>
                    <w:top w:val="none" w:sz="0" w:space="0" w:color="auto"/>
                    <w:left w:val="none" w:sz="0" w:space="0" w:color="auto"/>
                    <w:bottom w:val="none" w:sz="0" w:space="0" w:color="auto"/>
                    <w:right w:val="none" w:sz="0" w:space="0" w:color="auto"/>
                  </w:divBdr>
                  <w:divsChild>
                    <w:div w:id="904030820">
                      <w:marLeft w:val="0"/>
                      <w:marRight w:val="0"/>
                      <w:marTop w:val="0"/>
                      <w:marBottom w:val="0"/>
                      <w:divBdr>
                        <w:top w:val="none" w:sz="0" w:space="0" w:color="auto"/>
                        <w:left w:val="none" w:sz="0" w:space="0" w:color="auto"/>
                        <w:bottom w:val="none" w:sz="0" w:space="0" w:color="auto"/>
                        <w:right w:val="none" w:sz="0" w:space="0" w:color="auto"/>
                      </w:divBdr>
                    </w:div>
                  </w:divsChild>
                </w:div>
                <w:div w:id="924462790">
                  <w:marLeft w:val="0"/>
                  <w:marRight w:val="0"/>
                  <w:marTop w:val="0"/>
                  <w:marBottom w:val="0"/>
                  <w:divBdr>
                    <w:top w:val="none" w:sz="0" w:space="0" w:color="auto"/>
                    <w:left w:val="none" w:sz="0" w:space="0" w:color="auto"/>
                    <w:bottom w:val="none" w:sz="0" w:space="0" w:color="auto"/>
                    <w:right w:val="none" w:sz="0" w:space="0" w:color="auto"/>
                  </w:divBdr>
                  <w:divsChild>
                    <w:div w:id="1730348908">
                      <w:marLeft w:val="0"/>
                      <w:marRight w:val="0"/>
                      <w:marTop w:val="0"/>
                      <w:marBottom w:val="0"/>
                      <w:divBdr>
                        <w:top w:val="none" w:sz="0" w:space="0" w:color="auto"/>
                        <w:left w:val="none" w:sz="0" w:space="0" w:color="auto"/>
                        <w:bottom w:val="none" w:sz="0" w:space="0" w:color="auto"/>
                        <w:right w:val="none" w:sz="0" w:space="0" w:color="auto"/>
                      </w:divBdr>
                    </w:div>
                  </w:divsChild>
                </w:div>
                <w:div w:id="963078610">
                  <w:marLeft w:val="0"/>
                  <w:marRight w:val="0"/>
                  <w:marTop w:val="0"/>
                  <w:marBottom w:val="0"/>
                  <w:divBdr>
                    <w:top w:val="none" w:sz="0" w:space="0" w:color="auto"/>
                    <w:left w:val="none" w:sz="0" w:space="0" w:color="auto"/>
                    <w:bottom w:val="none" w:sz="0" w:space="0" w:color="auto"/>
                    <w:right w:val="none" w:sz="0" w:space="0" w:color="auto"/>
                  </w:divBdr>
                  <w:divsChild>
                    <w:div w:id="30539967">
                      <w:marLeft w:val="0"/>
                      <w:marRight w:val="0"/>
                      <w:marTop w:val="0"/>
                      <w:marBottom w:val="0"/>
                      <w:divBdr>
                        <w:top w:val="none" w:sz="0" w:space="0" w:color="auto"/>
                        <w:left w:val="none" w:sz="0" w:space="0" w:color="auto"/>
                        <w:bottom w:val="none" w:sz="0" w:space="0" w:color="auto"/>
                        <w:right w:val="none" w:sz="0" w:space="0" w:color="auto"/>
                      </w:divBdr>
                    </w:div>
                    <w:div w:id="128087941">
                      <w:marLeft w:val="0"/>
                      <w:marRight w:val="0"/>
                      <w:marTop w:val="0"/>
                      <w:marBottom w:val="0"/>
                      <w:divBdr>
                        <w:top w:val="none" w:sz="0" w:space="0" w:color="auto"/>
                        <w:left w:val="none" w:sz="0" w:space="0" w:color="auto"/>
                        <w:bottom w:val="none" w:sz="0" w:space="0" w:color="auto"/>
                        <w:right w:val="none" w:sz="0" w:space="0" w:color="auto"/>
                      </w:divBdr>
                    </w:div>
                    <w:div w:id="564412860">
                      <w:marLeft w:val="0"/>
                      <w:marRight w:val="0"/>
                      <w:marTop w:val="0"/>
                      <w:marBottom w:val="0"/>
                      <w:divBdr>
                        <w:top w:val="none" w:sz="0" w:space="0" w:color="auto"/>
                        <w:left w:val="none" w:sz="0" w:space="0" w:color="auto"/>
                        <w:bottom w:val="none" w:sz="0" w:space="0" w:color="auto"/>
                        <w:right w:val="none" w:sz="0" w:space="0" w:color="auto"/>
                      </w:divBdr>
                    </w:div>
                    <w:div w:id="598104553">
                      <w:marLeft w:val="0"/>
                      <w:marRight w:val="0"/>
                      <w:marTop w:val="0"/>
                      <w:marBottom w:val="0"/>
                      <w:divBdr>
                        <w:top w:val="none" w:sz="0" w:space="0" w:color="auto"/>
                        <w:left w:val="none" w:sz="0" w:space="0" w:color="auto"/>
                        <w:bottom w:val="none" w:sz="0" w:space="0" w:color="auto"/>
                        <w:right w:val="none" w:sz="0" w:space="0" w:color="auto"/>
                      </w:divBdr>
                    </w:div>
                    <w:div w:id="878974542">
                      <w:marLeft w:val="0"/>
                      <w:marRight w:val="0"/>
                      <w:marTop w:val="0"/>
                      <w:marBottom w:val="0"/>
                      <w:divBdr>
                        <w:top w:val="none" w:sz="0" w:space="0" w:color="auto"/>
                        <w:left w:val="none" w:sz="0" w:space="0" w:color="auto"/>
                        <w:bottom w:val="none" w:sz="0" w:space="0" w:color="auto"/>
                        <w:right w:val="none" w:sz="0" w:space="0" w:color="auto"/>
                      </w:divBdr>
                    </w:div>
                    <w:div w:id="921989282">
                      <w:marLeft w:val="0"/>
                      <w:marRight w:val="0"/>
                      <w:marTop w:val="0"/>
                      <w:marBottom w:val="0"/>
                      <w:divBdr>
                        <w:top w:val="none" w:sz="0" w:space="0" w:color="auto"/>
                        <w:left w:val="none" w:sz="0" w:space="0" w:color="auto"/>
                        <w:bottom w:val="none" w:sz="0" w:space="0" w:color="auto"/>
                        <w:right w:val="none" w:sz="0" w:space="0" w:color="auto"/>
                      </w:divBdr>
                    </w:div>
                    <w:div w:id="986974800">
                      <w:marLeft w:val="0"/>
                      <w:marRight w:val="0"/>
                      <w:marTop w:val="0"/>
                      <w:marBottom w:val="0"/>
                      <w:divBdr>
                        <w:top w:val="none" w:sz="0" w:space="0" w:color="auto"/>
                        <w:left w:val="none" w:sz="0" w:space="0" w:color="auto"/>
                        <w:bottom w:val="none" w:sz="0" w:space="0" w:color="auto"/>
                        <w:right w:val="none" w:sz="0" w:space="0" w:color="auto"/>
                      </w:divBdr>
                    </w:div>
                    <w:div w:id="1610815087">
                      <w:marLeft w:val="0"/>
                      <w:marRight w:val="0"/>
                      <w:marTop w:val="0"/>
                      <w:marBottom w:val="0"/>
                      <w:divBdr>
                        <w:top w:val="none" w:sz="0" w:space="0" w:color="auto"/>
                        <w:left w:val="none" w:sz="0" w:space="0" w:color="auto"/>
                        <w:bottom w:val="none" w:sz="0" w:space="0" w:color="auto"/>
                        <w:right w:val="none" w:sz="0" w:space="0" w:color="auto"/>
                      </w:divBdr>
                    </w:div>
                    <w:div w:id="1628051885">
                      <w:marLeft w:val="0"/>
                      <w:marRight w:val="0"/>
                      <w:marTop w:val="0"/>
                      <w:marBottom w:val="0"/>
                      <w:divBdr>
                        <w:top w:val="none" w:sz="0" w:space="0" w:color="auto"/>
                        <w:left w:val="none" w:sz="0" w:space="0" w:color="auto"/>
                        <w:bottom w:val="none" w:sz="0" w:space="0" w:color="auto"/>
                        <w:right w:val="none" w:sz="0" w:space="0" w:color="auto"/>
                      </w:divBdr>
                    </w:div>
                    <w:div w:id="2037465487">
                      <w:marLeft w:val="0"/>
                      <w:marRight w:val="0"/>
                      <w:marTop w:val="0"/>
                      <w:marBottom w:val="0"/>
                      <w:divBdr>
                        <w:top w:val="none" w:sz="0" w:space="0" w:color="auto"/>
                        <w:left w:val="none" w:sz="0" w:space="0" w:color="auto"/>
                        <w:bottom w:val="none" w:sz="0" w:space="0" w:color="auto"/>
                        <w:right w:val="none" w:sz="0" w:space="0" w:color="auto"/>
                      </w:divBdr>
                    </w:div>
                  </w:divsChild>
                </w:div>
                <w:div w:id="982659341">
                  <w:marLeft w:val="0"/>
                  <w:marRight w:val="0"/>
                  <w:marTop w:val="0"/>
                  <w:marBottom w:val="0"/>
                  <w:divBdr>
                    <w:top w:val="none" w:sz="0" w:space="0" w:color="auto"/>
                    <w:left w:val="none" w:sz="0" w:space="0" w:color="auto"/>
                    <w:bottom w:val="none" w:sz="0" w:space="0" w:color="auto"/>
                    <w:right w:val="none" w:sz="0" w:space="0" w:color="auto"/>
                  </w:divBdr>
                  <w:divsChild>
                    <w:div w:id="39937413">
                      <w:marLeft w:val="0"/>
                      <w:marRight w:val="0"/>
                      <w:marTop w:val="0"/>
                      <w:marBottom w:val="0"/>
                      <w:divBdr>
                        <w:top w:val="none" w:sz="0" w:space="0" w:color="auto"/>
                        <w:left w:val="none" w:sz="0" w:space="0" w:color="auto"/>
                        <w:bottom w:val="none" w:sz="0" w:space="0" w:color="auto"/>
                        <w:right w:val="none" w:sz="0" w:space="0" w:color="auto"/>
                      </w:divBdr>
                    </w:div>
                    <w:div w:id="490680239">
                      <w:marLeft w:val="0"/>
                      <w:marRight w:val="0"/>
                      <w:marTop w:val="0"/>
                      <w:marBottom w:val="0"/>
                      <w:divBdr>
                        <w:top w:val="none" w:sz="0" w:space="0" w:color="auto"/>
                        <w:left w:val="none" w:sz="0" w:space="0" w:color="auto"/>
                        <w:bottom w:val="none" w:sz="0" w:space="0" w:color="auto"/>
                        <w:right w:val="none" w:sz="0" w:space="0" w:color="auto"/>
                      </w:divBdr>
                    </w:div>
                    <w:div w:id="1254314786">
                      <w:marLeft w:val="0"/>
                      <w:marRight w:val="0"/>
                      <w:marTop w:val="0"/>
                      <w:marBottom w:val="0"/>
                      <w:divBdr>
                        <w:top w:val="none" w:sz="0" w:space="0" w:color="auto"/>
                        <w:left w:val="none" w:sz="0" w:space="0" w:color="auto"/>
                        <w:bottom w:val="none" w:sz="0" w:space="0" w:color="auto"/>
                        <w:right w:val="none" w:sz="0" w:space="0" w:color="auto"/>
                      </w:divBdr>
                    </w:div>
                    <w:div w:id="1563901892">
                      <w:marLeft w:val="0"/>
                      <w:marRight w:val="0"/>
                      <w:marTop w:val="0"/>
                      <w:marBottom w:val="0"/>
                      <w:divBdr>
                        <w:top w:val="none" w:sz="0" w:space="0" w:color="auto"/>
                        <w:left w:val="none" w:sz="0" w:space="0" w:color="auto"/>
                        <w:bottom w:val="none" w:sz="0" w:space="0" w:color="auto"/>
                        <w:right w:val="none" w:sz="0" w:space="0" w:color="auto"/>
                      </w:divBdr>
                    </w:div>
                    <w:div w:id="1570263901">
                      <w:marLeft w:val="0"/>
                      <w:marRight w:val="0"/>
                      <w:marTop w:val="0"/>
                      <w:marBottom w:val="0"/>
                      <w:divBdr>
                        <w:top w:val="none" w:sz="0" w:space="0" w:color="auto"/>
                        <w:left w:val="none" w:sz="0" w:space="0" w:color="auto"/>
                        <w:bottom w:val="none" w:sz="0" w:space="0" w:color="auto"/>
                        <w:right w:val="none" w:sz="0" w:space="0" w:color="auto"/>
                      </w:divBdr>
                    </w:div>
                    <w:div w:id="1732272373">
                      <w:marLeft w:val="0"/>
                      <w:marRight w:val="0"/>
                      <w:marTop w:val="0"/>
                      <w:marBottom w:val="0"/>
                      <w:divBdr>
                        <w:top w:val="none" w:sz="0" w:space="0" w:color="auto"/>
                        <w:left w:val="none" w:sz="0" w:space="0" w:color="auto"/>
                        <w:bottom w:val="none" w:sz="0" w:space="0" w:color="auto"/>
                        <w:right w:val="none" w:sz="0" w:space="0" w:color="auto"/>
                      </w:divBdr>
                    </w:div>
                    <w:div w:id="1940402873">
                      <w:marLeft w:val="0"/>
                      <w:marRight w:val="0"/>
                      <w:marTop w:val="0"/>
                      <w:marBottom w:val="0"/>
                      <w:divBdr>
                        <w:top w:val="none" w:sz="0" w:space="0" w:color="auto"/>
                        <w:left w:val="none" w:sz="0" w:space="0" w:color="auto"/>
                        <w:bottom w:val="none" w:sz="0" w:space="0" w:color="auto"/>
                        <w:right w:val="none" w:sz="0" w:space="0" w:color="auto"/>
                      </w:divBdr>
                    </w:div>
                    <w:div w:id="1989162371">
                      <w:marLeft w:val="0"/>
                      <w:marRight w:val="0"/>
                      <w:marTop w:val="0"/>
                      <w:marBottom w:val="0"/>
                      <w:divBdr>
                        <w:top w:val="none" w:sz="0" w:space="0" w:color="auto"/>
                        <w:left w:val="none" w:sz="0" w:space="0" w:color="auto"/>
                        <w:bottom w:val="none" w:sz="0" w:space="0" w:color="auto"/>
                        <w:right w:val="none" w:sz="0" w:space="0" w:color="auto"/>
                      </w:divBdr>
                    </w:div>
                  </w:divsChild>
                </w:div>
                <w:div w:id="1057122521">
                  <w:marLeft w:val="0"/>
                  <w:marRight w:val="0"/>
                  <w:marTop w:val="0"/>
                  <w:marBottom w:val="0"/>
                  <w:divBdr>
                    <w:top w:val="none" w:sz="0" w:space="0" w:color="auto"/>
                    <w:left w:val="none" w:sz="0" w:space="0" w:color="auto"/>
                    <w:bottom w:val="none" w:sz="0" w:space="0" w:color="auto"/>
                    <w:right w:val="none" w:sz="0" w:space="0" w:color="auto"/>
                  </w:divBdr>
                  <w:divsChild>
                    <w:div w:id="944383277">
                      <w:marLeft w:val="0"/>
                      <w:marRight w:val="0"/>
                      <w:marTop w:val="0"/>
                      <w:marBottom w:val="0"/>
                      <w:divBdr>
                        <w:top w:val="none" w:sz="0" w:space="0" w:color="auto"/>
                        <w:left w:val="none" w:sz="0" w:space="0" w:color="auto"/>
                        <w:bottom w:val="none" w:sz="0" w:space="0" w:color="auto"/>
                        <w:right w:val="none" w:sz="0" w:space="0" w:color="auto"/>
                      </w:divBdr>
                    </w:div>
                  </w:divsChild>
                </w:div>
                <w:div w:id="1121920204">
                  <w:marLeft w:val="0"/>
                  <w:marRight w:val="0"/>
                  <w:marTop w:val="0"/>
                  <w:marBottom w:val="0"/>
                  <w:divBdr>
                    <w:top w:val="none" w:sz="0" w:space="0" w:color="auto"/>
                    <w:left w:val="none" w:sz="0" w:space="0" w:color="auto"/>
                    <w:bottom w:val="none" w:sz="0" w:space="0" w:color="auto"/>
                    <w:right w:val="none" w:sz="0" w:space="0" w:color="auto"/>
                  </w:divBdr>
                  <w:divsChild>
                    <w:div w:id="445655942">
                      <w:marLeft w:val="0"/>
                      <w:marRight w:val="0"/>
                      <w:marTop w:val="0"/>
                      <w:marBottom w:val="0"/>
                      <w:divBdr>
                        <w:top w:val="none" w:sz="0" w:space="0" w:color="auto"/>
                        <w:left w:val="none" w:sz="0" w:space="0" w:color="auto"/>
                        <w:bottom w:val="none" w:sz="0" w:space="0" w:color="auto"/>
                        <w:right w:val="none" w:sz="0" w:space="0" w:color="auto"/>
                      </w:divBdr>
                    </w:div>
                    <w:div w:id="975066894">
                      <w:marLeft w:val="0"/>
                      <w:marRight w:val="0"/>
                      <w:marTop w:val="0"/>
                      <w:marBottom w:val="0"/>
                      <w:divBdr>
                        <w:top w:val="none" w:sz="0" w:space="0" w:color="auto"/>
                        <w:left w:val="none" w:sz="0" w:space="0" w:color="auto"/>
                        <w:bottom w:val="none" w:sz="0" w:space="0" w:color="auto"/>
                        <w:right w:val="none" w:sz="0" w:space="0" w:color="auto"/>
                      </w:divBdr>
                    </w:div>
                    <w:div w:id="1089275841">
                      <w:marLeft w:val="0"/>
                      <w:marRight w:val="0"/>
                      <w:marTop w:val="0"/>
                      <w:marBottom w:val="0"/>
                      <w:divBdr>
                        <w:top w:val="none" w:sz="0" w:space="0" w:color="auto"/>
                        <w:left w:val="none" w:sz="0" w:space="0" w:color="auto"/>
                        <w:bottom w:val="none" w:sz="0" w:space="0" w:color="auto"/>
                        <w:right w:val="none" w:sz="0" w:space="0" w:color="auto"/>
                      </w:divBdr>
                    </w:div>
                    <w:div w:id="1566378461">
                      <w:marLeft w:val="0"/>
                      <w:marRight w:val="0"/>
                      <w:marTop w:val="0"/>
                      <w:marBottom w:val="0"/>
                      <w:divBdr>
                        <w:top w:val="none" w:sz="0" w:space="0" w:color="auto"/>
                        <w:left w:val="none" w:sz="0" w:space="0" w:color="auto"/>
                        <w:bottom w:val="none" w:sz="0" w:space="0" w:color="auto"/>
                        <w:right w:val="none" w:sz="0" w:space="0" w:color="auto"/>
                      </w:divBdr>
                    </w:div>
                    <w:div w:id="1717050486">
                      <w:marLeft w:val="0"/>
                      <w:marRight w:val="0"/>
                      <w:marTop w:val="0"/>
                      <w:marBottom w:val="0"/>
                      <w:divBdr>
                        <w:top w:val="none" w:sz="0" w:space="0" w:color="auto"/>
                        <w:left w:val="none" w:sz="0" w:space="0" w:color="auto"/>
                        <w:bottom w:val="none" w:sz="0" w:space="0" w:color="auto"/>
                        <w:right w:val="none" w:sz="0" w:space="0" w:color="auto"/>
                      </w:divBdr>
                    </w:div>
                  </w:divsChild>
                </w:div>
                <w:div w:id="1164593189">
                  <w:marLeft w:val="0"/>
                  <w:marRight w:val="0"/>
                  <w:marTop w:val="0"/>
                  <w:marBottom w:val="0"/>
                  <w:divBdr>
                    <w:top w:val="none" w:sz="0" w:space="0" w:color="auto"/>
                    <w:left w:val="none" w:sz="0" w:space="0" w:color="auto"/>
                    <w:bottom w:val="none" w:sz="0" w:space="0" w:color="auto"/>
                    <w:right w:val="none" w:sz="0" w:space="0" w:color="auto"/>
                  </w:divBdr>
                  <w:divsChild>
                    <w:div w:id="475873336">
                      <w:marLeft w:val="0"/>
                      <w:marRight w:val="0"/>
                      <w:marTop w:val="0"/>
                      <w:marBottom w:val="0"/>
                      <w:divBdr>
                        <w:top w:val="none" w:sz="0" w:space="0" w:color="auto"/>
                        <w:left w:val="none" w:sz="0" w:space="0" w:color="auto"/>
                        <w:bottom w:val="none" w:sz="0" w:space="0" w:color="auto"/>
                        <w:right w:val="none" w:sz="0" w:space="0" w:color="auto"/>
                      </w:divBdr>
                    </w:div>
                  </w:divsChild>
                </w:div>
                <w:div w:id="1218318116">
                  <w:marLeft w:val="0"/>
                  <w:marRight w:val="0"/>
                  <w:marTop w:val="0"/>
                  <w:marBottom w:val="0"/>
                  <w:divBdr>
                    <w:top w:val="none" w:sz="0" w:space="0" w:color="auto"/>
                    <w:left w:val="none" w:sz="0" w:space="0" w:color="auto"/>
                    <w:bottom w:val="none" w:sz="0" w:space="0" w:color="auto"/>
                    <w:right w:val="none" w:sz="0" w:space="0" w:color="auto"/>
                  </w:divBdr>
                  <w:divsChild>
                    <w:div w:id="27684844">
                      <w:marLeft w:val="0"/>
                      <w:marRight w:val="0"/>
                      <w:marTop w:val="0"/>
                      <w:marBottom w:val="0"/>
                      <w:divBdr>
                        <w:top w:val="none" w:sz="0" w:space="0" w:color="auto"/>
                        <w:left w:val="none" w:sz="0" w:space="0" w:color="auto"/>
                        <w:bottom w:val="none" w:sz="0" w:space="0" w:color="auto"/>
                        <w:right w:val="none" w:sz="0" w:space="0" w:color="auto"/>
                      </w:divBdr>
                    </w:div>
                    <w:div w:id="61218960">
                      <w:marLeft w:val="0"/>
                      <w:marRight w:val="0"/>
                      <w:marTop w:val="0"/>
                      <w:marBottom w:val="0"/>
                      <w:divBdr>
                        <w:top w:val="none" w:sz="0" w:space="0" w:color="auto"/>
                        <w:left w:val="none" w:sz="0" w:space="0" w:color="auto"/>
                        <w:bottom w:val="none" w:sz="0" w:space="0" w:color="auto"/>
                        <w:right w:val="none" w:sz="0" w:space="0" w:color="auto"/>
                      </w:divBdr>
                    </w:div>
                    <w:div w:id="86577831">
                      <w:marLeft w:val="0"/>
                      <w:marRight w:val="0"/>
                      <w:marTop w:val="0"/>
                      <w:marBottom w:val="0"/>
                      <w:divBdr>
                        <w:top w:val="none" w:sz="0" w:space="0" w:color="auto"/>
                        <w:left w:val="none" w:sz="0" w:space="0" w:color="auto"/>
                        <w:bottom w:val="none" w:sz="0" w:space="0" w:color="auto"/>
                        <w:right w:val="none" w:sz="0" w:space="0" w:color="auto"/>
                      </w:divBdr>
                    </w:div>
                    <w:div w:id="266232210">
                      <w:marLeft w:val="0"/>
                      <w:marRight w:val="0"/>
                      <w:marTop w:val="0"/>
                      <w:marBottom w:val="0"/>
                      <w:divBdr>
                        <w:top w:val="none" w:sz="0" w:space="0" w:color="auto"/>
                        <w:left w:val="none" w:sz="0" w:space="0" w:color="auto"/>
                        <w:bottom w:val="none" w:sz="0" w:space="0" w:color="auto"/>
                        <w:right w:val="none" w:sz="0" w:space="0" w:color="auto"/>
                      </w:divBdr>
                    </w:div>
                    <w:div w:id="611783997">
                      <w:marLeft w:val="0"/>
                      <w:marRight w:val="0"/>
                      <w:marTop w:val="0"/>
                      <w:marBottom w:val="0"/>
                      <w:divBdr>
                        <w:top w:val="none" w:sz="0" w:space="0" w:color="auto"/>
                        <w:left w:val="none" w:sz="0" w:space="0" w:color="auto"/>
                        <w:bottom w:val="none" w:sz="0" w:space="0" w:color="auto"/>
                        <w:right w:val="none" w:sz="0" w:space="0" w:color="auto"/>
                      </w:divBdr>
                    </w:div>
                    <w:div w:id="939533770">
                      <w:marLeft w:val="0"/>
                      <w:marRight w:val="0"/>
                      <w:marTop w:val="0"/>
                      <w:marBottom w:val="0"/>
                      <w:divBdr>
                        <w:top w:val="none" w:sz="0" w:space="0" w:color="auto"/>
                        <w:left w:val="none" w:sz="0" w:space="0" w:color="auto"/>
                        <w:bottom w:val="none" w:sz="0" w:space="0" w:color="auto"/>
                        <w:right w:val="none" w:sz="0" w:space="0" w:color="auto"/>
                      </w:divBdr>
                    </w:div>
                    <w:div w:id="1012949303">
                      <w:marLeft w:val="0"/>
                      <w:marRight w:val="0"/>
                      <w:marTop w:val="0"/>
                      <w:marBottom w:val="0"/>
                      <w:divBdr>
                        <w:top w:val="none" w:sz="0" w:space="0" w:color="auto"/>
                        <w:left w:val="none" w:sz="0" w:space="0" w:color="auto"/>
                        <w:bottom w:val="none" w:sz="0" w:space="0" w:color="auto"/>
                        <w:right w:val="none" w:sz="0" w:space="0" w:color="auto"/>
                      </w:divBdr>
                    </w:div>
                    <w:div w:id="1084382075">
                      <w:marLeft w:val="0"/>
                      <w:marRight w:val="0"/>
                      <w:marTop w:val="0"/>
                      <w:marBottom w:val="0"/>
                      <w:divBdr>
                        <w:top w:val="none" w:sz="0" w:space="0" w:color="auto"/>
                        <w:left w:val="none" w:sz="0" w:space="0" w:color="auto"/>
                        <w:bottom w:val="none" w:sz="0" w:space="0" w:color="auto"/>
                        <w:right w:val="none" w:sz="0" w:space="0" w:color="auto"/>
                      </w:divBdr>
                    </w:div>
                    <w:div w:id="1404910496">
                      <w:marLeft w:val="0"/>
                      <w:marRight w:val="0"/>
                      <w:marTop w:val="0"/>
                      <w:marBottom w:val="0"/>
                      <w:divBdr>
                        <w:top w:val="none" w:sz="0" w:space="0" w:color="auto"/>
                        <w:left w:val="none" w:sz="0" w:space="0" w:color="auto"/>
                        <w:bottom w:val="none" w:sz="0" w:space="0" w:color="auto"/>
                        <w:right w:val="none" w:sz="0" w:space="0" w:color="auto"/>
                      </w:divBdr>
                    </w:div>
                    <w:div w:id="1516650078">
                      <w:marLeft w:val="0"/>
                      <w:marRight w:val="0"/>
                      <w:marTop w:val="0"/>
                      <w:marBottom w:val="0"/>
                      <w:divBdr>
                        <w:top w:val="none" w:sz="0" w:space="0" w:color="auto"/>
                        <w:left w:val="none" w:sz="0" w:space="0" w:color="auto"/>
                        <w:bottom w:val="none" w:sz="0" w:space="0" w:color="auto"/>
                        <w:right w:val="none" w:sz="0" w:space="0" w:color="auto"/>
                      </w:divBdr>
                    </w:div>
                    <w:div w:id="1524661409">
                      <w:marLeft w:val="0"/>
                      <w:marRight w:val="0"/>
                      <w:marTop w:val="0"/>
                      <w:marBottom w:val="0"/>
                      <w:divBdr>
                        <w:top w:val="none" w:sz="0" w:space="0" w:color="auto"/>
                        <w:left w:val="none" w:sz="0" w:space="0" w:color="auto"/>
                        <w:bottom w:val="none" w:sz="0" w:space="0" w:color="auto"/>
                        <w:right w:val="none" w:sz="0" w:space="0" w:color="auto"/>
                      </w:divBdr>
                    </w:div>
                    <w:div w:id="1535731869">
                      <w:marLeft w:val="0"/>
                      <w:marRight w:val="0"/>
                      <w:marTop w:val="0"/>
                      <w:marBottom w:val="0"/>
                      <w:divBdr>
                        <w:top w:val="none" w:sz="0" w:space="0" w:color="auto"/>
                        <w:left w:val="none" w:sz="0" w:space="0" w:color="auto"/>
                        <w:bottom w:val="none" w:sz="0" w:space="0" w:color="auto"/>
                        <w:right w:val="none" w:sz="0" w:space="0" w:color="auto"/>
                      </w:divBdr>
                    </w:div>
                    <w:div w:id="1571117444">
                      <w:marLeft w:val="0"/>
                      <w:marRight w:val="0"/>
                      <w:marTop w:val="0"/>
                      <w:marBottom w:val="0"/>
                      <w:divBdr>
                        <w:top w:val="none" w:sz="0" w:space="0" w:color="auto"/>
                        <w:left w:val="none" w:sz="0" w:space="0" w:color="auto"/>
                        <w:bottom w:val="none" w:sz="0" w:space="0" w:color="auto"/>
                        <w:right w:val="none" w:sz="0" w:space="0" w:color="auto"/>
                      </w:divBdr>
                    </w:div>
                    <w:div w:id="1598101726">
                      <w:marLeft w:val="0"/>
                      <w:marRight w:val="0"/>
                      <w:marTop w:val="0"/>
                      <w:marBottom w:val="0"/>
                      <w:divBdr>
                        <w:top w:val="none" w:sz="0" w:space="0" w:color="auto"/>
                        <w:left w:val="none" w:sz="0" w:space="0" w:color="auto"/>
                        <w:bottom w:val="none" w:sz="0" w:space="0" w:color="auto"/>
                        <w:right w:val="none" w:sz="0" w:space="0" w:color="auto"/>
                      </w:divBdr>
                    </w:div>
                    <w:div w:id="1671831283">
                      <w:marLeft w:val="0"/>
                      <w:marRight w:val="0"/>
                      <w:marTop w:val="0"/>
                      <w:marBottom w:val="0"/>
                      <w:divBdr>
                        <w:top w:val="none" w:sz="0" w:space="0" w:color="auto"/>
                        <w:left w:val="none" w:sz="0" w:space="0" w:color="auto"/>
                        <w:bottom w:val="none" w:sz="0" w:space="0" w:color="auto"/>
                        <w:right w:val="none" w:sz="0" w:space="0" w:color="auto"/>
                      </w:divBdr>
                    </w:div>
                    <w:div w:id="1728601043">
                      <w:marLeft w:val="0"/>
                      <w:marRight w:val="0"/>
                      <w:marTop w:val="0"/>
                      <w:marBottom w:val="0"/>
                      <w:divBdr>
                        <w:top w:val="none" w:sz="0" w:space="0" w:color="auto"/>
                        <w:left w:val="none" w:sz="0" w:space="0" w:color="auto"/>
                        <w:bottom w:val="none" w:sz="0" w:space="0" w:color="auto"/>
                        <w:right w:val="none" w:sz="0" w:space="0" w:color="auto"/>
                      </w:divBdr>
                    </w:div>
                    <w:div w:id="1872719292">
                      <w:marLeft w:val="0"/>
                      <w:marRight w:val="0"/>
                      <w:marTop w:val="0"/>
                      <w:marBottom w:val="0"/>
                      <w:divBdr>
                        <w:top w:val="none" w:sz="0" w:space="0" w:color="auto"/>
                        <w:left w:val="none" w:sz="0" w:space="0" w:color="auto"/>
                        <w:bottom w:val="none" w:sz="0" w:space="0" w:color="auto"/>
                        <w:right w:val="none" w:sz="0" w:space="0" w:color="auto"/>
                      </w:divBdr>
                    </w:div>
                  </w:divsChild>
                </w:div>
                <w:div w:id="1241939829">
                  <w:marLeft w:val="0"/>
                  <w:marRight w:val="0"/>
                  <w:marTop w:val="0"/>
                  <w:marBottom w:val="0"/>
                  <w:divBdr>
                    <w:top w:val="none" w:sz="0" w:space="0" w:color="auto"/>
                    <w:left w:val="none" w:sz="0" w:space="0" w:color="auto"/>
                    <w:bottom w:val="none" w:sz="0" w:space="0" w:color="auto"/>
                    <w:right w:val="none" w:sz="0" w:space="0" w:color="auto"/>
                  </w:divBdr>
                  <w:divsChild>
                    <w:div w:id="2064450959">
                      <w:marLeft w:val="0"/>
                      <w:marRight w:val="0"/>
                      <w:marTop w:val="0"/>
                      <w:marBottom w:val="0"/>
                      <w:divBdr>
                        <w:top w:val="none" w:sz="0" w:space="0" w:color="auto"/>
                        <w:left w:val="none" w:sz="0" w:space="0" w:color="auto"/>
                        <w:bottom w:val="none" w:sz="0" w:space="0" w:color="auto"/>
                        <w:right w:val="none" w:sz="0" w:space="0" w:color="auto"/>
                      </w:divBdr>
                    </w:div>
                  </w:divsChild>
                </w:div>
                <w:div w:id="1467770713">
                  <w:marLeft w:val="0"/>
                  <w:marRight w:val="0"/>
                  <w:marTop w:val="0"/>
                  <w:marBottom w:val="0"/>
                  <w:divBdr>
                    <w:top w:val="none" w:sz="0" w:space="0" w:color="auto"/>
                    <w:left w:val="none" w:sz="0" w:space="0" w:color="auto"/>
                    <w:bottom w:val="none" w:sz="0" w:space="0" w:color="auto"/>
                    <w:right w:val="none" w:sz="0" w:space="0" w:color="auto"/>
                  </w:divBdr>
                  <w:divsChild>
                    <w:div w:id="822968244">
                      <w:marLeft w:val="0"/>
                      <w:marRight w:val="0"/>
                      <w:marTop w:val="0"/>
                      <w:marBottom w:val="0"/>
                      <w:divBdr>
                        <w:top w:val="none" w:sz="0" w:space="0" w:color="auto"/>
                        <w:left w:val="none" w:sz="0" w:space="0" w:color="auto"/>
                        <w:bottom w:val="none" w:sz="0" w:space="0" w:color="auto"/>
                        <w:right w:val="none" w:sz="0" w:space="0" w:color="auto"/>
                      </w:divBdr>
                    </w:div>
                  </w:divsChild>
                </w:div>
                <w:div w:id="1481536174">
                  <w:marLeft w:val="0"/>
                  <w:marRight w:val="0"/>
                  <w:marTop w:val="0"/>
                  <w:marBottom w:val="0"/>
                  <w:divBdr>
                    <w:top w:val="none" w:sz="0" w:space="0" w:color="auto"/>
                    <w:left w:val="none" w:sz="0" w:space="0" w:color="auto"/>
                    <w:bottom w:val="none" w:sz="0" w:space="0" w:color="auto"/>
                    <w:right w:val="none" w:sz="0" w:space="0" w:color="auto"/>
                  </w:divBdr>
                  <w:divsChild>
                    <w:div w:id="5520670">
                      <w:marLeft w:val="0"/>
                      <w:marRight w:val="0"/>
                      <w:marTop w:val="0"/>
                      <w:marBottom w:val="0"/>
                      <w:divBdr>
                        <w:top w:val="none" w:sz="0" w:space="0" w:color="auto"/>
                        <w:left w:val="none" w:sz="0" w:space="0" w:color="auto"/>
                        <w:bottom w:val="none" w:sz="0" w:space="0" w:color="auto"/>
                        <w:right w:val="none" w:sz="0" w:space="0" w:color="auto"/>
                      </w:divBdr>
                    </w:div>
                    <w:div w:id="57823478">
                      <w:marLeft w:val="0"/>
                      <w:marRight w:val="0"/>
                      <w:marTop w:val="0"/>
                      <w:marBottom w:val="0"/>
                      <w:divBdr>
                        <w:top w:val="none" w:sz="0" w:space="0" w:color="auto"/>
                        <w:left w:val="none" w:sz="0" w:space="0" w:color="auto"/>
                        <w:bottom w:val="none" w:sz="0" w:space="0" w:color="auto"/>
                        <w:right w:val="none" w:sz="0" w:space="0" w:color="auto"/>
                      </w:divBdr>
                    </w:div>
                    <w:div w:id="116994181">
                      <w:marLeft w:val="0"/>
                      <w:marRight w:val="0"/>
                      <w:marTop w:val="0"/>
                      <w:marBottom w:val="0"/>
                      <w:divBdr>
                        <w:top w:val="none" w:sz="0" w:space="0" w:color="auto"/>
                        <w:left w:val="none" w:sz="0" w:space="0" w:color="auto"/>
                        <w:bottom w:val="none" w:sz="0" w:space="0" w:color="auto"/>
                        <w:right w:val="none" w:sz="0" w:space="0" w:color="auto"/>
                      </w:divBdr>
                    </w:div>
                    <w:div w:id="474879495">
                      <w:marLeft w:val="0"/>
                      <w:marRight w:val="0"/>
                      <w:marTop w:val="0"/>
                      <w:marBottom w:val="0"/>
                      <w:divBdr>
                        <w:top w:val="none" w:sz="0" w:space="0" w:color="auto"/>
                        <w:left w:val="none" w:sz="0" w:space="0" w:color="auto"/>
                        <w:bottom w:val="none" w:sz="0" w:space="0" w:color="auto"/>
                        <w:right w:val="none" w:sz="0" w:space="0" w:color="auto"/>
                      </w:divBdr>
                    </w:div>
                    <w:div w:id="508452055">
                      <w:marLeft w:val="0"/>
                      <w:marRight w:val="0"/>
                      <w:marTop w:val="0"/>
                      <w:marBottom w:val="0"/>
                      <w:divBdr>
                        <w:top w:val="none" w:sz="0" w:space="0" w:color="auto"/>
                        <w:left w:val="none" w:sz="0" w:space="0" w:color="auto"/>
                        <w:bottom w:val="none" w:sz="0" w:space="0" w:color="auto"/>
                        <w:right w:val="none" w:sz="0" w:space="0" w:color="auto"/>
                      </w:divBdr>
                    </w:div>
                    <w:div w:id="599530740">
                      <w:marLeft w:val="0"/>
                      <w:marRight w:val="0"/>
                      <w:marTop w:val="0"/>
                      <w:marBottom w:val="0"/>
                      <w:divBdr>
                        <w:top w:val="none" w:sz="0" w:space="0" w:color="auto"/>
                        <w:left w:val="none" w:sz="0" w:space="0" w:color="auto"/>
                        <w:bottom w:val="none" w:sz="0" w:space="0" w:color="auto"/>
                        <w:right w:val="none" w:sz="0" w:space="0" w:color="auto"/>
                      </w:divBdr>
                    </w:div>
                    <w:div w:id="726799306">
                      <w:marLeft w:val="0"/>
                      <w:marRight w:val="0"/>
                      <w:marTop w:val="0"/>
                      <w:marBottom w:val="0"/>
                      <w:divBdr>
                        <w:top w:val="none" w:sz="0" w:space="0" w:color="auto"/>
                        <w:left w:val="none" w:sz="0" w:space="0" w:color="auto"/>
                        <w:bottom w:val="none" w:sz="0" w:space="0" w:color="auto"/>
                        <w:right w:val="none" w:sz="0" w:space="0" w:color="auto"/>
                      </w:divBdr>
                    </w:div>
                    <w:div w:id="1046104964">
                      <w:marLeft w:val="0"/>
                      <w:marRight w:val="0"/>
                      <w:marTop w:val="0"/>
                      <w:marBottom w:val="0"/>
                      <w:divBdr>
                        <w:top w:val="none" w:sz="0" w:space="0" w:color="auto"/>
                        <w:left w:val="none" w:sz="0" w:space="0" w:color="auto"/>
                        <w:bottom w:val="none" w:sz="0" w:space="0" w:color="auto"/>
                        <w:right w:val="none" w:sz="0" w:space="0" w:color="auto"/>
                      </w:divBdr>
                    </w:div>
                    <w:div w:id="1248802308">
                      <w:marLeft w:val="0"/>
                      <w:marRight w:val="0"/>
                      <w:marTop w:val="0"/>
                      <w:marBottom w:val="0"/>
                      <w:divBdr>
                        <w:top w:val="none" w:sz="0" w:space="0" w:color="auto"/>
                        <w:left w:val="none" w:sz="0" w:space="0" w:color="auto"/>
                        <w:bottom w:val="none" w:sz="0" w:space="0" w:color="auto"/>
                        <w:right w:val="none" w:sz="0" w:space="0" w:color="auto"/>
                      </w:divBdr>
                    </w:div>
                    <w:div w:id="1299844463">
                      <w:marLeft w:val="0"/>
                      <w:marRight w:val="0"/>
                      <w:marTop w:val="0"/>
                      <w:marBottom w:val="0"/>
                      <w:divBdr>
                        <w:top w:val="none" w:sz="0" w:space="0" w:color="auto"/>
                        <w:left w:val="none" w:sz="0" w:space="0" w:color="auto"/>
                        <w:bottom w:val="none" w:sz="0" w:space="0" w:color="auto"/>
                        <w:right w:val="none" w:sz="0" w:space="0" w:color="auto"/>
                      </w:divBdr>
                    </w:div>
                    <w:div w:id="1404141416">
                      <w:marLeft w:val="0"/>
                      <w:marRight w:val="0"/>
                      <w:marTop w:val="0"/>
                      <w:marBottom w:val="0"/>
                      <w:divBdr>
                        <w:top w:val="none" w:sz="0" w:space="0" w:color="auto"/>
                        <w:left w:val="none" w:sz="0" w:space="0" w:color="auto"/>
                        <w:bottom w:val="none" w:sz="0" w:space="0" w:color="auto"/>
                        <w:right w:val="none" w:sz="0" w:space="0" w:color="auto"/>
                      </w:divBdr>
                    </w:div>
                    <w:div w:id="1717125023">
                      <w:marLeft w:val="0"/>
                      <w:marRight w:val="0"/>
                      <w:marTop w:val="0"/>
                      <w:marBottom w:val="0"/>
                      <w:divBdr>
                        <w:top w:val="none" w:sz="0" w:space="0" w:color="auto"/>
                        <w:left w:val="none" w:sz="0" w:space="0" w:color="auto"/>
                        <w:bottom w:val="none" w:sz="0" w:space="0" w:color="auto"/>
                        <w:right w:val="none" w:sz="0" w:space="0" w:color="auto"/>
                      </w:divBdr>
                    </w:div>
                    <w:div w:id="1934774826">
                      <w:marLeft w:val="0"/>
                      <w:marRight w:val="0"/>
                      <w:marTop w:val="0"/>
                      <w:marBottom w:val="0"/>
                      <w:divBdr>
                        <w:top w:val="none" w:sz="0" w:space="0" w:color="auto"/>
                        <w:left w:val="none" w:sz="0" w:space="0" w:color="auto"/>
                        <w:bottom w:val="none" w:sz="0" w:space="0" w:color="auto"/>
                        <w:right w:val="none" w:sz="0" w:space="0" w:color="auto"/>
                      </w:divBdr>
                    </w:div>
                    <w:div w:id="2132360790">
                      <w:marLeft w:val="0"/>
                      <w:marRight w:val="0"/>
                      <w:marTop w:val="0"/>
                      <w:marBottom w:val="0"/>
                      <w:divBdr>
                        <w:top w:val="none" w:sz="0" w:space="0" w:color="auto"/>
                        <w:left w:val="none" w:sz="0" w:space="0" w:color="auto"/>
                        <w:bottom w:val="none" w:sz="0" w:space="0" w:color="auto"/>
                        <w:right w:val="none" w:sz="0" w:space="0" w:color="auto"/>
                      </w:divBdr>
                    </w:div>
                  </w:divsChild>
                </w:div>
                <w:div w:id="1499925729">
                  <w:marLeft w:val="0"/>
                  <w:marRight w:val="0"/>
                  <w:marTop w:val="0"/>
                  <w:marBottom w:val="0"/>
                  <w:divBdr>
                    <w:top w:val="none" w:sz="0" w:space="0" w:color="auto"/>
                    <w:left w:val="none" w:sz="0" w:space="0" w:color="auto"/>
                    <w:bottom w:val="none" w:sz="0" w:space="0" w:color="auto"/>
                    <w:right w:val="none" w:sz="0" w:space="0" w:color="auto"/>
                  </w:divBdr>
                  <w:divsChild>
                    <w:div w:id="1195118061">
                      <w:marLeft w:val="0"/>
                      <w:marRight w:val="0"/>
                      <w:marTop w:val="0"/>
                      <w:marBottom w:val="0"/>
                      <w:divBdr>
                        <w:top w:val="none" w:sz="0" w:space="0" w:color="auto"/>
                        <w:left w:val="none" w:sz="0" w:space="0" w:color="auto"/>
                        <w:bottom w:val="none" w:sz="0" w:space="0" w:color="auto"/>
                        <w:right w:val="none" w:sz="0" w:space="0" w:color="auto"/>
                      </w:divBdr>
                    </w:div>
                    <w:div w:id="1244949433">
                      <w:marLeft w:val="0"/>
                      <w:marRight w:val="0"/>
                      <w:marTop w:val="0"/>
                      <w:marBottom w:val="0"/>
                      <w:divBdr>
                        <w:top w:val="none" w:sz="0" w:space="0" w:color="auto"/>
                        <w:left w:val="none" w:sz="0" w:space="0" w:color="auto"/>
                        <w:bottom w:val="none" w:sz="0" w:space="0" w:color="auto"/>
                        <w:right w:val="none" w:sz="0" w:space="0" w:color="auto"/>
                      </w:divBdr>
                    </w:div>
                    <w:div w:id="1546598620">
                      <w:marLeft w:val="0"/>
                      <w:marRight w:val="0"/>
                      <w:marTop w:val="0"/>
                      <w:marBottom w:val="0"/>
                      <w:divBdr>
                        <w:top w:val="none" w:sz="0" w:space="0" w:color="auto"/>
                        <w:left w:val="none" w:sz="0" w:space="0" w:color="auto"/>
                        <w:bottom w:val="none" w:sz="0" w:space="0" w:color="auto"/>
                        <w:right w:val="none" w:sz="0" w:space="0" w:color="auto"/>
                      </w:divBdr>
                    </w:div>
                  </w:divsChild>
                </w:div>
                <w:div w:id="1710836688">
                  <w:marLeft w:val="0"/>
                  <w:marRight w:val="0"/>
                  <w:marTop w:val="0"/>
                  <w:marBottom w:val="0"/>
                  <w:divBdr>
                    <w:top w:val="none" w:sz="0" w:space="0" w:color="auto"/>
                    <w:left w:val="none" w:sz="0" w:space="0" w:color="auto"/>
                    <w:bottom w:val="none" w:sz="0" w:space="0" w:color="auto"/>
                    <w:right w:val="none" w:sz="0" w:space="0" w:color="auto"/>
                  </w:divBdr>
                  <w:divsChild>
                    <w:div w:id="73013799">
                      <w:marLeft w:val="0"/>
                      <w:marRight w:val="0"/>
                      <w:marTop w:val="0"/>
                      <w:marBottom w:val="0"/>
                      <w:divBdr>
                        <w:top w:val="none" w:sz="0" w:space="0" w:color="auto"/>
                        <w:left w:val="none" w:sz="0" w:space="0" w:color="auto"/>
                        <w:bottom w:val="none" w:sz="0" w:space="0" w:color="auto"/>
                        <w:right w:val="none" w:sz="0" w:space="0" w:color="auto"/>
                      </w:divBdr>
                    </w:div>
                  </w:divsChild>
                </w:div>
                <w:div w:id="1798404073">
                  <w:marLeft w:val="0"/>
                  <w:marRight w:val="0"/>
                  <w:marTop w:val="0"/>
                  <w:marBottom w:val="0"/>
                  <w:divBdr>
                    <w:top w:val="none" w:sz="0" w:space="0" w:color="auto"/>
                    <w:left w:val="none" w:sz="0" w:space="0" w:color="auto"/>
                    <w:bottom w:val="none" w:sz="0" w:space="0" w:color="auto"/>
                    <w:right w:val="none" w:sz="0" w:space="0" w:color="auto"/>
                  </w:divBdr>
                  <w:divsChild>
                    <w:div w:id="1995449299">
                      <w:marLeft w:val="0"/>
                      <w:marRight w:val="0"/>
                      <w:marTop w:val="0"/>
                      <w:marBottom w:val="0"/>
                      <w:divBdr>
                        <w:top w:val="none" w:sz="0" w:space="0" w:color="auto"/>
                        <w:left w:val="none" w:sz="0" w:space="0" w:color="auto"/>
                        <w:bottom w:val="none" w:sz="0" w:space="0" w:color="auto"/>
                        <w:right w:val="none" w:sz="0" w:space="0" w:color="auto"/>
                      </w:divBdr>
                    </w:div>
                  </w:divsChild>
                </w:div>
                <w:div w:id="1827086650">
                  <w:marLeft w:val="0"/>
                  <w:marRight w:val="0"/>
                  <w:marTop w:val="0"/>
                  <w:marBottom w:val="0"/>
                  <w:divBdr>
                    <w:top w:val="none" w:sz="0" w:space="0" w:color="auto"/>
                    <w:left w:val="none" w:sz="0" w:space="0" w:color="auto"/>
                    <w:bottom w:val="none" w:sz="0" w:space="0" w:color="auto"/>
                    <w:right w:val="none" w:sz="0" w:space="0" w:color="auto"/>
                  </w:divBdr>
                  <w:divsChild>
                    <w:div w:id="823740767">
                      <w:marLeft w:val="0"/>
                      <w:marRight w:val="0"/>
                      <w:marTop w:val="0"/>
                      <w:marBottom w:val="0"/>
                      <w:divBdr>
                        <w:top w:val="none" w:sz="0" w:space="0" w:color="auto"/>
                        <w:left w:val="none" w:sz="0" w:space="0" w:color="auto"/>
                        <w:bottom w:val="none" w:sz="0" w:space="0" w:color="auto"/>
                        <w:right w:val="none" w:sz="0" w:space="0" w:color="auto"/>
                      </w:divBdr>
                    </w:div>
                  </w:divsChild>
                </w:div>
                <w:div w:id="1844710397">
                  <w:marLeft w:val="0"/>
                  <w:marRight w:val="0"/>
                  <w:marTop w:val="0"/>
                  <w:marBottom w:val="0"/>
                  <w:divBdr>
                    <w:top w:val="none" w:sz="0" w:space="0" w:color="auto"/>
                    <w:left w:val="none" w:sz="0" w:space="0" w:color="auto"/>
                    <w:bottom w:val="none" w:sz="0" w:space="0" w:color="auto"/>
                    <w:right w:val="none" w:sz="0" w:space="0" w:color="auto"/>
                  </w:divBdr>
                  <w:divsChild>
                    <w:div w:id="1040396104">
                      <w:marLeft w:val="0"/>
                      <w:marRight w:val="0"/>
                      <w:marTop w:val="0"/>
                      <w:marBottom w:val="0"/>
                      <w:divBdr>
                        <w:top w:val="none" w:sz="0" w:space="0" w:color="auto"/>
                        <w:left w:val="none" w:sz="0" w:space="0" w:color="auto"/>
                        <w:bottom w:val="none" w:sz="0" w:space="0" w:color="auto"/>
                        <w:right w:val="none" w:sz="0" w:space="0" w:color="auto"/>
                      </w:divBdr>
                    </w:div>
                  </w:divsChild>
                </w:div>
                <w:div w:id="1866475519">
                  <w:marLeft w:val="0"/>
                  <w:marRight w:val="0"/>
                  <w:marTop w:val="0"/>
                  <w:marBottom w:val="0"/>
                  <w:divBdr>
                    <w:top w:val="none" w:sz="0" w:space="0" w:color="auto"/>
                    <w:left w:val="none" w:sz="0" w:space="0" w:color="auto"/>
                    <w:bottom w:val="none" w:sz="0" w:space="0" w:color="auto"/>
                    <w:right w:val="none" w:sz="0" w:space="0" w:color="auto"/>
                  </w:divBdr>
                  <w:divsChild>
                    <w:div w:id="663313517">
                      <w:marLeft w:val="0"/>
                      <w:marRight w:val="0"/>
                      <w:marTop w:val="0"/>
                      <w:marBottom w:val="0"/>
                      <w:divBdr>
                        <w:top w:val="none" w:sz="0" w:space="0" w:color="auto"/>
                        <w:left w:val="none" w:sz="0" w:space="0" w:color="auto"/>
                        <w:bottom w:val="none" w:sz="0" w:space="0" w:color="auto"/>
                        <w:right w:val="none" w:sz="0" w:space="0" w:color="auto"/>
                      </w:divBdr>
                    </w:div>
                  </w:divsChild>
                </w:div>
                <w:div w:id="1876773413">
                  <w:marLeft w:val="0"/>
                  <w:marRight w:val="0"/>
                  <w:marTop w:val="0"/>
                  <w:marBottom w:val="0"/>
                  <w:divBdr>
                    <w:top w:val="none" w:sz="0" w:space="0" w:color="auto"/>
                    <w:left w:val="none" w:sz="0" w:space="0" w:color="auto"/>
                    <w:bottom w:val="none" w:sz="0" w:space="0" w:color="auto"/>
                    <w:right w:val="none" w:sz="0" w:space="0" w:color="auto"/>
                  </w:divBdr>
                  <w:divsChild>
                    <w:div w:id="1740707261">
                      <w:marLeft w:val="0"/>
                      <w:marRight w:val="0"/>
                      <w:marTop w:val="0"/>
                      <w:marBottom w:val="0"/>
                      <w:divBdr>
                        <w:top w:val="none" w:sz="0" w:space="0" w:color="auto"/>
                        <w:left w:val="none" w:sz="0" w:space="0" w:color="auto"/>
                        <w:bottom w:val="none" w:sz="0" w:space="0" w:color="auto"/>
                        <w:right w:val="none" w:sz="0" w:space="0" w:color="auto"/>
                      </w:divBdr>
                    </w:div>
                  </w:divsChild>
                </w:div>
                <w:div w:id="2121139402">
                  <w:marLeft w:val="0"/>
                  <w:marRight w:val="0"/>
                  <w:marTop w:val="0"/>
                  <w:marBottom w:val="0"/>
                  <w:divBdr>
                    <w:top w:val="none" w:sz="0" w:space="0" w:color="auto"/>
                    <w:left w:val="none" w:sz="0" w:space="0" w:color="auto"/>
                    <w:bottom w:val="none" w:sz="0" w:space="0" w:color="auto"/>
                    <w:right w:val="none" w:sz="0" w:space="0" w:color="auto"/>
                  </w:divBdr>
                  <w:divsChild>
                    <w:div w:id="131055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5579">
          <w:marLeft w:val="0"/>
          <w:marRight w:val="0"/>
          <w:marTop w:val="0"/>
          <w:marBottom w:val="0"/>
          <w:divBdr>
            <w:top w:val="none" w:sz="0" w:space="0" w:color="auto"/>
            <w:left w:val="none" w:sz="0" w:space="0" w:color="auto"/>
            <w:bottom w:val="none" w:sz="0" w:space="0" w:color="auto"/>
            <w:right w:val="none" w:sz="0" w:space="0" w:color="auto"/>
          </w:divBdr>
        </w:div>
        <w:div w:id="1563371616">
          <w:marLeft w:val="0"/>
          <w:marRight w:val="0"/>
          <w:marTop w:val="0"/>
          <w:marBottom w:val="0"/>
          <w:divBdr>
            <w:top w:val="none" w:sz="0" w:space="0" w:color="auto"/>
            <w:left w:val="none" w:sz="0" w:space="0" w:color="auto"/>
            <w:bottom w:val="none" w:sz="0" w:space="0" w:color="auto"/>
            <w:right w:val="none" w:sz="0" w:space="0" w:color="auto"/>
          </w:divBdr>
        </w:div>
        <w:div w:id="1991010793">
          <w:marLeft w:val="0"/>
          <w:marRight w:val="0"/>
          <w:marTop w:val="0"/>
          <w:marBottom w:val="0"/>
          <w:divBdr>
            <w:top w:val="none" w:sz="0" w:space="0" w:color="auto"/>
            <w:left w:val="none" w:sz="0" w:space="0" w:color="auto"/>
            <w:bottom w:val="none" w:sz="0" w:space="0" w:color="auto"/>
            <w:right w:val="none" w:sz="0" w:space="0" w:color="auto"/>
          </w:divBdr>
        </w:div>
      </w:divsChild>
    </w:div>
    <w:div w:id="2021464936">
      <w:marLeft w:val="0"/>
      <w:marRight w:val="0"/>
      <w:marTop w:val="0"/>
      <w:marBottom w:val="0"/>
      <w:divBdr>
        <w:top w:val="none" w:sz="0" w:space="0" w:color="auto"/>
        <w:left w:val="none" w:sz="0" w:space="0" w:color="auto"/>
        <w:bottom w:val="none" w:sz="0" w:space="0" w:color="auto"/>
        <w:right w:val="none" w:sz="0" w:space="0" w:color="auto"/>
      </w:divBdr>
      <w:divsChild>
        <w:div w:id="2021464940">
          <w:marLeft w:val="547"/>
          <w:marRight w:val="0"/>
          <w:marTop w:val="115"/>
          <w:marBottom w:val="0"/>
          <w:divBdr>
            <w:top w:val="none" w:sz="0" w:space="0" w:color="auto"/>
            <w:left w:val="none" w:sz="0" w:space="0" w:color="auto"/>
            <w:bottom w:val="none" w:sz="0" w:space="0" w:color="auto"/>
            <w:right w:val="none" w:sz="0" w:space="0" w:color="auto"/>
          </w:divBdr>
        </w:div>
        <w:div w:id="2021464941">
          <w:marLeft w:val="547"/>
          <w:marRight w:val="0"/>
          <w:marTop w:val="115"/>
          <w:marBottom w:val="0"/>
          <w:divBdr>
            <w:top w:val="none" w:sz="0" w:space="0" w:color="auto"/>
            <w:left w:val="none" w:sz="0" w:space="0" w:color="auto"/>
            <w:bottom w:val="none" w:sz="0" w:space="0" w:color="auto"/>
            <w:right w:val="none" w:sz="0" w:space="0" w:color="auto"/>
          </w:divBdr>
        </w:div>
        <w:div w:id="2021464943">
          <w:marLeft w:val="547"/>
          <w:marRight w:val="0"/>
          <w:marTop w:val="115"/>
          <w:marBottom w:val="0"/>
          <w:divBdr>
            <w:top w:val="none" w:sz="0" w:space="0" w:color="auto"/>
            <w:left w:val="none" w:sz="0" w:space="0" w:color="auto"/>
            <w:bottom w:val="none" w:sz="0" w:space="0" w:color="auto"/>
            <w:right w:val="none" w:sz="0" w:space="0" w:color="auto"/>
          </w:divBdr>
        </w:div>
        <w:div w:id="2021464946">
          <w:marLeft w:val="547"/>
          <w:marRight w:val="0"/>
          <w:marTop w:val="115"/>
          <w:marBottom w:val="0"/>
          <w:divBdr>
            <w:top w:val="none" w:sz="0" w:space="0" w:color="auto"/>
            <w:left w:val="none" w:sz="0" w:space="0" w:color="auto"/>
            <w:bottom w:val="none" w:sz="0" w:space="0" w:color="auto"/>
            <w:right w:val="none" w:sz="0" w:space="0" w:color="auto"/>
          </w:divBdr>
        </w:div>
      </w:divsChild>
    </w:div>
    <w:div w:id="2021464938">
      <w:marLeft w:val="0"/>
      <w:marRight w:val="0"/>
      <w:marTop w:val="0"/>
      <w:marBottom w:val="0"/>
      <w:divBdr>
        <w:top w:val="none" w:sz="0" w:space="0" w:color="auto"/>
        <w:left w:val="none" w:sz="0" w:space="0" w:color="auto"/>
        <w:bottom w:val="none" w:sz="0" w:space="0" w:color="auto"/>
        <w:right w:val="none" w:sz="0" w:space="0" w:color="auto"/>
      </w:divBdr>
      <w:divsChild>
        <w:div w:id="2021464945">
          <w:marLeft w:val="547"/>
          <w:marRight w:val="0"/>
          <w:marTop w:val="106"/>
          <w:marBottom w:val="0"/>
          <w:divBdr>
            <w:top w:val="none" w:sz="0" w:space="0" w:color="auto"/>
            <w:left w:val="none" w:sz="0" w:space="0" w:color="auto"/>
            <w:bottom w:val="none" w:sz="0" w:space="0" w:color="auto"/>
            <w:right w:val="none" w:sz="0" w:space="0" w:color="auto"/>
          </w:divBdr>
        </w:div>
        <w:div w:id="2021464947">
          <w:marLeft w:val="547"/>
          <w:marRight w:val="0"/>
          <w:marTop w:val="106"/>
          <w:marBottom w:val="0"/>
          <w:divBdr>
            <w:top w:val="none" w:sz="0" w:space="0" w:color="auto"/>
            <w:left w:val="none" w:sz="0" w:space="0" w:color="auto"/>
            <w:bottom w:val="none" w:sz="0" w:space="0" w:color="auto"/>
            <w:right w:val="none" w:sz="0" w:space="0" w:color="auto"/>
          </w:divBdr>
        </w:div>
        <w:div w:id="2021464949">
          <w:marLeft w:val="547"/>
          <w:marRight w:val="0"/>
          <w:marTop w:val="106"/>
          <w:marBottom w:val="0"/>
          <w:divBdr>
            <w:top w:val="none" w:sz="0" w:space="0" w:color="auto"/>
            <w:left w:val="none" w:sz="0" w:space="0" w:color="auto"/>
            <w:bottom w:val="none" w:sz="0" w:space="0" w:color="auto"/>
            <w:right w:val="none" w:sz="0" w:space="0" w:color="auto"/>
          </w:divBdr>
        </w:div>
      </w:divsChild>
    </w:div>
    <w:div w:id="2021464939">
      <w:marLeft w:val="0"/>
      <w:marRight w:val="0"/>
      <w:marTop w:val="0"/>
      <w:marBottom w:val="0"/>
      <w:divBdr>
        <w:top w:val="none" w:sz="0" w:space="0" w:color="auto"/>
        <w:left w:val="none" w:sz="0" w:space="0" w:color="auto"/>
        <w:bottom w:val="none" w:sz="0" w:space="0" w:color="auto"/>
        <w:right w:val="none" w:sz="0" w:space="0" w:color="auto"/>
      </w:divBdr>
    </w:div>
    <w:div w:id="2021464948">
      <w:marLeft w:val="0"/>
      <w:marRight w:val="0"/>
      <w:marTop w:val="0"/>
      <w:marBottom w:val="0"/>
      <w:divBdr>
        <w:top w:val="none" w:sz="0" w:space="0" w:color="auto"/>
        <w:left w:val="none" w:sz="0" w:space="0" w:color="auto"/>
        <w:bottom w:val="none" w:sz="0" w:space="0" w:color="auto"/>
        <w:right w:val="none" w:sz="0" w:space="0" w:color="auto"/>
      </w:divBdr>
    </w:div>
    <w:div w:id="2021464950">
      <w:marLeft w:val="0"/>
      <w:marRight w:val="0"/>
      <w:marTop w:val="0"/>
      <w:marBottom w:val="0"/>
      <w:divBdr>
        <w:top w:val="none" w:sz="0" w:space="0" w:color="auto"/>
        <w:left w:val="none" w:sz="0" w:space="0" w:color="auto"/>
        <w:bottom w:val="none" w:sz="0" w:space="0" w:color="auto"/>
        <w:right w:val="none" w:sz="0" w:space="0" w:color="auto"/>
      </w:divBdr>
    </w:div>
    <w:div w:id="2021464952">
      <w:marLeft w:val="0"/>
      <w:marRight w:val="0"/>
      <w:marTop w:val="0"/>
      <w:marBottom w:val="0"/>
      <w:divBdr>
        <w:top w:val="none" w:sz="0" w:space="0" w:color="auto"/>
        <w:left w:val="none" w:sz="0" w:space="0" w:color="auto"/>
        <w:bottom w:val="none" w:sz="0" w:space="0" w:color="auto"/>
        <w:right w:val="none" w:sz="0" w:space="0" w:color="auto"/>
      </w:divBdr>
      <w:divsChild>
        <w:div w:id="2021464935">
          <w:marLeft w:val="547"/>
          <w:marRight w:val="0"/>
          <w:marTop w:val="115"/>
          <w:marBottom w:val="0"/>
          <w:divBdr>
            <w:top w:val="none" w:sz="0" w:space="0" w:color="auto"/>
            <w:left w:val="none" w:sz="0" w:space="0" w:color="auto"/>
            <w:bottom w:val="none" w:sz="0" w:space="0" w:color="auto"/>
            <w:right w:val="none" w:sz="0" w:space="0" w:color="auto"/>
          </w:divBdr>
        </w:div>
        <w:div w:id="2021464937">
          <w:marLeft w:val="547"/>
          <w:marRight w:val="0"/>
          <w:marTop w:val="115"/>
          <w:marBottom w:val="0"/>
          <w:divBdr>
            <w:top w:val="none" w:sz="0" w:space="0" w:color="auto"/>
            <w:left w:val="none" w:sz="0" w:space="0" w:color="auto"/>
            <w:bottom w:val="none" w:sz="0" w:space="0" w:color="auto"/>
            <w:right w:val="none" w:sz="0" w:space="0" w:color="auto"/>
          </w:divBdr>
        </w:div>
        <w:div w:id="2021464942">
          <w:marLeft w:val="547"/>
          <w:marRight w:val="0"/>
          <w:marTop w:val="115"/>
          <w:marBottom w:val="0"/>
          <w:divBdr>
            <w:top w:val="none" w:sz="0" w:space="0" w:color="auto"/>
            <w:left w:val="none" w:sz="0" w:space="0" w:color="auto"/>
            <w:bottom w:val="none" w:sz="0" w:space="0" w:color="auto"/>
            <w:right w:val="none" w:sz="0" w:space="0" w:color="auto"/>
          </w:divBdr>
        </w:div>
        <w:div w:id="2021464944">
          <w:marLeft w:val="547"/>
          <w:marRight w:val="0"/>
          <w:marTop w:val="115"/>
          <w:marBottom w:val="0"/>
          <w:divBdr>
            <w:top w:val="none" w:sz="0" w:space="0" w:color="auto"/>
            <w:left w:val="none" w:sz="0" w:space="0" w:color="auto"/>
            <w:bottom w:val="none" w:sz="0" w:space="0" w:color="auto"/>
            <w:right w:val="none" w:sz="0" w:space="0" w:color="auto"/>
          </w:divBdr>
        </w:div>
        <w:div w:id="2021464951">
          <w:marLeft w:val="547"/>
          <w:marRight w:val="0"/>
          <w:marTop w:val="115"/>
          <w:marBottom w:val="0"/>
          <w:divBdr>
            <w:top w:val="none" w:sz="0" w:space="0" w:color="auto"/>
            <w:left w:val="none" w:sz="0" w:space="0" w:color="auto"/>
            <w:bottom w:val="none" w:sz="0" w:space="0" w:color="auto"/>
            <w:right w:val="none" w:sz="0" w:space="0" w:color="auto"/>
          </w:divBdr>
        </w:div>
      </w:divsChild>
    </w:div>
    <w:div w:id="2021464955">
      <w:marLeft w:val="0"/>
      <w:marRight w:val="0"/>
      <w:marTop w:val="0"/>
      <w:marBottom w:val="0"/>
      <w:divBdr>
        <w:top w:val="none" w:sz="0" w:space="0" w:color="auto"/>
        <w:left w:val="none" w:sz="0" w:space="0" w:color="auto"/>
        <w:bottom w:val="none" w:sz="0" w:space="0" w:color="auto"/>
        <w:right w:val="none" w:sz="0" w:space="0" w:color="auto"/>
      </w:divBdr>
      <w:divsChild>
        <w:div w:id="2021464973">
          <w:marLeft w:val="0"/>
          <w:marRight w:val="0"/>
          <w:marTop w:val="0"/>
          <w:marBottom w:val="0"/>
          <w:divBdr>
            <w:top w:val="none" w:sz="0" w:space="0" w:color="auto"/>
            <w:left w:val="none" w:sz="0" w:space="0" w:color="auto"/>
            <w:bottom w:val="none" w:sz="0" w:space="0" w:color="auto"/>
            <w:right w:val="none" w:sz="0" w:space="0" w:color="auto"/>
          </w:divBdr>
          <w:divsChild>
            <w:div w:id="202146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56">
      <w:marLeft w:val="0"/>
      <w:marRight w:val="0"/>
      <w:marTop w:val="0"/>
      <w:marBottom w:val="0"/>
      <w:divBdr>
        <w:top w:val="none" w:sz="0" w:space="0" w:color="auto"/>
        <w:left w:val="none" w:sz="0" w:space="0" w:color="auto"/>
        <w:bottom w:val="none" w:sz="0" w:space="0" w:color="auto"/>
        <w:right w:val="none" w:sz="0" w:space="0" w:color="auto"/>
      </w:divBdr>
      <w:divsChild>
        <w:div w:id="2021464979">
          <w:marLeft w:val="0"/>
          <w:marRight w:val="0"/>
          <w:marTop w:val="0"/>
          <w:marBottom w:val="0"/>
          <w:divBdr>
            <w:top w:val="none" w:sz="0" w:space="0" w:color="auto"/>
            <w:left w:val="none" w:sz="0" w:space="0" w:color="auto"/>
            <w:bottom w:val="none" w:sz="0" w:space="0" w:color="auto"/>
            <w:right w:val="none" w:sz="0" w:space="0" w:color="auto"/>
          </w:divBdr>
        </w:div>
      </w:divsChild>
    </w:div>
    <w:div w:id="2021464957">
      <w:marLeft w:val="0"/>
      <w:marRight w:val="0"/>
      <w:marTop w:val="0"/>
      <w:marBottom w:val="0"/>
      <w:divBdr>
        <w:top w:val="none" w:sz="0" w:space="0" w:color="auto"/>
        <w:left w:val="none" w:sz="0" w:space="0" w:color="auto"/>
        <w:bottom w:val="none" w:sz="0" w:space="0" w:color="auto"/>
        <w:right w:val="none" w:sz="0" w:space="0" w:color="auto"/>
      </w:divBdr>
      <w:divsChild>
        <w:div w:id="2021464953">
          <w:marLeft w:val="0"/>
          <w:marRight w:val="0"/>
          <w:marTop w:val="0"/>
          <w:marBottom w:val="0"/>
          <w:divBdr>
            <w:top w:val="none" w:sz="0" w:space="0" w:color="auto"/>
            <w:left w:val="none" w:sz="0" w:space="0" w:color="auto"/>
            <w:bottom w:val="none" w:sz="0" w:space="0" w:color="auto"/>
            <w:right w:val="none" w:sz="0" w:space="0" w:color="auto"/>
          </w:divBdr>
        </w:div>
      </w:divsChild>
    </w:div>
    <w:div w:id="2021464959">
      <w:marLeft w:val="0"/>
      <w:marRight w:val="0"/>
      <w:marTop w:val="0"/>
      <w:marBottom w:val="0"/>
      <w:divBdr>
        <w:top w:val="none" w:sz="0" w:space="0" w:color="auto"/>
        <w:left w:val="none" w:sz="0" w:space="0" w:color="auto"/>
        <w:bottom w:val="none" w:sz="0" w:space="0" w:color="auto"/>
        <w:right w:val="none" w:sz="0" w:space="0" w:color="auto"/>
      </w:divBdr>
      <w:divsChild>
        <w:div w:id="2021464968">
          <w:marLeft w:val="0"/>
          <w:marRight w:val="0"/>
          <w:marTop w:val="0"/>
          <w:marBottom w:val="0"/>
          <w:divBdr>
            <w:top w:val="none" w:sz="0" w:space="0" w:color="auto"/>
            <w:left w:val="none" w:sz="0" w:space="0" w:color="auto"/>
            <w:bottom w:val="none" w:sz="0" w:space="0" w:color="auto"/>
            <w:right w:val="none" w:sz="0" w:space="0" w:color="auto"/>
          </w:divBdr>
        </w:div>
      </w:divsChild>
    </w:div>
    <w:div w:id="2021464960">
      <w:marLeft w:val="0"/>
      <w:marRight w:val="0"/>
      <w:marTop w:val="0"/>
      <w:marBottom w:val="0"/>
      <w:divBdr>
        <w:top w:val="none" w:sz="0" w:space="0" w:color="auto"/>
        <w:left w:val="none" w:sz="0" w:space="0" w:color="auto"/>
        <w:bottom w:val="none" w:sz="0" w:space="0" w:color="auto"/>
        <w:right w:val="none" w:sz="0" w:space="0" w:color="auto"/>
      </w:divBdr>
      <w:divsChild>
        <w:div w:id="2021464971">
          <w:marLeft w:val="0"/>
          <w:marRight w:val="0"/>
          <w:marTop w:val="0"/>
          <w:marBottom w:val="0"/>
          <w:divBdr>
            <w:top w:val="none" w:sz="0" w:space="0" w:color="auto"/>
            <w:left w:val="none" w:sz="0" w:space="0" w:color="auto"/>
            <w:bottom w:val="none" w:sz="0" w:space="0" w:color="auto"/>
            <w:right w:val="none" w:sz="0" w:space="0" w:color="auto"/>
          </w:divBdr>
        </w:div>
      </w:divsChild>
    </w:div>
    <w:div w:id="2021464962">
      <w:marLeft w:val="0"/>
      <w:marRight w:val="0"/>
      <w:marTop w:val="0"/>
      <w:marBottom w:val="0"/>
      <w:divBdr>
        <w:top w:val="none" w:sz="0" w:space="0" w:color="auto"/>
        <w:left w:val="none" w:sz="0" w:space="0" w:color="auto"/>
        <w:bottom w:val="none" w:sz="0" w:space="0" w:color="auto"/>
        <w:right w:val="none" w:sz="0" w:space="0" w:color="auto"/>
      </w:divBdr>
      <w:divsChild>
        <w:div w:id="2021464964">
          <w:marLeft w:val="0"/>
          <w:marRight w:val="0"/>
          <w:marTop w:val="0"/>
          <w:marBottom w:val="0"/>
          <w:divBdr>
            <w:top w:val="none" w:sz="0" w:space="0" w:color="auto"/>
            <w:left w:val="none" w:sz="0" w:space="0" w:color="auto"/>
            <w:bottom w:val="none" w:sz="0" w:space="0" w:color="auto"/>
            <w:right w:val="none" w:sz="0" w:space="0" w:color="auto"/>
          </w:divBdr>
          <w:divsChild>
            <w:div w:id="202146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66">
      <w:marLeft w:val="0"/>
      <w:marRight w:val="0"/>
      <w:marTop w:val="0"/>
      <w:marBottom w:val="0"/>
      <w:divBdr>
        <w:top w:val="none" w:sz="0" w:space="0" w:color="auto"/>
        <w:left w:val="none" w:sz="0" w:space="0" w:color="auto"/>
        <w:bottom w:val="none" w:sz="0" w:space="0" w:color="auto"/>
        <w:right w:val="none" w:sz="0" w:space="0" w:color="auto"/>
      </w:divBdr>
      <w:divsChild>
        <w:div w:id="2021464963">
          <w:marLeft w:val="0"/>
          <w:marRight w:val="0"/>
          <w:marTop w:val="0"/>
          <w:marBottom w:val="0"/>
          <w:divBdr>
            <w:top w:val="none" w:sz="0" w:space="0" w:color="auto"/>
            <w:left w:val="none" w:sz="0" w:space="0" w:color="auto"/>
            <w:bottom w:val="none" w:sz="0" w:space="0" w:color="auto"/>
            <w:right w:val="none" w:sz="0" w:space="0" w:color="auto"/>
          </w:divBdr>
        </w:div>
      </w:divsChild>
    </w:div>
    <w:div w:id="2021464970">
      <w:marLeft w:val="0"/>
      <w:marRight w:val="0"/>
      <w:marTop w:val="0"/>
      <w:marBottom w:val="0"/>
      <w:divBdr>
        <w:top w:val="none" w:sz="0" w:space="0" w:color="auto"/>
        <w:left w:val="none" w:sz="0" w:space="0" w:color="auto"/>
        <w:bottom w:val="none" w:sz="0" w:space="0" w:color="auto"/>
        <w:right w:val="none" w:sz="0" w:space="0" w:color="auto"/>
      </w:divBdr>
      <w:divsChild>
        <w:div w:id="2021464975">
          <w:marLeft w:val="0"/>
          <w:marRight w:val="0"/>
          <w:marTop w:val="0"/>
          <w:marBottom w:val="0"/>
          <w:divBdr>
            <w:top w:val="none" w:sz="0" w:space="0" w:color="auto"/>
            <w:left w:val="none" w:sz="0" w:space="0" w:color="auto"/>
            <w:bottom w:val="none" w:sz="0" w:space="0" w:color="auto"/>
            <w:right w:val="none" w:sz="0" w:space="0" w:color="auto"/>
          </w:divBdr>
          <w:divsChild>
            <w:div w:id="202146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72">
      <w:marLeft w:val="0"/>
      <w:marRight w:val="0"/>
      <w:marTop w:val="0"/>
      <w:marBottom w:val="0"/>
      <w:divBdr>
        <w:top w:val="none" w:sz="0" w:space="0" w:color="auto"/>
        <w:left w:val="none" w:sz="0" w:space="0" w:color="auto"/>
        <w:bottom w:val="none" w:sz="0" w:space="0" w:color="auto"/>
        <w:right w:val="none" w:sz="0" w:space="0" w:color="auto"/>
      </w:divBdr>
      <w:divsChild>
        <w:div w:id="2021464978">
          <w:marLeft w:val="0"/>
          <w:marRight w:val="0"/>
          <w:marTop w:val="0"/>
          <w:marBottom w:val="0"/>
          <w:divBdr>
            <w:top w:val="none" w:sz="0" w:space="0" w:color="auto"/>
            <w:left w:val="none" w:sz="0" w:space="0" w:color="auto"/>
            <w:bottom w:val="none" w:sz="0" w:space="0" w:color="auto"/>
            <w:right w:val="none" w:sz="0" w:space="0" w:color="auto"/>
          </w:divBdr>
        </w:div>
      </w:divsChild>
    </w:div>
    <w:div w:id="2021464974">
      <w:marLeft w:val="0"/>
      <w:marRight w:val="0"/>
      <w:marTop w:val="0"/>
      <w:marBottom w:val="0"/>
      <w:divBdr>
        <w:top w:val="none" w:sz="0" w:space="0" w:color="auto"/>
        <w:left w:val="none" w:sz="0" w:space="0" w:color="auto"/>
        <w:bottom w:val="none" w:sz="0" w:space="0" w:color="auto"/>
        <w:right w:val="none" w:sz="0" w:space="0" w:color="auto"/>
      </w:divBdr>
      <w:divsChild>
        <w:div w:id="2021464954">
          <w:marLeft w:val="0"/>
          <w:marRight w:val="0"/>
          <w:marTop w:val="0"/>
          <w:marBottom w:val="0"/>
          <w:divBdr>
            <w:top w:val="none" w:sz="0" w:space="0" w:color="auto"/>
            <w:left w:val="none" w:sz="0" w:space="0" w:color="auto"/>
            <w:bottom w:val="none" w:sz="0" w:space="0" w:color="auto"/>
            <w:right w:val="none" w:sz="0" w:space="0" w:color="auto"/>
          </w:divBdr>
        </w:div>
      </w:divsChild>
    </w:div>
    <w:div w:id="2021464976">
      <w:marLeft w:val="0"/>
      <w:marRight w:val="0"/>
      <w:marTop w:val="0"/>
      <w:marBottom w:val="0"/>
      <w:divBdr>
        <w:top w:val="none" w:sz="0" w:space="0" w:color="auto"/>
        <w:left w:val="none" w:sz="0" w:space="0" w:color="auto"/>
        <w:bottom w:val="none" w:sz="0" w:space="0" w:color="auto"/>
        <w:right w:val="none" w:sz="0" w:space="0" w:color="auto"/>
      </w:divBdr>
      <w:divsChild>
        <w:div w:id="2021464969">
          <w:marLeft w:val="0"/>
          <w:marRight w:val="0"/>
          <w:marTop w:val="0"/>
          <w:marBottom w:val="0"/>
          <w:divBdr>
            <w:top w:val="none" w:sz="0" w:space="0" w:color="auto"/>
            <w:left w:val="none" w:sz="0" w:space="0" w:color="auto"/>
            <w:bottom w:val="none" w:sz="0" w:space="0" w:color="auto"/>
            <w:right w:val="none" w:sz="0" w:space="0" w:color="auto"/>
          </w:divBdr>
        </w:div>
      </w:divsChild>
    </w:div>
    <w:div w:id="2021464980">
      <w:marLeft w:val="0"/>
      <w:marRight w:val="0"/>
      <w:marTop w:val="0"/>
      <w:marBottom w:val="0"/>
      <w:divBdr>
        <w:top w:val="none" w:sz="0" w:space="0" w:color="auto"/>
        <w:left w:val="none" w:sz="0" w:space="0" w:color="auto"/>
        <w:bottom w:val="none" w:sz="0" w:space="0" w:color="auto"/>
        <w:right w:val="none" w:sz="0" w:space="0" w:color="auto"/>
      </w:divBdr>
      <w:divsChild>
        <w:div w:id="2021464967">
          <w:marLeft w:val="0"/>
          <w:marRight w:val="0"/>
          <w:marTop w:val="0"/>
          <w:marBottom w:val="0"/>
          <w:divBdr>
            <w:top w:val="none" w:sz="0" w:space="0" w:color="auto"/>
            <w:left w:val="none" w:sz="0" w:space="0" w:color="auto"/>
            <w:bottom w:val="none" w:sz="0" w:space="0" w:color="auto"/>
            <w:right w:val="none" w:sz="0" w:space="0" w:color="auto"/>
          </w:divBdr>
          <w:divsChild>
            <w:div w:id="202146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2.jpg@01DAA7B2.3C97807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04.jpg@01DAA7B2.3C978070" TargetMode="Externa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501C0953-A250-4601-A56C-2C600C7208DC}">
    <t:Anchor>
      <t:Comment id="1850542889"/>
    </t:Anchor>
    <t:History>
      <t:Event id="{CAB52F21-9AD6-417A-B095-EBBCA30B7483}" time="2024-12-22T14:55:34.596Z">
        <t:Attribution userId="S::jevgenij.chomaniuk@kitm.lt::6331ea9d-9195-430f-9052-6a68ff213e23" userProvider="AD" userName="Jevgenij Chomaniuk"/>
        <t:Anchor>
          <t:Comment id="1850542889"/>
        </t:Anchor>
        <t:Create/>
      </t:Event>
      <t:Event id="{AED02D2F-C23F-4985-BF0F-4AA39F2ABD9C}" time="2024-12-22T14:55:34.596Z">
        <t:Attribution userId="S::jevgenij.chomaniuk@kitm.lt::6331ea9d-9195-430f-9052-6a68ff213e23" userProvider="AD" userName="Jevgenij Chomaniuk"/>
        <t:Anchor>
          <t:Comment id="1850542889"/>
        </t:Anchor>
        <t:Assign userId="S::aidas.jasionis@kitm.lt::e08f6b40-7bb7-47cd-a60f-6e86ebdc603a" userProvider="AD" userName="Aidas Jasionis"/>
      </t:Event>
      <t:Event id="{B213E28E-F87C-4AB8-B23D-4E39EB320343}" time="2024-12-22T14:55:34.596Z">
        <t:Attribution userId="S::jevgenij.chomaniuk@kitm.lt::6331ea9d-9195-430f-9052-6a68ff213e23" userProvider="AD" userName="Jevgenij Chomaniuk"/>
        <t:Anchor>
          <t:Comment id="1850542889"/>
        </t:Anchor>
        <t:SetTitle title="@Aidas Jasionis Manau gali finalini straiprni rasyti. AS dauiau neturiu ideju kaip kur ka keisti. Siam etapui atrodo visa norm "/>
      </t:Event>
      <t:Event id="{2FEFD2DF-5208-440F-9412-216039855E9C}" time="2024-12-22T15:09:08.092Z">
        <t:Attribution userId="S::jevgenij.chomaniuk@kitm.lt::6331ea9d-9195-430f-9052-6a68ff213e23" userProvider="AD" userName="Jevgenij Chomaniuk"/>
        <t:Progress percentComplete="100"/>
      </t:Event>
    </t:History>
  </t:Task>
</t:Task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7EF891DA802546A61FDAC1BC18CD99" ma:contentTypeVersion="4" ma:contentTypeDescription="Create a new document." ma:contentTypeScope="" ma:versionID="e9d28575b3d035d49b36b447dc457eed">
  <xsd:schema xmlns:xsd="http://www.w3.org/2001/XMLSchema" xmlns:xs="http://www.w3.org/2001/XMLSchema" xmlns:p="http://schemas.microsoft.com/office/2006/metadata/properties" xmlns:ns2="fda3e40f-4bf6-4ce6-a429-9821ca0bd283" targetNamespace="http://schemas.microsoft.com/office/2006/metadata/properties" ma:root="true" ma:fieldsID="20146a687a20ebda604b9bbbb9c5cb65" ns2:_="">
    <xsd:import namespace="fda3e40f-4bf6-4ce6-a429-9821ca0bd2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a3e40f-4bf6-4ce6-a429-9821ca0bd2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E3B095-22DE-47F7-9C55-2CC2EC448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a3e40f-4bf6-4ce6-a429-9821ca0bd2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759835-6407-42A6-9DC7-77844639B61B}">
  <ds:schemaRefs>
    <ds:schemaRef ds:uri="http://schemas.microsoft.com/sharepoint/v3/contenttype/forms"/>
  </ds:schemaRefs>
</ds:datastoreItem>
</file>

<file path=customXml/itemProps3.xml><?xml version="1.0" encoding="utf-8"?>
<ds:datastoreItem xmlns:ds="http://schemas.openxmlformats.org/officeDocument/2006/customXml" ds:itemID="{904E31FE-2BC3-411E-89A3-7A60CF9F8FC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D311E9D-C321-4972-8A1C-2B56B6E1E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47</Pages>
  <Words>61945</Words>
  <Characters>35309</Characters>
  <Application>Microsoft Office Word</Application>
  <DocSecurity>0</DocSecurity>
  <Lines>294</Lines>
  <Paragraphs>194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none</Company>
  <LinksUpToDate>false</LinksUpToDate>
  <CharactersWithSpaces>97060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KPMPC</dc:creator>
  <cp:keywords/>
  <cp:lastModifiedBy>Aušra</cp:lastModifiedBy>
  <cp:revision>8</cp:revision>
  <cp:lastPrinted>2025-01-14T15:32:00Z</cp:lastPrinted>
  <dcterms:created xsi:type="dcterms:W3CDTF">2025-04-03T11:02:00Z</dcterms:created>
  <dcterms:modified xsi:type="dcterms:W3CDTF">2026-04-14T09:46:00Z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0x010100BD7EF891DA802546A61FDAC1BC18CD99</vt:lpwstr>
  </property>
</Properties>
</file>